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AD0" w:rsidRPr="00331CCA" w:rsidRDefault="00A82AD0" w:rsidP="00A94BE3">
      <w:pPr>
        <w:spacing w:after="0" w:line="240" w:lineRule="auto"/>
        <w:jc w:val="center"/>
        <w:rPr>
          <w:rFonts w:ascii="Book Antiqua" w:hAnsi="Book Antiqua" w:cs="Times New Roman"/>
          <w:b/>
          <w:sz w:val="24"/>
          <w:szCs w:val="24"/>
          <w:lang w:val="en-ID"/>
        </w:rPr>
      </w:pPr>
      <w:r w:rsidRPr="00331CCA">
        <w:rPr>
          <w:rFonts w:ascii="Book Antiqua" w:hAnsi="Book Antiqua" w:cs="Times New Roman"/>
          <w:b/>
          <w:sz w:val="24"/>
          <w:szCs w:val="24"/>
          <w:lang w:val="id-ID"/>
        </w:rPr>
        <w:t xml:space="preserve">KOMUNITAS ADAT </w:t>
      </w:r>
      <w:r w:rsidR="0052110A" w:rsidRPr="00331CCA">
        <w:rPr>
          <w:rFonts w:ascii="Book Antiqua" w:hAnsi="Book Antiqua" w:cs="Times New Roman"/>
          <w:b/>
          <w:sz w:val="24"/>
          <w:szCs w:val="24"/>
          <w:lang w:val="en-ID"/>
        </w:rPr>
        <w:t xml:space="preserve">DALAM PANGKUAN </w:t>
      </w:r>
      <w:r w:rsidRPr="00331CCA">
        <w:rPr>
          <w:rFonts w:ascii="Book Antiqua" w:hAnsi="Book Antiqua" w:cs="Times New Roman"/>
          <w:b/>
          <w:sz w:val="24"/>
          <w:szCs w:val="24"/>
          <w:lang w:val="id-ID"/>
        </w:rPr>
        <w:t xml:space="preserve">BUDAYA GLOBAL: </w:t>
      </w:r>
    </w:p>
    <w:p w:rsidR="00C01AD7" w:rsidRPr="00331CCA" w:rsidRDefault="00A82AD0" w:rsidP="00A94BE3">
      <w:pPr>
        <w:spacing w:after="0" w:line="240" w:lineRule="auto"/>
        <w:jc w:val="center"/>
        <w:rPr>
          <w:rFonts w:ascii="Book Antiqua" w:hAnsi="Book Antiqua" w:cs="Times New Roman"/>
          <w:b/>
          <w:sz w:val="24"/>
          <w:szCs w:val="24"/>
        </w:rPr>
      </w:pPr>
      <w:r w:rsidRPr="00331CCA">
        <w:rPr>
          <w:rFonts w:ascii="Book Antiqua" w:hAnsi="Book Antiqua" w:cs="Times New Roman"/>
          <w:b/>
          <w:sz w:val="24"/>
          <w:szCs w:val="24"/>
          <w:lang w:val="id-ID"/>
        </w:rPr>
        <w:t xml:space="preserve">STUDI ATAS </w:t>
      </w:r>
      <w:r w:rsidRPr="00331CCA">
        <w:rPr>
          <w:rFonts w:ascii="Book Antiqua" w:hAnsi="Book Antiqua" w:cs="Times New Roman"/>
          <w:b/>
          <w:sz w:val="24"/>
          <w:szCs w:val="24"/>
          <w:lang w:val="en-ID"/>
        </w:rPr>
        <w:t xml:space="preserve">TIGA </w:t>
      </w:r>
      <w:r w:rsidRPr="00331CCA">
        <w:rPr>
          <w:rFonts w:ascii="Book Antiqua" w:hAnsi="Book Antiqua" w:cs="Times New Roman"/>
          <w:b/>
          <w:sz w:val="24"/>
          <w:szCs w:val="24"/>
          <w:lang w:val="id-ID"/>
        </w:rPr>
        <w:t>DESA ADAT DI LOMBOK</w:t>
      </w:r>
    </w:p>
    <w:p w:rsidR="00C01AD7" w:rsidRPr="00331CCA" w:rsidRDefault="00C01AD7" w:rsidP="00A94BE3">
      <w:pPr>
        <w:spacing w:after="0" w:line="240" w:lineRule="auto"/>
        <w:jc w:val="both"/>
        <w:rPr>
          <w:rFonts w:ascii="Book Antiqua" w:hAnsi="Book Antiqua" w:cs="Times New Roman"/>
          <w:sz w:val="24"/>
          <w:szCs w:val="24"/>
        </w:rPr>
      </w:pPr>
    </w:p>
    <w:p w:rsidR="00A82AD0" w:rsidRPr="00331CCA" w:rsidRDefault="00AC48A2" w:rsidP="00A94BE3">
      <w:pPr>
        <w:spacing w:after="0" w:line="240" w:lineRule="auto"/>
        <w:jc w:val="center"/>
        <w:rPr>
          <w:rFonts w:ascii="Book Antiqua" w:hAnsi="Book Antiqua" w:cs="Times New Roman"/>
          <w:sz w:val="24"/>
          <w:szCs w:val="24"/>
        </w:rPr>
      </w:pPr>
      <w:r w:rsidRPr="00331CCA">
        <w:rPr>
          <w:rFonts w:ascii="Book Antiqua" w:hAnsi="Book Antiqua" w:cs="Times New Roman"/>
          <w:i/>
          <w:sz w:val="24"/>
          <w:szCs w:val="24"/>
        </w:rPr>
        <w:t>Abstrak</w:t>
      </w:r>
    </w:p>
    <w:p w:rsidR="00AC48A2" w:rsidRPr="00331CCA" w:rsidRDefault="00AC48A2" w:rsidP="00A94BE3">
      <w:pPr>
        <w:spacing w:after="0" w:line="240" w:lineRule="auto"/>
        <w:jc w:val="center"/>
        <w:rPr>
          <w:rFonts w:ascii="Book Antiqua" w:hAnsi="Book Antiqua" w:cs="Times New Roman"/>
          <w:sz w:val="24"/>
          <w:szCs w:val="24"/>
        </w:rPr>
      </w:pPr>
    </w:p>
    <w:p w:rsidR="004866DB" w:rsidRPr="00331CCA" w:rsidRDefault="00AC48A2" w:rsidP="00A94BE3">
      <w:pPr>
        <w:spacing w:after="0" w:line="240" w:lineRule="auto"/>
        <w:ind w:left="567" w:right="424"/>
        <w:jc w:val="both"/>
        <w:rPr>
          <w:rFonts w:ascii="Book Antiqua" w:hAnsi="Book Antiqua" w:cs="Times New Roman"/>
          <w:i/>
          <w:sz w:val="24"/>
          <w:szCs w:val="24"/>
        </w:rPr>
      </w:pPr>
      <w:r w:rsidRPr="00331CCA">
        <w:rPr>
          <w:rFonts w:ascii="Book Antiqua" w:hAnsi="Book Antiqua" w:cs="Times New Roman"/>
          <w:i/>
          <w:sz w:val="24"/>
          <w:szCs w:val="24"/>
        </w:rPr>
        <w:t xml:space="preserve">Artikel ini secara khusus membahas tentang </w:t>
      </w:r>
      <w:r w:rsidR="00D337FB" w:rsidRPr="00331CCA">
        <w:rPr>
          <w:rFonts w:ascii="Book Antiqua" w:hAnsi="Book Antiqua" w:cs="Times New Roman"/>
          <w:i/>
          <w:sz w:val="24"/>
          <w:szCs w:val="24"/>
        </w:rPr>
        <w:t xml:space="preserve">perubahan yang sedang berlangsung di komunitas adat yang berada di pulau Lombok, yaitu Komunitas Sasak Bayan, Sasak Sade, dan Sasak Ende. Dalam konteks thick globalization dimana teknologi informasi menjadi pendorongnya, komunitas adat bukan lagi objek dari pasar budaya global, tetapi memiliki kebebasan untuk memilih dan memilah nilai-nilai yang dianggapnya baik dan sesuai dengan –kebutuhan-- dirinya, dan berhak mengekspresikannya secara bebas. Masalahnya, pilihan dan </w:t>
      </w:r>
      <w:proofErr w:type="gramStart"/>
      <w:r w:rsidR="00D337FB" w:rsidRPr="00331CCA">
        <w:rPr>
          <w:rFonts w:ascii="Book Antiqua" w:hAnsi="Book Antiqua" w:cs="Times New Roman"/>
          <w:i/>
          <w:sz w:val="24"/>
          <w:szCs w:val="24"/>
        </w:rPr>
        <w:t>cara</w:t>
      </w:r>
      <w:proofErr w:type="gramEnd"/>
      <w:r w:rsidR="00D337FB" w:rsidRPr="00331CCA">
        <w:rPr>
          <w:rFonts w:ascii="Book Antiqua" w:hAnsi="Book Antiqua" w:cs="Times New Roman"/>
          <w:i/>
          <w:sz w:val="24"/>
          <w:szCs w:val="24"/>
        </w:rPr>
        <w:t xml:space="preserve"> mengekspresikannya seringkali menciderai loyalitas lama yang telah disepakati bersama. Komunitas Sasak Bayan, Sasak Sade, dan Sasak Ende memberikan informasi penting bagaimana komunitas adat </w:t>
      </w:r>
      <w:r w:rsidR="004866DB" w:rsidRPr="00331CCA">
        <w:rPr>
          <w:rFonts w:ascii="Book Antiqua" w:hAnsi="Book Antiqua" w:cs="Times New Roman"/>
          <w:i/>
          <w:sz w:val="24"/>
          <w:szCs w:val="24"/>
        </w:rPr>
        <w:t xml:space="preserve">merespon globalisasi secara kreatif berdasarkan kebutuhannya. </w:t>
      </w:r>
    </w:p>
    <w:p w:rsidR="004866DB" w:rsidRPr="00331CCA" w:rsidRDefault="004866DB" w:rsidP="00A94BE3">
      <w:pPr>
        <w:spacing w:after="0" w:line="240" w:lineRule="auto"/>
        <w:rPr>
          <w:rFonts w:ascii="Book Antiqua" w:hAnsi="Book Antiqua" w:cs="Times New Roman"/>
          <w:sz w:val="24"/>
          <w:szCs w:val="24"/>
        </w:rPr>
      </w:pPr>
    </w:p>
    <w:p w:rsidR="004866DB" w:rsidRPr="00331CCA" w:rsidRDefault="004866DB" w:rsidP="00A94BE3">
      <w:pPr>
        <w:spacing w:after="0" w:line="240" w:lineRule="auto"/>
        <w:rPr>
          <w:rFonts w:ascii="Book Antiqua" w:hAnsi="Book Antiqua" w:cs="Times New Roman"/>
          <w:b/>
          <w:sz w:val="24"/>
          <w:szCs w:val="24"/>
        </w:rPr>
      </w:pPr>
      <w:r w:rsidRPr="00331CCA">
        <w:rPr>
          <w:rFonts w:ascii="Book Antiqua" w:hAnsi="Book Antiqua" w:cs="Times New Roman"/>
          <w:b/>
          <w:sz w:val="24"/>
          <w:szCs w:val="24"/>
        </w:rPr>
        <w:t>Keyword</w:t>
      </w:r>
      <w:r w:rsidRPr="00331CCA">
        <w:rPr>
          <w:rFonts w:ascii="Book Antiqua" w:hAnsi="Book Antiqua" w:cs="Times New Roman"/>
          <w:sz w:val="24"/>
          <w:szCs w:val="24"/>
        </w:rPr>
        <w:t xml:space="preserve">: </w:t>
      </w:r>
      <w:r w:rsidRPr="00331CCA">
        <w:rPr>
          <w:rFonts w:ascii="Book Antiqua" w:hAnsi="Book Antiqua" w:cs="Times New Roman"/>
          <w:i/>
          <w:sz w:val="24"/>
          <w:szCs w:val="24"/>
        </w:rPr>
        <w:t xml:space="preserve">thick globalization, </w:t>
      </w:r>
      <w:r w:rsidRPr="00331CCA">
        <w:rPr>
          <w:rFonts w:ascii="Book Antiqua" w:hAnsi="Book Antiqua" w:cs="Times New Roman"/>
          <w:sz w:val="24"/>
          <w:szCs w:val="24"/>
        </w:rPr>
        <w:t xml:space="preserve">komunitas adat, globalisasi, </w:t>
      </w:r>
      <w:r w:rsidR="00DF1F9B">
        <w:rPr>
          <w:rFonts w:ascii="Book Antiqua" w:hAnsi="Book Antiqua" w:cs="Times New Roman"/>
          <w:sz w:val="24"/>
          <w:szCs w:val="24"/>
        </w:rPr>
        <w:t xml:space="preserve">budaya global, </w:t>
      </w:r>
    </w:p>
    <w:p w:rsidR="00AC48A2" w:rsidRPr="00331CCA" w:rsidRDefault="00AC48A2" w:rsidP="00A94BE3">
      <w:pPr>
        <w:spacing w:line="360" w:lineRule="auto"/>
        <w:rPr>
          <w:rFonts w:ascii="Book Antiqua" w:hAnsi="Book Antiqua" w:cs="Times New Roman"/>
          <w:b/>
          <w:sz w:val="24"/>
          <w:szCs w:val="24"/>
        </w:rPr>
      </w:pPr>
    </w:p>
    <w:p w:rsidR="00ED5700" w:rsidRPr="00331CCA" w:rsidRDefault="00ED5700" w:rsidP="00A94BE3">
      <w:pPr>
        <w:spacing w:after="0" w:line="360" w:lineRule="auto"/>
        <w:jc w:val="both"/>
        <w:rPr>
          <w:rFonts w:ascii="Book Antiqua" w:hAnsi="Book Antiqua" w:cs="Times New Roman"/>
          <w:b/>
          <w:sz w:val="24"/>
          <w:szCs w:val="24"/>
        </w:rPr>
      </w:pPr>
      <w:r w:rsidRPr="00331CCA">
        <w:rPr>
          <w:rFonts w:ascii="Book Antiqua" w:hAnsi="Book Antiqua" w:cs="Times New Roman"/>
          <w:b/>
          <w:sz w:val="24"/>
          <w:szCs w:val="24"/>
        </w:rPr>
        <w:t>Latar Belakang Masalah</w:t>
      </w:r>
    </w:p>
    <w:p w:rsidR="008C2F86" w:rsidRPr="00331CCA" w:rsidRDefault="008C2F86" w:rsidP="00A94BE3">
      <w:pPr>
        <w:spacing w:after="0" w:line="360" w:lineRule="auto"/>
        <w:ind w:firstLine="720"/>
        <w:jc w:val="both"/>
        <w:rPr>
          <w:rFonts w:ascii="Book Antiqua" w:hAnsi="Book Antiqua" w:cs="Times New Roman"/>
          <w:sz w:val="24"/>
          <w:szCs w:val="24"/>
        </w:rPr>
      </w:pPr>
      <w:proofErr w:type="gramStart"/>
      <w:r w:rsidRPr="00331CCA">
        <w:rPr>
          <w:rFonts w:ascii="Book Antiqua" w:hAnsi="Book Antiqua" w:cs="Times New Roman"/>
          <w:sz w:val="24"/>
          <w:szCs w:val="24"/>
        </w:rPr>
        <w:t>Banyak pihak yang mengatakan bahwa k</w:t>
      </w:r>
      <w:r w:rsidR="00CC1FCD" w:rsidRPr="00331CCA">
        <w:rPr>
          <w:rFonts w:ascii="Book Antiqua" w:hAnsi="Book Antiqua" w:cs="Times New Roman"/>
          <w:sz w:val="24"/>
          <w:szCs w:val="24"/>
        </w:rPr>
        <w:t>omunitas adat merupakan s</w:t>
      </w:r>
      <w:r w:rsidR="006A3C74" w:rsidRPr="00331CCA">
        <w:rPr>
          <w:rFonts w:ascii="Book Antiqua" w:hAnsi="Book Antiqua" w:cs="Times New Roman"/>
          <w:sz w:val="24"/>
          <w:szCs w:val="24"/>
        </w:rPr>
        <w:t xml:space="preserve">alah satu pihak yang paling terancam dengan </w:t>
      </w:r>
      <w:r w:rsidR="00CC1FCD" w:rsidRPr="00331CCA">
        <w:rPr>
          <w:rFonts w:ascii="Book Antiqua" w:hAnsi="Book Antiqua" w:cs="Times New Roman"/>
          <w:sz w:val="24"/>
          <w:szCs w:val="24"/>
        </w:rPr>
        <w:t>adanya globalisasi.</w:t>
      </w:r>
      <w:proofErr w:type="gramEnd"/>
      <w:r w:rsidR="00CC1FCD"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Pandangan demikian tidak sepenuhnya benar maupun tidak sepenuhnya salah.</w:t>
      </w:r>
      <w:proofErr w:type="gramEnd"/>
      <w:r w:rsidRPr="00331CCA">
        <w:rPr>
          <w:rFonts w:ascii="Book Antiqua" w:hAnsi="Book Antiqua" w:cs="Times New Roman"/>
          <w:sz w:val="24"/>
          <w:szCs w:val="24"/>
        </w:rPr>
        <w:t xml:space="preserve"> Menurut Direktur Jenderal Kebudayaan RI Hilmar Farid, dari tahun ke tahun budaya adat di Indonesia kian merosot</w:t>
      </w:r>
      <w:r w:rsidR="00CD2EBA" w:rsidRPr="00331CCA">
        <w:rPr>
          <w:rFonts w:ascii="Book Antiqua" w:hAnsi="Book Antiqua" w:cs="Times New Roman"/>
          <w:sz w:val="24"/>
          <w:szCs w:val="24"/>
        </w:rPr>
        <w:t xml:space="preserve"> atau bahkan punah</w:t>
      </w:r>
      <w:r w:rsidRPr="00331CCA">
        <w:rPr>
          <w:rFonts w:ascii="Book Antiqua" w:hAnsi="Book Antiqua" w:cs="Times New Roman"/>
          <w:sz w:val="24"/>
          <w:szCs w:val="24"/>
        </w:rPr>
        <w:t>.</w:t>
      </w:r>
      <w:r w:rsidR="00EF3ABC" w:rsidRPr="00331CCA">
        <w:rPr>
          <w:rStyle w:val="FootnoteReference"/>
          <w:rFonts w:ascii="Book Antiqua" w:hAnsi="Book Antiqua" w:cs="Times New Roman"/>
          <w:sz w:val="24"/>
          <w:szCs w:val="24"/>
        </w:rPr>
        <w:footnoteReference w:id="1"/>
      </w:r>
      <w:r w:rsidRPr="00331CCA">
        <w:rPr>
          <w:rFonts w:ascii="Book Antiqua" w:hAnsi="Book Antiqua" w:cs="Times New Roman"/>
          <w:sz w:val="24"/>
          <w:szCs w:val="24"/>
        </w:rPr>
        <w:t xml:space="preserve"> </w:t>
      </w:r>
      <w:proofErr w:type="gramStart"/>
      <w:r w:rsidR="00CD2EBA" w:rsidRPr="00331CCA">
        <w:rPr>
          <w:rFonts w:ascii="Book Antiqua" w:hAnsi="Book Antiqua" w:cs="Times New Roman"/>
          <w:sz w:val="24"/>
          <w:szCs w:val="24"/>
        </w:rPr>
        <w:t>Pada tahun 2018 misalnya, ada 14 bahasa daerah di Indonesia yang sudah hilang atau punah.</w:t>
      </w:r>
      <w:proofErr w:type="gramEnd"/>
      <w:r w:rsidR="00EF3ABC" w:rsidRPr="00331CCA">
        <w:rPr>
          <w:rStyle w:val="FootnoteReference"/>
          <w:rFonts w:ascii="Book Antiqua" w:hAnsi="Book Antiqua" w:cs="Times New Roman"/>
          <w:sz w:val="24"/>
          <w:szCs w:val="24"/>
        </w:rPr>
        <w:footnoteReference w:id="2"/>
      </w:r>
      <w:r w:rsidR="00CD2EBA" w:rsidRPr="00331CCA">
        <w:rPr>
          <w:rFonts w:ascii="Book Antiqua" w:hAnsi="Book Antiqua" w:cs="Times New Roman"/>
          <w:sz w:val="24"/>
          <w:szCs w:val="24"/>
        </w:rPr>
        <w:t xml:space="preserve"> </w:t>
      </w:r>
      <w:proofErr w:type="gramStart"/>
      <w:r w:rsidR="00CD2EBA" w:rsidRPr="00331CCA">
        <w:rPr>
          <w:rFonts w:ascii="Book Antiqua" w:hAnsi="Book Antiqua" w:cs="Times New Roman"/>
          <w:sz w:val="24"/>
          <w:szCs w:val="24"/>
        </w:rPr>
        <w:t>Walau tentu saja juga banyak komunitas adat yang semakin menampakkan ek</w:t>
      </w:r>
      <w:r w:rsidR="0014622E" w:rsidRPr="00331CCA">
        <w:rPr>
          <w:rFonts w:ascii="Book Antiqua" w:hAnsi="Book Antiqua" w:cs="Times New Roman"/>
          <w:sz w:val="24"/>
          <w:szCs w:val="24"/>
        </w:rPr>
        <w:t>sistensinya pada era global ini, seperti komunitas adat Badui di Jawa Barat, Komunitas Adat Kajang di Sulawesi, dan lain sebag</w:t>
      </w:r>
      <w:r w:rsidR="00AC48A2" w:rsidRPr="00331CCA">
        <w:rPr>
          <w:rFonts w:ascii="Book Antiqua" w:hAnsi="Book Antiqua" w:cs="Times New Roman"/>
          <w:sz w:val="24"/>
          <w:szCs w:val="24"/>
        </w:rPr>
        <w:t>a</w:t>
      </w:r>
      <w:r w:rsidR="0014622E" w:rsidRPr="00331CCA">
        <w:rPr>
          <w:rFonts w:ascii="Book Antiqua" w:hAnsi="Book Antiqua" w:cs="Times New Roman"/>
          <w:sz w:val="24"/>
          <w:szCs w:val="24"/>
        </w:rPr>
        <w:t>inya.</w:t>
      </w:r>
      <w:proofErr w:type="gramEnd"/>
      <w:r w:rsidR="0014622E" w:rsidRPr="00331CCA">
        <w:rPr>
          <w:rFonts w:ascii="Book Antiqua" w:hAnsi="Book Antiqua" w:cs="Times New Roman"/>
          <w:sz w:val="24"/>
          <w:szCs w:val="24"/>
        </w:rPr>
        <w:t xml:space="preserve"> </w:t>
      </w:r>
      <w:proofErr w:type="gramStart"/>
      <w:r w:rsidR="00CD2EBA" w:rsidRPr="00331CCA">
        <w:rPr>
          <w:rFonts w:ascii="Book Antiqua" w:hAnsi="Book Antiqua" w:cs="Times New Roman"/>
          <w:sz w:val="24"/>
          <w:szCs w:val="24"/>
        </w:rPr>
        <w:t>Globalisasi selain menjadi ancaman juga menjadi peluang.</w:t>
      </w:r>
      <w:proofErr w:type="gramEnd"/>
      <w:r w:rsidR="00EF3ABC" w:rsidRPr="00331CCA">
        <w:rPr>
          <w:rStyle w:val="FootnoteReference"/>
          <w:rFonts w:ascii="Book Antiqua" w:hAnsi="Book Antiqua" w:cs="Times New Roman"/>
          <w:sz w:val="24"/>
          <w:szCs w:val="24"/>
        </w:rPr>
        <w:footnoteReference w:id="3"/>
      </w:r>
      <w:r w:rsidR="00CD2EBA" w:rsidRPr="00331CCA">
        <w:rPr>
          <w:rFonts w:ascii="Book Antiqua" w:hAnsi="Book Antiqua" w:cs="Times New Roman"/>
          <w:sz w:val="24"/>
          <w:szCs w:val="24"/>
        </w:rPr>
        <w:t xml:space="preserve">  </w:t>
      </w:r>
    </w:p>
    <w:p w:rsidR="00C62BDC" w:rsidRPr="00331CCA" w:rsidRDefault="006A3C74" w:rsidP="00A94BE3">
      <w:pPr>
        <w:spacing w:after="0" w:line="360" w:lineRule="auto"/>
        <w:ind w:firstLine="720"/>
        <w:jc w:val="both"/>
        <w:rPr>
          <w:rFonts w:ascii="Book Antiqua" w:hAnsi="Book Antiqua" w:cs="Times New Roman"/>
          <w:sz w:val="24"/>
          <w:szCs w:val="24"/>
        </w:rPr>
      </w:pPr>
      <w:r w:rsidRPr="00331CCA">
        <w:rPr>
          <w:rFonts w:ascii="Book Antiqua" w:hAnsi="Book Antiqua" w:cs="Times New Roman"/>
          <w:sz w:val="24"/>
          <w:szCs w:val="24"/>
        </w:rPr>
        <w:lastRenderedPageBreak/>
        <w:t xml:space="preserve">Globalisasi </w:t>
      </w:r>
      <w:r w:rsidR="00AC48A2" w:rsidRPr="00331CCA">
        <w:rPr>
          <w:rFonts w:ascii="Book Antiqua" w:hAnsi="Book Antiqua" w:cs="Times New Roman"/>
          <w:sz w:val="24"/>
          <w:szCs w:val="24"/>
        </w:rPr>
        <w:t>memberikan kebeb</w:t>
      </w:r>
      <w:r w:rsidR="00332790" w:rsidRPr="00331CCA">
        <w:rPr>
          <w:rFonts w:ascii="Book Antiqua" w:hAnsi="Book Antiqua" w:cs="Times New Roman"/>
          <w:sz w:val="24"/>
          <w:szCs w:val="24"/>
        </w:rPr>
        <w:t>a</w:t>
      </w:r>
      <w:r w:rsidR="00AC48A2" w:rsidRPr="00331CCA">
        <w:rPr>
          <w:rFonts w:ascii="Book Antiqua" w:hAnsi="Book Antiqua" w:cs="Times New Roman"/>
          <w:sz w:val="24"/>
          <w:szCs w:val="24"/>
        </w:rPr>
        <w:t xml:space="preserve">san kepada individu untuk </w:t>
      </w:r>
      <w:r w:rsidRPr="00331CCA">
        <w:rPr>
          <w:rFonts w:ascii="Book Antiqua" w:hAnsi="Book Antiqua" w:cs="Times New Roman"/>
          <w:sz w:val="24"/>
          <w:szCs w:val="24"/>
        </w:rPr>
        <w:t xml:space="preserve">memilih </w:t>
      </w:r>
      <w:r w:rsidR="00C21EEB" w:rsidRPr="00331CCA">
        <w:rPr>
          <w:rFonts w:ascii="Book Antiqua" w:hAnsi="Book Antiqua" w:cs="Times New Roman"/>
          <w:sz w:val="24"/>
          <w:szCs w:val="24"/>
        </w:rPr>
        <w:t xml:space="preserve">dan memilah </w:t>
      </w:r>
      <w:r w:rsidRPr="00331CCA">
        <w:rPr>
          <w:rFonts w:ascii="Book Antiqua" w:hAnsi="Book Antiqua" w:cs="Times New Roman"/>
          <w:sz w:val="24"/>
          <w:szCs w:val="24"/>
        </w:rPr>
        <w:t xml:space="preserve">nilai-nilai yang dianggapnya baik dan sesuai dengan –kebutuhan-- dirinya, dan atas </w:t>
      </w:r>
      <w:proofErr w:type="gramStart"/>
      <w:r w:rsidRPr="00331CCA">
        <w:rPr>
          <w:rFonts w:ascii="Book Antiqua" w:hAnsi="Book Antiqua" w:cs="Times New Roman"/>
          <w:sz w:val="24"/>
          <w:szCs w:val="24"/>
        </w:rPr>
        <w:t>nama</w:t>
      </w:r>
      <w:proofErr w:type="gramEnd"/>
      <w:r w:rsidRPr="00331CCA">
        <w:rPr>
          <w:rFonts w:ascii="Book Antiqua" w:hAnsi="Book Antiqua" w:cs="Times New Roman"/>
          <w:sz w:val="24"/>
          <w:szCs w:val="24"/>
        </w:rPr>
        <w:t xml:space="preserve"> otonomi individu dapat mengekspresikannya secara </w:t>
      </w:r>
      <w:r w:rsidR="00283A68" w:rsidRPr="00331CCA">
        <w:rPr>
          <w:rFonts w:ascii="Book Antiqua" w:hAnsi="Book Antiqua" w:cs="Times New Roman"/>
          <w:sz w:val="24"/>
          <w:szCs w:val="24"/>
        </w:rPr>
        <w:t xml:space="preserve">bebas, </w:t>
      </w:r>
      <w:r w:rsidRPr="00331CCA">
        <w:rPr>
          <w:rFonts w:ascii="Book Antiqua" w:hAnsi="Book Antiqua" w:cs="Times New Roman"/>
          <w:sz w:val="24"/>
          <w:szCs w:val="24"/>
        </w:rPr>
        <w:t xml:space="preserve">walau </w:t>
      </w:r>
      <w:r w:rsidR="00C21EEB" w:rsidRPr="00331CCA">
        <w:rPr>
          <w:rFonts w:ascii="Book Antiqua" w:hAnsi="Book Antiqua" w:cs="Times New Roman"/>
          <w:sz w:val="24"/>
          <w:szCs w:val="24"/>
        </w:rPr>
        <w:t xml:space="preserve">seringkali </w:t>
      </w:r>
      <w:r w:rsidRPr="00331CCA">
        <w:rPr>
          <w:rFonts w:ascii="Book Antiqua" w:hAnsi="Book Antiqua" w:cs="Times New Roman"/>
          <w:sz w:val="24"/>
          <w:szCs w:val="24"/>
        </w:rPr>
        <w:t>menciderai loyalitas lama yang telah disepakati bersama.</w:t>
      </w:r>
      <w:r w:rsidR="00283A68" w:rsidRPr="00331CCA">
        <w:rPr>
          <w:rFonts w:ascii="Book Antiqua" w:hAnsi="Book Antiqua" w:cs="Times New Roman"/>
          <w:sz w:val="24"/>
          <w:szCs w:val="24"/>
        </w:rPr>
        <w:t xml:space="preserve"> </w:t>
      </w:r>
      <w:proofErr w:type="gramStart"/>
      <w:r w:rsidR="00283A68" w:rsidRPr="00331CCA">
        <w:rPr>
          <w:rFonts w:ascii="Book Antiqua" w:hAnsi="Book Antiqua" w:cs="Times New Roman"/>
          <w:sz w:val="24"/>
          <w:szCs w:val="24"/>
        </w:rPr>
        <w:t>Dalam konteks ini</w:t>
      </w:r>
      <w:r w:rsidR="004847EC" w:rsidRPr="00331CCA">
        <w:rPr>
          <w:rFonts w:ascii="Book Antiqua" w:hAnsi="Book Antiqua" w:cs="Times New Roman"/>
          <w:sz w:val="24"/>
          <w:szCs w:val="24"/>
        </w:rPr>
        <w:t>,</w:t>
      </w:r>
      <w:r w:rsidR="00283A68" w:rsidRPr="00331CCA">
        <w:rPr>
          <w:rFonts w:ascii="Book Antiqua" w:hAnsi="Book Antiqua" w:cs="Times New Roman"/>
          <w:sz w:val="24"/>
          <w:szCs w:val="24"/>
        </w:rPr>
        <w:t xml:space="preserve"> </w:t>
      </w:r>
      <w:r w:rsidR="004847EC" w:rsidRPr="00331CCA">
        <w:rPr>
          <w:rFonts w:ascii="Book Antiqua" w:hAnsi="Book Antiqua" w:cs="Times New Roman"/>
          <w:sz w:val="24"/>
          <w:szCs w:val="24"/>
        </w:rPr>
        <w:t>m</w:t>
      </w:r>
      <w:r w:rsidR="00C21EEB" w:rsidRPr="00331CCA">
        <w:rPr>
          <w:rFonts w:ascii="Book Antiqua" w:hAnsi="Book Antiqua" w:cs="Times New Roman"/>
          <w:sz w:val="24"/>
          <w:szCs w:val="24"/>
        </w:rPr>
        <w:t>asyarakat di</w:t>
      </w:r>
      <w:r w:rsidR="00ED5700" w:rsidRPr="00331CCA">
        <w:rPr>
          <w:rFonts w:ascii="Book Antiqua" w:hAnsi="Book Antiqua" w:cs="Times New Roman"/>
          <w:sz w:val="24"/>
          <w:szCs w:val="24"/>
        </w:rPr>
        <w:t>seluruh dunia ditransformasikan</w:t>
      </w:r>
      <w:r w:rsidR="00C21EEB" w:rsidRPr="00331CCA">
        <w:rPr>
          <w:rFonts w:ascii="Book Antiqua" w:hAnsi="Book Antiqua" w:cs="Times New Roman"/>
          <w:sz w:val="24"/>
          <w:szCs w:val="24"/>
        </w:rPr>
        <w:t xml:space="preserve"> </w:t>
      </w:r>
      <w:r w:rsidR="00ED5700" w:rsidRPr="00331CCA">
        <w:rPr>
          <w:rFonts w:ascii="Book Antiqua" w:hAnsi="Book Antiqua" w:cs="Times New Roman"/>
          <w:sz w:val="24"/>
          <w:szCs w:val="24"/>
        </w:rPr>
        <w:t>secara dramatis oleh globalisasi.</w:t>
      </w:r>
      <w:proofErr w:type="gramEnd"/>
      <w:r w:rsidR="00EF3ABC" w:rsidRPr="00331CCA">
        <w:rPr>
          <w:rStyle w:val="FootnoteReference"/>
          <w:rFonts w:ascii="Book Antiqua" w:hAnsi="Book Antiqua" w:cs="Times New Roman"/>
          <w:sz w:val="24"/>
          <w:szCs w:val="24"/>
        </w:rPr>
        <w:footnoteReference w:id="4"/>
      </w:r>
      <w:r w:rsidR="00ED5700" w:rsidRPr="00331CCA">
        <w:rPr>
          <w:rFonts w:ascii="Book Antiqua" w:hAnsi="Book Antiqua" w:cs="Times New Roman"/>
          <w:sz w:val="24"/>
          <w:szCs w:val="24"/>
          <w:lang w:val="id-ID"/>
        </w:rPr>
        <w:t xml:space="preserve"> </w:t>
      </w:r>
      <w:r w:rsidR="00ED5700" w:rsidRPr="00331CCA">
        <w:rPr>
          <w:rFonts w:ascii="Book Antiqua" w:hAnsi="Book Antiqua" w:cs="Times New Roman"/>
          <w:sz w:val="24"/>
          <w:szCs w:val="24"/>
        </w:rPr>
        <w:t xml:space="preserve">Globalisasi telah mempengaruhi tingkat kesejahteraan, interaksi sosial, dinamika politik, </w:t>
      </w:r>
      <w:proofErr w:type="gramStart"/>
      <w:r w:rsidR="00ED5700" w:rsidRPr="00331CCA">
        <w:rPr>
          <w:rFonts w:ascii="Book Antiqua" w:hAnsi="Book Antiqua" w:cs="Times New Roman"/>
          <w:sz w:val="24"/>
          <w:szCs w:val="24"/>
        </w:rPr>
        <w:t>cara</w:t>
      </w:r>
      <w:proofErr w:type="gramEnd"/>
      <w:r w:rsidR="00ED5700" w:rsidRPr="00331CCA">
        <w:rPr>
          <w:rFonts w:ascii="Book Antiqua" w:hAnsi="Book Antiqua" w:cs="Times New Roman"/>
          <w:sz w:val="24"/>
          <w:szCs w:val="24"/>
        </w:rPr>
        <w:t xml:space="preserve"> beragama hingga cara makan, berpakaian dan menikmati kehidupan. </w:t>
      </w:r>
      <w:proofErr w:type="gramStart"/>
      <w:r w:rsidR="00ED5700" w:rsidRPr="00331CCA">
        <w:rPr>
          <w:rFonts w:ascii="Book Antiqua" w:hAnsi="Book Antiqua" w:cs="Times New Roman"/>
          <w:sz w:val="24"/>
          <w:szCs w:val="24"/>
        </w:rPr>
        <w:t>Dapat dikatakan hampir semua bidang kehidupan masyarakat dipengaruhi oleh globalisasi</w:t>
      </w:r>
      <w:r w:rsidR="0052110A" w:rsidRPr="00331CCA">
        <w:rPr>
          <w:rFonts w:ascii="Book Antiqua" w:hAnsi="Book Antiqua" w:cs="Times New Roman"/>
          <w:sz w:val="24"/>
          <w:szCs w:val="24"/>
        </w:rPr>
        <w:t>,</w:t>
      </w:r>
      <w:r w:rsidR="00EF3ABC" w:rsidRPr="00331CCA">
        <w:rPr>
          <w:rStyle w:val="FootnoteReference"/>
          <w:rFonts w:ascii="Book Antiqua" w:hAnsi="Book Antiqua" w:cs="Times New Roman"/>
          <w:sz w:val="24"/>
          <w:szCs w:val="24"/>
        </w:rPr>
        <w:footnoteReference w:id="5"/>
      </w:r>
      <w:r w:rsidR="0052110A" w:rsidRPr="00331CCA">
        <w:rPr>
          <w:rFonts w:ascii="Book Antiqua" w:hAnsi="Book Antiqua" w:cs="Times New Roman"/>
          <w:sz w:val="24"/>
          <w:szCs w:val="24"/>
        </w:rPr>
        <w:t xml:space="preserve"> termasuk persoalan tentang identitas.</w:t>
      </w:r>
      <w:proofErr w:type="gramEnd"/>
      <w:r w:rsidR="0052110A" w:rsidRPr="00331CCA">
        <w:rPr>
          <w:rStyle w:val="FootnoteReference"/>
          <w:rFonts w:ascii="Book Antiqua" w:hAnsi="Book Antiqua" w:cs="Times New Roman"/>
          <w:sz w:val="24"/>
          <w:szCs w:val="24"/>
        </w:rPr>
        <w:footnoteReference w:id="6"/>
      </w:r>
      <w:r w:rsidR="0052110A" w:rsidRPr="00331CCA">
        <w:rPr>
          <w:rFonts w:ascii="Book Antiqua" w:hAnsi="Book Antiqua" w:cs="Times New Roman"/>
          <w:sz w:val="24"/>
          <w:szCs w:val="24"/>
        </w:rPr>
        <w:t xml:space="preserve">  </w:t>
      </w:r>
      <w:r w:rsidR="00ED5700" w:rsidRPr="00331CCA">
        <w:rPr>
          <w:rFonts w:ascii="Book Antiqua" w:hAnsi="Book Antiqua" w:cs="Times New Roman"/>
          <w:sz w:val="24"/>
          <w:szCs w:val="24"/>
          <w:lang w:val="id-ID"/>
        </w:rPr>
        <w:t xml:space="preserve"> </w:t>
      </w:r>
    </w:p>
    <w:p w:rsidR="00150BA2" w:rsidRPr="00331CCA" w:rsidRDefault="00CC1C58" w:rsidP="00A94BE3">
      <w:pPr>
        <w:spacing w:after="0" w:line="360" w:lineRule="auto"/>
        <w:ind w:firstLine="720"/>
        <w:jc w:val="both"/>
        <w:rPr>
          <w:rFonts w:ascii="Book Antiqua" w:hAnsi="Book Antiqua" w:cs="Times New Roman"/>
          <w:sz w:val="24"/>
          <w:szCs w:val="24"/>
          <w:lang w:val="id-ID"/>
        </w:rPr>
      </w:pPr>
      <w:proofErr w:type="gramStart"/>
      <w:r w:rsidRPr="00331CCA">
        <w:rPr>
          <w:rFonts w:ascii="Book Antiqua" w:hAnsi="Book Antiqua" w:cs="Times New Roman"/>
          <w:sz w:val="24"/>
          <w:szCs w:val="24"/>
        </w:rPr>
        <w:t xml:space="preserve">Identitas masyarakat tidak semata-mata terancam sebagaimana anggapan umum selama ini, tetapi </w:t>
      </w:r>
      <w:r w:rsidR="00ED5700" w:rsidRPr="00331CCA">
        <w:rPr>
          <w:rFonts w:ascii="Book Antiqua" w:hAnsi="Book Antiqua" w:cs="Times New Roman"/>
          <w:sz w:val="24"/>
          <w:szCs w:val="24"/>
        </w:rPr>
        <w:t>menemukan vitalitasnya untuk eksis dalam langgam yang berbeda.</w:t>
      </w:r>
      <w:proofErr w:type="gramEnd"/>
      <w:r w:rsidR="00EF3ABC" w:rsidRPr="00331CCA">
        <w:rPr>
          <w:rStyle w:val="FootnoteReference"/>
          <w:rFonts w:ascii="Book Antiqua" w:hAnsi="Book Antiqua" w:cs="Times New Roman"/>
          <w:sz w:val="24"/>
          <w:szCs w:val="24"/>
        </w:rPr>
        <w:footnoteReference w:id="7"/>
      </w:r>
      <w:r w:rsidRPr="00331CCA">
        <w:rPr>
          <w:rFonts w:ascii="Book Antiqua" w:hAnsi="Book Antiqua" w:cs="Times New Roman"/>
          <w:sz w:val="24"/>
          <w:szCs w:val="24"/>
        </w:rPr>
        <w:t xml:space="preserve"> I</w:t>
      </w:r>
      <w:r w:rsidR="00ED5700" w:rsidRPr="00331CCA">
        <w:rPr>
          <w:rFonts w:ascii="Book Antiqua" w:hAnsi="Book Antiqua" w:cs="Times New Roman"/>
          <w:sz w:val="24"/>
          <w:szCs w:val="24"/>
        </w:rPr>
        <w:t>dentitas</w:t>
      </w:r>
      <w:r w:rsidR="00061CDC">
        <w:rPr>
          <w:rFonts w:ascii="Book Antiqua" w:hAnsi="Book Antiqua" w:cs="Times New Roman"/>
          <w:sz w:val="24"/>
          <w:szCs w:val="24"/>
        </w:rPr>
        <w:t xml:space="preserve"> setelah diciptakan </w:t>
      </w:r>
      <w:r w:rsidRPr="00331CCA">
        <w:rPr>
          <w:rFonts w:ascii="Book Antiqua" w:hAnsi="Book Antiqua" w:cs="Times New Roman"/>
          <w:sz w:val="24"/>
          <w:szCs w:val="24"/>
        </w:rPr>
        <w:t xml:space="preserve">tidak </w:t>
      </w:r>
      <w:proofErr w:type="gramStart"/>
      <w:r w:rsidRPr="00331CCA">
        <w:rPr>
          <w:rFonts w:ascii="Book Antiqua" w:hAnsi="Book Antiqua" w:cs="Times New Roman"/>
          <w:sz w:val="24"/>
          <w:szCs w:val="24"/>
        </w:rPr>
        <w:t>akan</w:t>
      </w:r>
      <w:proofErr w:type="gramEnd"/>
      <w:r w:rsidRPr="00331CCA">
        <w:rPr>
          <w:rFonts w:ascii="Book Antiqua" w:hAnsi="Book Antiqua" w:cs="Times New Roman"/>
          <w:sz w:val="24"/>
          <w:szCs w:val="24"/>
        </w:rPr>
        <w:t xml:space="preserve"> langsung hilang seiring dengan hadirnya identitas-identitas baru yang dipromosikan oleh globalisasi, tetapi akan </w:t>
      </w:r>
      <w:r w:rsidR="004D3FBB">
        <w:rPr>
          <w:rFonts w:ascii="Book Antiqua" w:hAnsi="Book Antiqua" w:cs="Times New Roman"/>
          <w:sz w:val="24"/>
          <w:szCs w:val="24"/>
        </w:rPr>
        <w:t xml:space="preserve">melakukan kontestasi dan penolakan atas </w:t>
      </w:r>
      <w:r w:rsidR="00ED5700" w:rsidRPr="00331CCA">
        <w:rPr>
          <w:rFonts w:ascii="Book Antiqua" w:hAnsi="Book Antiqua" w:cs="Times New Roman"/>
          <w:sz w:val="24"/>
          <w:szCs w:val="24"/>
        </w:rPr>
        <w:t>pemangkiran yang sewenang-wenang terhadap jatidiri. Oleh karena itu, dalam proses pencariannya tidak mungkin lagi suatu masyarakat mampu merumuskan esensi tanpa suatu identitas, sebab persoalan identitas pada dasarnya lebih sebagai hasil proses kontestasi</w:t>
      </w:r>
      <w:r w:rsidR="00841C69" w:rsidRPr="00331CCA">
        <w:rPr>
          <w:rFonts w:ascii="Book Antiqua" w:hAnsi="Book Antiqua" w:cs="Times New Roman"/>
          <w:sz w:val="24"/>
          <w:szCs w:val="24"/>
          <w:lang w:val="id-ID"/>
        </w:rPr>
        <w:t>,</w:t>
      </w:r>
      <w:r w:rsidR="00A35B93" w:rsidRPr="00331CCA">
        <w:rPr>
          <w:rFonts w:ascii="Book Antiqua" w:hAnsi="Book Antiqua" w:cs="Times New Roman"/>
          <w:sz w:val="24"/>
          <w:szCs w:val="24"/>
          <w:lang w:val="en-ID"/>
        </w:rPr>
        <w:t xml:space="preserve"> daripada </w:t>
      </w:r>
      <w:r w:rsidR="00ED5700" w:rsidRPr="00331CCA">
        <w:rPr>
          <w:rFonts w:ascii="Book Antiqua" w:hAnsi="Book Antiqua" w:cs="Times New Roman"/>
          <w:sz w:val="24"/>
          <w:szCs w:val="24"/>
        </w:rPr>
        <w:t xml:space="preserve">sekedar fiksasi. </w:t>
      </w:r>
      <w:proofErr w:type="gramStart"/>
      <w:r w:rsidR="00ED5700" w:rsidRPr="00331CCA">
        <w:rPr>
          <w:rFonts w:ascii="Book Antiqua" w:hAnsi="Book Antiqua" w:cs="Times New Roman"/>
          <w:sz w:val="24"/>
          <w:szCs w:val="24"/>
        </w:rPr>
        <w:t>Persoalan identitas merupakan representasi diri berhadapan dengan pihak yang kuat.</w:t>
      </w:r>
      <w:proofErr w:type="gramEnd"/>
      <w:r w:rsidR="00EF3ABC" w:rsidRPr="00331CCA">
        <w:rPr>
          <w:rStyle w:val="FootnoteReference"/>
          <w:rFonts w:ascii="Book Antiqua" w:hAnsi="Book Antiqua" w:cs="Times New Roman"/>
          <w:sz w:val="24"/>
          <w:szCs w:val="24"/>
        </w:rPr>
        <w:footnoteReference w:id="8"/>
      </w:r>
      <w:r w:rsidR="00ED5700" w:rsidRPr="00331CCA">
        <w:rPr>
          <w:rFonts w:ascii="Book Antiqua" w:hAnsi="Book Antiqua" w:cs="Times New Roman"/>
          <w:sz w:val="24"/>
          <w:szCs w:val="24"/>
        </w:rPr>
        <w:t xml:space="preserve">  </w:t>
      </w:r>
    </w:p>
    <w:p w:rsidR="00A82AD0" w:rsidRPr="00331CCA" w:rsidRDefault="00A82AD0" w:rsidP="00A94BE3">
      <w:pPr>
        <w:spacing w:after="0" w:line="360" w:lineRule="auto"/>
        <w:ind w:firstLine="720"/>
        <w:jc w:val="both"/>
        <w:rPr>
          <w:rFonts w:ascii="Book Antiqua" w:hAnsi="Book Antiqua" w:cs="Times New Roman"/>
          <w:sz w:val="24"/>
          <w:szCs w:val="24"/>
          <w:lang w:val="id-ID"/>
        </w:rPr>
      </w:pPr>
      <w:r w:rsidRPr="00331CCA">
        <w:rPr>
          <w:rFonts w:ascii="Book Antiqua" w:hAnsi="Book Antiqua" w:cs="Times New Roman"/>
          <w:sz w:val="24"/>
          <w:szCs w:val="24"/>
          <w:lang w:val="id-ID"/>
        </w:rPr>
        <w:t xml:space="preserve">Tulisan tentang identitas </w:t>
      </w:r>
      <w:r w:rsidR="00D03BE6" w:rsidRPr="00331CCA">
        <w:rPr>
          <w:rFonts w:ascii="Book Antiqua" w:hAnsi="Book Antiqua" w:cs="Times New Roman"/>
          <w:sz w:val="24"/>
          <w:szCs w:val="24"/>
          <w:lang w:val="en-ID"/>
        </w:rPr>
        <w:t xml:space="preserve">sebenarnya sudah cukup banyak ditulis, </w:t>
      </w:r>
      <w:r w:rsidRPr="00331CCA">
        <w:rPr>
          <w:rFonts w:ascii="Book Antiqua" w:hAnsi="Book Antiqua" w:cs="Times New Roman"/>
          <w:sz w:val="24"/>
          <w:szCs w:val="24"/>
          <w:lang w:val="id-ID"/>
        </w:rPr>
        <w:t xml:space="preserve">misalnya tulisan Muhammad Johan Nasrul Huda (2009) berjudul Imajinasi </w:t>
      </w:r>
      <w:r w:rsidRPr="00331CCA">
        <w:rPr>
          <w:rFonts w:ascii="Book Antiqua" w:hAnsi="Book Antiqua" w:cs="Times New Roman"/>
          <w:sz w:val="24"/>
          <w:szCs w:val="24"/>
          <w:lang w:val="id-ID"/>
        </w:rPr>
        <w:lastRenderedPageBreak/>
        <w:t xml:space="preserve">Identitas Sosial Komunitas Reog Ponorogo. Tulisan ini cukup bagus dalam merekam kegelisahan </w:t>
      </w:r>
      <w:r w:rsidRPr="00331CCA">
        <w:rPr>
          <w:rFonts w:ascii="Book Antiqua" w:hAnsi="Book Antiqua" w:cs="Times New Roman"/>
          <w:sz w:val="24"/>
          <w:szCs w:val="24"/>
          <w:lang w:val="en-ID"/>
        </w:rPr>
        <w:t xml:space="preserve">komunitas local, yaitu </w:t>
      </w:r>
      <w:r w:rsidRPr="00331CCA">
        <w:rPr>
          <w:rFonts w:ascii="Book Antiqua" w:hAnsi="Book Antiqua" w:cs="Times New Roman"/>
          <w:sz w:val="24"/>
          <w:szCs w:val="24"/>
          <w:lang w:val="id-ID"/>
        </w:rPr>
        <w:t xml:space="preserve">komunitas Reog Ponorogo dalam menghadapi ancaman budaya global. Dalam buku ini kita mendapatkan informasi bagaimana mereka harus melakukan </w:t>
      </w:r>
      <w:r w:rsidRPr="00331CCA">
        <w:rPr>
          <w:rFonts w:ascii="Book Antiqua" w:hAnsi="Book Antiqua" w:cs="Times New Roman"/>
          <w:sz w:val="24"/>
          <w:szCs w:val="24"/>
          <w:lang w:val="en-ID"/>
        </w:rPr>
        <w:t xml:space="preserve">tidak saja negoisasi tetapi juga </w:t>
      </w:r>
      <w:r w:rsidRPr="00331CCA">
        <w:rPr>
          <w:rFonts w:ascii="Book Antiqua" w:hAnsi="Book Antiqua" w:cs="Times New Roman"/>
          <w:sz w:val="24"/>
          <w:szCs w:val="24"/>
          <w:lang w:val="id-ID"/>
        </w:rPr>
        <w:t xml:space="preserve">revitalisasi dalam berbagai aspek untuk bertahan dalam budaya global. Selanjutnya tulisan Ni Putu Suwardani </w:t>
      </w:r>
      <w:r w:rsidRPr="00331CCA">
        <w:rPr>
          <w:rFonts w:ascii="Book Antiqua" w:hAnsi="Book Antiqua" w:cs="Times New Roman"/>
          <w:sz w:val="24"/>
          <w:szCs w:val="24"/>
          <w:lang w:val="en-ID"/>
        </w:rPr>
        <w:t xml:space="preserve">(2015) </w:t>
      </w:r>
      <w:r w:rsidRPr="00331CCA">
        <w:rPr>
          <w:rFonts w:ascii="Book Antiqua" w:hAnsi="Book Antiqua" w:cs="Times New Roman"/>
          <w:sz w:val="24"/>
          <w:szCs w:val="24"/>
          <w:lang w:val="id-ID"/>
        </w:rPr>
        <w:t xml:space="preserve">berjudul “Pewarisan Nilai-nilai Kearifan Lokal untuk Memproteksi Masyarakat Bali dari Dampak Negatif Globalisasi”. Dalam tulisannya tersebut, Suwardani menjelaskan pentingnya pewarisan nilai-nilai kearifan lokal bagi masyarakat Bali untuk menghadapi berbagai dampak negatif perubahan sosial yang diakibatkan globalisasi. Globalisasi membawa perubahan cukup signifikan pada masyarakat Bali, baik pada tataran </w:t>
      </w:r>
      <w:r w:rsidRPr="00331CCA">
        <w:rPr>
          <w:rFonts w:ascii="Book Antiqua" w:hAnsi="Book Antiqua" w:cs="Times New Roman"/>
          <w:i/>
          <w:sz w:val="24"/>
          <w:szCs w:val="24"/>
          <w:lang w:val="id-ID"/>
        </w:rPr>
        <w:t>surface structure</w:t>
      </w:r>
      <w:r w:rsidRPr="00331CCA">
        <w:rPr>
          <w:rFonts w:ascii="Book Antiqua" w:hAnsi="Book Antiqua" w:cs="Times New Roman"/>
          <w:sz w:val="24"/>
          <w:szCs w:val="24"/>
          <w:lang w:val="id-ID"/>
        </w:rPr>
        <w:t xml:space="preserve"> (sikap dan pola-pola perilaku) dan </w:t>
      </w:r>
      <w:r w:rsidRPr="00331CCA">
        <w:rPr>
          <w:rFonts w:ascii="Book Antiqua" w:hAnsi="Book Antiqua" w:cs="Times New Roman"/>
          <w:i/>
          <w:sz w:val="24"/>
          <w:szCs w:val="24"/>
          <w:lang w:val="id-ID"/>
        </w:rPr>
        <w:t>deep structure</w:t>
      </w:r>
      <w:r w:rsidRPr="00331CCA">
        <w:rPr>
          <w:rFonts w:ascii="Book Antiqua" w:hAnsi="Book Antiqua" w:cs="Times New Roman"/>
          <w:sz w:val="24"/>
          <w:szCs w:val="24"/>
          <w:lang w:val="id-ID"/>
        </w:rPr>
        <w:t xml:space="preserve"> (sistem nilai, pandangan hidup, filsafat dan keyakinan). </w:t>
      </w:r>
    </w:p>
    <w:p w:rsidR="00A82AD0" w:rsidRPr="00331CCA" w:rsidRDefault="004D3FBB" w:rsidP="00A94BE3">
      <w:pPr>
        <w:spacing w:after="0" w:line="360" w:lineRule="auto"/>
        <w:ind w:firstLine="720"/>
        <w:jc w:val="both"/>
        <w:rPr>
          <w:rFonts w:ascii="Book Antiqua" w:hAnsi="Book Antiqua" w:cs="Times New Roman"/>
          <w:sz w:val="24"/>
          <w:szCs w:val="24"/>
          <w:lang w:val="en-ID"/>
        </w:rPr>
      </w:pPr>
      <w:proofErr w:type="gramStart"/>
      <w:r>
        <w:rPr>
          <w:rFonts w:ascii="Book Antiqua" w:hAnsi="Book Antiqua" w:cs="Times New Roman"/>
          <w:color w:val="000000" w:themeColor="text1"/>
          <w:sz w:val="24"/>
          <w:szCs w:val="24"/>
          <w:lang w:val="en-ID"/>
        </w:rPr>
        <w:t>Dalam tulisannya yang ber</w:t>
      </w:r>
      <w:r w:rsidR="00D03BE6" w:rsidRPr="00331CCA">
        <w:rPr>
          <w:rFonts w:ascii="Book Antiqua" w:hAnsi="Book Antiqua" w:cs="Times New Roman"/>
          <w:color w:val="000000" w:themeColor="text1"/>
          <w:sz w:val="24"/>
          <w:szCs w:val="24"/>
          <w:lang w:val="en-ID"/>
        </w:rPr>
        <w:t>judul “R</w:t>
      </w:r>
      <w:r w:rsidR="00D03BE6" w:rsidRPr="00331CCA">
        <w:rPr>
          <w:rFonts w:ascii="Book Antiqua" w:hAnsi="Book Antiqua" w:cs="Times New Roman"/>
          <w:color w:val="000000" w:themeColor="text1"/>
          <w:sz w:val="24"/>
          <w:szCs w:val="24"/>
          <w:lang w:val="id-ID"/>
        </w:rPr>
        <w:t>evitalisasi Identitas Kultural Indonesia di Tengah Upaya Homogenisasi Global”</w:t>
      </w:r>
      <w:r w:rsidR="00D03BE6" w:rsidRPr="00331CCA">
        <w:rPr>
          <w:rFonts w:ascii="Book Antiqua" w:hAnsi="Book Antiqua" w:cs="Times New Roman"/>
          <w:color w:val="000000" w:themeColor="text1"/>
          <w:sz w:val="24"/>
          <w:szCs w:val="24"/>
          <w:lang w:val="en-ID"/>
        </w:rPr>
        <w:t xml:space="preserve">, </w:t>
      </w:r>
      <w:r w:rsidR="00D03BE6" w:rsidRPr="00331CCA">
        <w:rPr>
          <w:rFonts w:ascii="Book Antiqua" w:hAnsi="Book Antiqua" w:cs="Times New Roman"/>
          <w:color w:val="000000" w:themeColor="text1"/>
          <w:sz w:val="24"/>
          <w:szCs w:val="24"/>
          <w:lang w:val="id-ID"/>
        </w:rPr>
        <w:t xml:space="preserve">A. Safril Mubah </w:t>
      </w:r>
      <w:r w:rsidR="00D03BE6" w:rsidRPr="00331CCA">
        <w:rPr>
          <w:rFonts w:ascii="Book Antiqua" w:hAnsi="Book Antiqua" w:cs="Times New Roman"/>
          <w:color w:val="000000" w:themeColor="text1"/>
          <w:sz w:val="24"/>
          <w:szCs w:val="24"/>
          <w:lang w:val="en-ID"/>
        </w:rPr>
        <w:t xml:space="preserve">(2011) menyampaikan kekhwatiran penetrasi budaya global terhadap identitas kultural dalam wujud </w:t>
      </w:r>
      <w:r w:rsidR="00D03BE6" w:rsidRPr="00331CCA">
        <w:rPr>
          <w:rFonts w:ascii="Book Antiqua" w:hAnsi="Book Antiqua" w:cs="Times New Roman"/>
          <w:color w:val="000000" w:themeColor="text1"/>
          <w:sz w:val="24"/>
          <w:szCs w:val="24"/>
          <w:lang w:val="id-ID"/>
        </w:rPr>
        <w:t>homogenisasi budaya</w:t>
      </w:r>
      <w:r w:rsidR="00D03BE6" w:rsidRPr="00331CCA">
        <w:rPr>
          <w:rFonts w:ascii="Book Antiqua" w:hAnsi="Book Antiqua" w:cs="Times New Roman"/>
          <w:color w:val="000000" w:themeColor="text1"/>
          <w:sz w:val="24"/>
          <w:szCs w:val="24"/>
          <w:lang w:val="en-ID"/>
        </w:rPr>
        <w:t>.</w:t>
      </w:r>
      <w:proofErr w:type="gramEnd"/>
      <w:r w:rsidR="00D03BE6" w:rsidRPr="00331CCA">
        <w:rPr>
          <w:rFonts w:ascii="Book Antiqua" w:hAnsi="Book Antiqua" w:cs="Times New Roman"/>
          <w:color w:val="000000" w:themeColor="text1"/>
          <w:sz w:val="24"/>
          <w:szCs w:val="24"/>
          <w:lang w:val="en-ID"/>
        </w:rPr>
        <w:t xml:space="preserve"> </w:t>
      </w:r>
      <w:proofErr w:type="gramStart"/>
      <w:r w:rsidR="00D03BE6" w:rsidRPr="00331CCA">
        <w:rPr>
          <w:rFonts w:ascii="Book Antiqua" w:hAnsi="Book Antiqua" w:cs="Times New Roman"/>
          <w:color w:val="000000" w:themeColor="text1"/>
          <w:sz w:val="24"/>
          <w:szCs w:val="24"/>
          <w:lang w:val="en-ID"/>
        </w:rPr>
        <w:t xml:space="preserve">Namun demikian, </w:t>
      </w:r>
      <w:r w:rsidR="00A82AD0" w:rsidRPr="00331CCA">
        <w:rPr>
          <w:rFonts w:ascii="Book Antiqua" w:hAnsi="Book Antiqua" w:cs="Times New Roman"/>
          <w:sz w:val="24"/>
          <w:szCs w:val="24"/>
          <w:lang w:val="id-ID"/>
        </w:rPr>
        <w:t>bukan berarti kelompok-kelompok budaya berdiam pasrah atas pentrasi budaya global tersebut.</w:t>
      </w:r>
      <w:proofErr w:type="gramEnd"/>
      <w:r w:rsidR="00A82AD0" w:rsidRPr="00331CCA">
        <w:rPr>
          <w:rFonts w:ascii="Book Antiqua" w:hAnsi="Book Antiqua" w:cs="Times New Roman"/>
          <w:sz w:val="24"/>
          <w:szCs w:val="24"/>
          <w:lang w:val="id-ID"/>
        </w:rPr>
        <w:t xml:space="preserve"> </w:t>
      </w:r>
      <w:r w:rsidR="00A82AD0" w:rsidRPr="00331CCA">
        <w:rPr>
          <w:rFonts w:ascii="Book Antiqua" w:hAnsi="Book Antiqua" w:cs="Times New Roman"/>
          <w:color w:val="000000" w:themeColor="text1"/>
          <w:sz w:val="24"/>
          <w:szCs w:val="24"/>
          <w:lang w:val="id-ID"/>
        </w:rPr>
        <w:t xml:space="preserve">Tulisan Agus Maladi Irianto </w:t>
      </w:r>
      <w:r w:rsidR="00A82AD0" w:rsidRPr="00331CCA">
        <w:rPr>
          <w:rFonts w:ascii="Book Antiqua" w:hAnsi="Book Antiqua" w:cs="Times New Roman"/>
          <w:color w:val="000000" w:themeColor="text1"/>
          <w:sz w:val="24"/>
          <w:szCs w:val="24"/>
          <w:lang w:val="en-ID"/>
        </w:rPr>
        <w:t xml:space="preserve">(2016) </w:t>
      </w:r>
      <w:r w:rsidR="00A82AD0" w:rsidRPr="00331CCA">
        <w:rPr>
          <w:rFonts w:ascii="Book Antiqua" w:hAnsi="Book Antiqua" w:cs="Times New Roman"/>
          <w:color w:val="000000" w:themeColor="text1"/>
          <w:sz w:val="24"/>
          <w:szCs w:val="24"/>
          <w:lang w:val="id-ID"/>
        </w:rPr>
        <w:t>yang berjudul “Komodifikasi Budaya Di Era Ekonomi Global Terhadap Kearifan Lokal: Studi Kasus Eksistensi Industri Pariwisata dan Kesenian Tradisional di Jawa</w:t>
      </w:r>
      <w:r w:rsidR="00A82AD0" w:rsidRPr="00331CCA">
        <w:rPr>
          <w:rFonts w:ascii="Book Antiqua" w:hAnsi="Book Antiqua" w:cs="Times New Roman"/>
          <w:sz w:val="24"/>
          <w:szCs w:val="24"/>
          <w:lang w:val="id-ID"/>
        </w:rPr>
        <w:t xml:space="preserve"> Tengah.” Dalam tulisannya tersebut, Irianto menjelaskan tentang pentingnya komodifikasi untuk mensikapi globalisasi. </w:t>
      </w:r>
      <w:r w:rsidR="00D03BE6" w:rsidRPr="00331CCA">
        <w:rPr>
          <w:rFonts w:ascii="Book Antiqua" w:hAnsi="Book Antiqua" w:cs="Times New Roman"/>
          <w:sz w:val="24"/>
          <w:szCs w:val="24"/>
          <w:lang w:val="en-ID"/>
        </w:rPr>
        <w:t xml:space="preserve">Selain itu, tulisan </w:t>
      </w:r>
      <w:r w:rsidR="00A82AD0" w:rsidRPr="00331CCA">
        <w:rPr>
          <w:rFonts w:ascii="Book Antiqua" w:hAnsi="Book Antiqua" w:cs="Times New Roman"/>
          <w:sz w:val="24"/>
          <w:szCs w:val="24"/>
          <w:lang w:val="id-ID"/>
        </w:rPr>
        <w:t xml:space="preserve">Salehudin </w:t>
      </w:r>
      <w:r w:rsidR="00A82AD0" w:rsidRPr="00331CCA">
        <w:rPr>
          <w:rFonts w:ascii="Book Antiqua" w:hAnsi="Book Antiqua" w:cs="Times New Roman"/>
          <w:sz w:val="24"/>
          <w:szCs w:val="24"/>
          <w:lang w:val="en-ID"/>
        </w:rPr>
        <w:t>(2018)</w:t>
      </w:r>
      <w:r w:rsidR="00D03BE6" w:rsidRPr="00331CCA">
        <w:rPr>
          <w:rFonts w:ascii="Book Antiqua" w:hAnsi="Book Antiqua" w:cs="Times New Roman"/>
          <w:sz w:val="24"/>
          <w:szCs w:val="24"/>
          <w:lang w:val="en-ID"/>
        </w:rPr>
        <w:t xml:space="preserve"> berjudul </w:t>
      </w:r>
      <w:r w:rsidR="00D03BE6" w:rsidRPr="00331CCA">
        <w:rPr>
          <w:rFonts w:ascii="Book Antiqua" w:hAnsi="Book Antiqua" w:cs="Times New Roman"/>
          <w:sz w:val="24"/>
          <w:szCs w:val="24"/>
        </w:rPr>
        <w:t xml:space="preserve">“Revitalisasi Identitas Diri Komunitas Masjid Saka Tunggal Banyumas, Masjid Raya Al Fatah Ambon, Dan Masjid Agung Jami’ Singaraja Bali” </w:t>
      </w:r>
      <w:proofErr w:type="gramStart"/>
      <w:r w:rsidR="00D03BE6" w:rsidRPr="00331CCA">
        <w:rPr>
          <w:rFonts w:ascii="Book Antiqua" w:hAnsi="Book Antiqua" w:cs="Times New Roman"/>
          <w:sz w:val="24"/>
          <w:szCs w:val="24"/>
        </w:rPr>
        <w:t>menjelaskan  bagaimana</w:t>
      </w:r>
      <w:proofErr w:type="gramEnd"/>
      <w:r w:rsidR="00D03BE6" w:rsidRPr="00331CCA">
        <w:rPr>
          <w:rFonts w:ascii="Book Antiqua" w:hAnsi="Book Antiqua" w:cs="Times New Roman"/>
          <w:sz w:val="24"/>
          <w:szCs w:val="24"/>
        </w:rPr>
        <w:t xml:space="preserve"> komunitas </w:t>
      </w:r>
      <w:r w:rsidR="00A82AD0" w:rsidRPr="00331CCA">
        <w:rPr>
          <w:rFonts w:ascii="Book Antiqua" w:hAnsi="Book Antiqua" w:cs="Times New Roman"/>
          <w:sz w:val="24"/>
          <w:szCs w:val="24"/>
          <w:lang w:val="id-ID"/>
        </w:rPr>
        <w:t>tiga masjid</w:t>
      </w:r>
      <w:r w:rsidR="00D03BE6" w:rsidRPr="00331CCA">
        <w:rPr>
          <w:rFonts w:ascii="Book Antiqua" w:hAnsi="Book Antiqua" w:cs="Times New Roman"/>
          <w:sz w:val="24"/>
          <w:szCs w:val="24"/>
          <w:lang w:val="en-ID"/>
        </w:rPr>
        <w:t xml:space="preserve"> </w:t>
      </w:r>
      <w:r w:rsidR="00A82AD0" w:rsidRPr="00331CCA">
        <w:rPr>
          <w:rFonts w:ascii="Book Antiqua" w:hAnsi="Book Antiqua" w:cs="Times New Roman"/>
          <w:sz w:val="24"/>
          <w:szCs w:val="24"/>
          <w:lang w:val="id-ID"/>
        </w:rPr>
        <w:t xml:space="preserve">melakukan </w:t>
      </w:r>
      <w:r w:rsidR="00A82AD0" w:rsidRPr="00331CCA">
        <w:rPr>
          <w:rFonts w:ascii="Book Antiqua" w:hAnsi="Book Antiqua" w:cs="Times New Roman"/>
          <w:sz w:val="24"/>
          <w:szCs w:val="24"/>
          <w:lang w:val="en-ID"/>
        </w:rPr>
        <w:t>“</w:t>
      </w:r>
      <w:r w:rsidR="00A82AD0" w:rsidRPr="00331CCA">
        <w:rPr>
          <w:rFonts w:ascii="Book Antiqua" w:hAnsi="Book Antiqua" w:cs="Times New Roman"/>
          <w:sz w:val="24"/>
          <w:szCs w:val="24"/>
          <w:lang w:val="id-ID"/>
        </w:rPr>
        <w:t>revitalisasi</w:t>
      </w:r>
      <w:r w:rsidR="00A82AD0" w:rsidRPr="00331CCA">
        <w:rPr>
          <w:rFonts w:ascii="Book Antiqua" w:hAnsi="Book Antiqua" w:cs="Times New Roman"/>
          <w:sz w:val="24"/>
          <w:szCs w:val="24"/>
          <w:lang w:val="en-ID"/>
        </w:rPr>
        <w:t>”</w:t>
      </w:r>
      <w:r w:rsidR="00A82AD0" w:rsidRPr="00331CCA">
        <w:rPr>
          <w:rFonts w:ascii="Book Antiqua" w:hAnsi="Book Antiqua" w:cs="Times New Roman"/>
          <w:sz w:val="24"/>
          <w:szCs w:val="24"/>
          <w:lang w:val="id-ID"/>
        </w:rPr>
        <w:t xml:space="preserve"> ident</w:t>
      </w:r>
      <w:r w:rsidR="00A82AD0" w:rsidRPr="00331CCA">
        <w:rPr>
          <w:rFonts w:ascii="Book Antiqua" w:hAnsi="Book Antiqua" w:cs="Times New Roman"/>
          <w:sz w:val="24"/>
          <w:szCs w:val="24"/>
          <w:lang w:val="en-ID"/>
        </w:rPr>
        <w:t>it</w:t>
      </w:r>
      <w:r w:rsidR="00A82AD0" w:rsidRPr="00331CCA">
        <w:rPr>
          <w:rFonts w:ascii="Book Antiqua" w:hAnsi="Book Antiqua" w:cs="Times New Roman"/>
          <w:sz w:val="24"/>
          <w:szCs w:val="24"/>
          <w:lang w:val="id-ID"/>
        </w:rPr>
        <w:t>asnya sehingga mampu bertahan</w:t>
      </w:r>
      <w:r w:rsidR="00A82AD0" w:rsidRPr="00331CCA">
        <w:rPr>
          <w:rFonts w:ascii="Book Antiqua" w:hAnsi="Book Antiqua" w:cs="Times New Roman"/>
          <w:sz w:val="24"/>
          <w:szCs w:val="24"/>
          <w:lang w:val="en-ID"/>
        </w:rPr>
        <w:t xml:space="preserve"> dan terus berkembang </w:t>
      </w:r>
      <w:r w:rsidR="00A82AD0" w:rsidRPr="00331CCA">
        <w:rPr>
          <w:rFonts w:ascii="Book Antiqua" w:hAnsi="Book Antiqua" w:cs="Times New Roman"/>
          <w:sz w:val="24"/>
          <w:szCs w:val="24"/>
          <w:lang w:val="id-ID"/>
        </w:rPr>
        <w:t>di tengah budaya global.</w:t>
      </w:r>
      <w:r w:rsidR="00A82AD0" w:rsidRPr="00331CCA">
        <w:rPr>
          <w:rFonts w:ascii="Book Antiqua" w:hAnsi="Book Antiqua" w:cs="Times New Roman"/>
          <w:sz w:val="24"/>
          <w:szCs w:val="24"/>
          <w:lang w:val="en-ID"/>
        </w:rPr>
        <w:t xml:space="preserve"> Budaya global merupakan ancaman pada satu sisi, dan kesempatan pada sisi yang lain. </w:t>
      </w:r>
      <w:r w:rsidR="00A82AD0" w:rsidRPr="00331CCA">
        <w:rPr>
          <w:rFonts w:ascii="Book Antiqua" w:hAnsi="Book Antiqua" w:cs="Times New Roman"/>
          <w:sz w:val="24"/>
          <w:szCs w:val="24"/>
          <w:lang w:val="id-ID"/>
        </w:rPr>
        <w:t xml:space="preserve"> </w:t>
      </w:r>
    </w:p>
    <w:p w:rsidR="00A46522" w:rsidRPr="00331CCA" w:rsidRDefault="0052110A" w:rsidP="00A94BE3">
      <w:pPr>
        <w:spacing w:after="0" w:line="360" w:lineRule="auto"/>
        <w:ind w:firstLine="709"/>
        <w:jc w:val="both"/>
        <w:rPr>
          <w:rFonts w:ascii="Book Antiqua" w:hAnsi="Book Antiqua" w:cs="Times New Roman"/>
          <w:sz w:val="24"/>
          <w:szCs w:val="24"/>
          <w:lang w:val="en-ID"/>
        </w:rPr>
      </w:pPr>
      <w:r w:rsidRPr="00331CCA">
        <w:rPr>
          <w:rFonts w:ascii="Book Antiqua" w:hAnsi="Book Antiqua" w:cs="Times New Roman"/>
          <w:sz w:val="24"/>
          <w:szCs w:val="24"/>
        </w:rPr>
        <w:lastRenderedPageBreak/>
        <w:t xml:space="preserve">Secara garis besar, artikel ini membahas dua hal, yaitu </w:t>
      </w:r>
      <w:r w:rsidR="0002568F" w:rsidRPr="00331CCA">
        <w:rPr>
          <w:rFonts w:ascii="Book Antiqua" w:hAnsi="Book Antiqua" w:cs="Times New Roman"/>
          <w:sz w:val="24"/>
          <w:szCs w:val="24"/>
        </w:rPr>
        <w:t>b</w:t>
      </w:r>
      <w:r w:rsidR="00A46522" w:rsidRPr="00331CCA">
        <w:rPr>
          <w:rFonts w:ascii="Book Antiqua" w:hAnsi="Book Antiqua" w:cs="Times New Roman"/>
          <w:sz w:val="24"/>
          <w:szCs w:val="24"/>
        </w:rPr>
        <w:t xml:space="preserve">agaimana </w:t>
      </w:r>
      <w:r w:rsidR="0002568F" w:rsidRPr="00331CCA">
        <w:rPr>
          <w:rFonts w:ascii="Book Antiqua" w:hAnsi="Book Antiqua" w:cs="Times New Roman"/>
          <w:sz w:val="24"/>
          <w:szCs w:val="24"/>
        </w:rPr>
        <w:t xml:space="preserve">narasi perubahan peradaban Sasak yang termanifestasikan dalam tiga komunitas, yaitu </w:t>
      </w:r>
      <w:r w:rsidR="0002568F" w:rsidRPr="00331CCA">
        <w:rPr>
          <w:rFonts w:ascii="Book Antiqua" w:hAnsi="Book Antiqua" w:cs="Times New Roman"/>
          <w:sz w:val="24"/>
          <w:szCs w:val="24"/>
          <w:lang w:val="en-ID"/>
        </w:rPr>
        <w:t>Sasak Bayan, Sasak Ende, dan Sasak Sade?</w:t>
      </w:r>
      <w:r w:rsidRPr="00331CCA">
        <w:rPr>
          <w:rFonts w:ascii="Book Antiqua" w:hAnsi="Book Antiqua" w:cs="Times New Roman"/>
          <w:sz w:val="24"/>
          <w:szCs w:val="24"/>
          <w:lang w:val="en-ID"/>
        </w:rPr>
        <w:t xml:space="preserve">; dan </w:t>
      </w:r>
      <w:r w:rsidR="000A5417" w:rsidRPr="00331CCA">
        <w:rPr>
          <w:rFonts w:ascii="Book Antiqua" w:hAnsi="Book Antiqua" w:cs="Times New Roman"/>
          <w:sz w:val="24"/>
          <w:szCs w:val="24"/>
          <w:lang w:val="en-ID"/>
        </w:rPr>
        <w:t xml:space="preserve">bagaimana tiga komunitas </w:t>
      </w:r>
      <w:r w:rsidR="000A5417" w:rsidRPr="00331CCA">
        <w:rPr>
          <w:rFonts w:ascii="Book Antiqua" w:hAnsi="Book Antiqua" w:cs="Times New Roman"/>
          <w:sz w:val="24"/>
          <w:szCs w:val="24"/>
        </w:rPr>
        <w:t xml:space="preserve">adat tersebut </w:t>
      </w:r>
      <w:r w:rsidR="00F97D49" w:rsidRPr="00331CCA">
        <w:rPr>
          <w:rFonts w:ascii="Book Antiqua" w:hAnsi="Book Antiqua" w:cs="Times New Roman"/>
          <w:sz w:val="24"/>
          <w:szCs w:val="24"/>
          <w:lang w:val="id-ID"/>
        </w:rPr>
        <w:t xml:space="preserve">merespon pentrasi budaya </w:t>
      </w:r>
      <w:r w:rsidR="00A46522" w:rsidRPr="00331CCA">
        <w:rPr>
          <w:rFonts w:ascii="Book Antiqua" w:hAnsi="Book Antiqua" w:cs="Times New Roman"/>
          <w:sz w:val="24"/>
          <w:szCs w:val="24"/>
        </w:rPr>
        <w:t>global?</w:t>
      </w:r>
      <w:r w:rsidR="000A5417" w:rsidRPr="00331CCA">
        <w:rPr>
          <w:rFonts w:ascii="Book Antiqua" w:hAnsi="Book Antiqua" w:cs="Times New Roman"/>
          <w:sz w:val="24"/>
          <w:szCs w:val="24"/>
        </w:rPr>
        <w:t xml:space="preserve"> </w:t>
      </w:r>
      <w:r w:rsidRPr="00331CCA">
        <w:rPr>
          <w:rFonts w:ascii="Book Antiqua" w:hAnsi="Book Antiqua" w:cs="Times New Roman"/>
          <w:sz w:val="24"/>
          <w:szCs w:val="24"/>
        </w:rPr>
        <w:t xml:space="preserve">Jawaban atas pertanyaan tersebut </w:t>
      </w:r>
      <w:proofErr w:type="gramStart"/>
      <w:r w:rsidRPr="00331CCA">
        <w:rPr>
          <w:rFonts w:ascii="Book Antiqua" w:hAnsi="Book Antiqua" w:cs="Times New Roman"/>
          <w:sz w:val="24"/>
          <w:szCs w:val="24"/>
        </w:rPr>
        <w:t>akan</w:t>
      </w:r>
      <w:proofErr w:type="gramEnd"/>
      <w:r w:rsidRPr="00331CCA">
        <w:rPr>
          <w:rFonts w:ascii="Book Antiqua" w:hAnsi="Book Antiqua" w:cs="Times New Roman"/>
          <w:sz w:val="24"/>
          <w:szCs w:val="24"/>
        </w:rPr>
        <w:t xml:space="preserve"> memberikan informasi berharga tentang bagaimana </w:t>
      </w:r>
      <w:r w:rsidR="00A94BE3">
        <w:rPr>
          <w:rFonts w:ascii="Book Antiqua" w:hAnsi="Book Antiqua" w:cs="Times New Roman"/>
          <w:sz w:val="24"/>
          <w:szCs w:val="24"/>
        </w:rPr>
        <w:t xml:space="preserve">tiga </w:t>
      </w:r>
      <w:r w:rsidRPr="00331CCA">
        <w:rPr>
          <w:rFonts w:ascii="Book Antiqua" w:hAnsi="Book Antiqua" w:cs="Times New Roman"/>
          <w:sz w:val="24"/>
          <w:szCs w:val="24"/>
        </w:rPr>
        <w:t>komunitas adat</w:t>
      </w:r>
      <w:r w:rsidR="00A94BE3">
        <w:rPr>
          <w:rFonts w:ascii="Book Antiqua" w:hAnsi="Book Antiqua" w:cs="Times New Roman"/>
          <w:sz w:val="24"/>
          <w:szCs w:val="24"/>
        </w:rPr>
        <w:t xml:space="preserve"> tersebut</w:t>
      </w:r>
      <w:r w:rsidRPr="00331CCA">
        <w:rPr>
          <w:rFonts w:ascii="Book Antiqua" w:hAnsi="Book Antiqua" w:cs="Times New Roman"/>
          <w:sz w:val="24"/>
          <w:szCs w:val="24"/>
        </w:rPr>
        <w:t xml:space="preserve"> berhadapan dengan globalisasi.</w:t>
      </w:r>
    </w:p>
    <w:p w:rsidR="0052110A" w:rsidRPr="00331CCA" w:rsidRDefault="0052110A" w:rsidP="00A94BE3">
      <w:pPr>
        <w:spacing w:after="0" w:line="360" w:lineRule="auto"/>
        <w:jc w:val="both"/>
        <w:rPr>
          <w:rFonts w:ascii="Book Antiqua" w:hAnsi="Book Antiqua" w:cs="Times New Roman"/>
          <w:b/>
          <w:sz w:val="24"/>
          <w:szCs w:val="24"/>
        </w:rPr>
      </w:pPr>
    </w:p>
    <w:p w:rsidR="00D32031" w:rsidRPr="00331CCA" w:rsidRDefault="00486572" w:rsidP="00A94BE3">
      <w:pPr>
        <w:spacing w:after="0" w:line="360" w:lineRule="auto"/>
        <w:rPr>
          <w:rFonts w:ascii="Book Antiqua" w:hAnsi="Book Antiqua" w:cs="Times New Roman"/>
          <w:b/>
          <w:sz w:val="24"/>
          <w:szCs w:val="24"/>
        </w:rPr>
      </w:pPr>
      <w:r w:rsidRPr="00331CCA">
        <w:rPr>
          <w:rFonts w:ascii="Book Antiqua" w:hAnsi="Book Antiqua" w:cs="Times New Roman"/>
          <w:b/>
          <w:sz w:val="24"/>
          <w:szCs w:val="24"/>
        </w:rPr>
        <w:t>Pulau Lombok: Ruang Semai Budaya Sasak Yang Berubah</w:t>
      </w:r>
      <w:r w:rsidR="008D52CF" w:rsidRPr="00331CCA">
        <w:rPr>
          <w:rFonts w:ascii="Book Antiqua" w:hAnsi="Book Antiqua" w:cs="Times New Roman"/>
          <w:b/>
          <w:sz w:val="24"/>
          <w:szCs w:val="24"/>
        </w:rPr>
        <w:t xml:space="preserve"> </w:t>
      </w:r>
    </w:p>
    <w:p w:rsidR="00D32031" w:rsidRPr="00331CCA" w:rsidRDefault="00D32031" w:rsidP="00A94BE3">
      <w:pPr>
        <w:spacing w:after="0" w:line="360" w:lineRule="auto"/>
        <w:ind w:firstLine="720"/>
        <w:jc w:val="both"/>
        <w:rPr>
          <w:rFonts w:ascii="Book Antiqua" w:hAnsi="Book Antiqua" w:cs="Times New Roman"/>
          <w:b/>
          <w:sz w:val="24"/>
          <w:szCs w:val="24"/>
        </w:rPr>
      </w:pPr>
      <w:r w:rsidRPr="00331CCA">
        <w:rPr>
          <w:rFonts w:ascii="Book Antiqua" w:hAnsi="Book Antiqua" w:cs="Times New Roman"/>
          <w:sz w:val="24"/>
          <w:szCs w:val="24"/>
        </w:rPr>
        <w:t>Suku Sasak merupakan penduduk asli Pulau Lombok, dan merupakan etnik mayoritas di pulau ini</w:t>
      </w:r>
      <w:r w:rsidR="00A94BE3">
        <w:rPr>
          <w:rFonts w:ascii="Book Antiqua" w:hAnsi="Book Antiqua" w:cs="Times New Roman"/>
          <w:sz w:val="24"/>
          <w:szCs w:val="24"/>
        </w:rPr>
        <w:t>,</w:t>
      </w:r>
      <w:r w:rsidRPr="00331CCA">
        <w:rPr>
          <w:rFonts w:ascii="Book Antiqua" w:hAnsi="Book Antiqua" w:cs="Times New Roman"/>
          <w:sz w:val="24"/>
          <w:szCs w:val="24"/>
        </w:rPr>
        <w:t xml:space="preserve"> yaitu lebih dari 90% dari keseluruhan jumlah populasi Pulau Lombok. </w:t>
      </w:r>
      <w:proofErr w:type="gramStart"/>
      <w:r w:rsidRPr="00331CCA">
        <w:rPr>
          <w:rFonts w:ascii="Book Antiqua" w:hAnsi="Book Antiqua" w:cs="Times New Roman"/>
          <w:sz w:val="24"/>
          <w:szCs w:val="24"/>
        </w:rPr>
        <w:t>Orang-orang Sasak tersebar di hampir seluruh daratan Lombok, khususnya di daerah pedalaman.</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Sementara para pendatang biasanya tinggal di daerah-daerah tertentu, seperti pendatang dari Bali</w:t>
      </w:r>
      <w:r w:rsidRPr="00331CCA">
        <w:rPr>
          <w:rStyle w:val="FootnoteReference"/>
          <w:rFonts w:ascii="Book Antiqua" w:hAnsi="Book Antiqua" w:cs="Times New Roman"/>
          <w:sz w:val="24"/>
          <w:szCs w:val="24"/>
        </w:rPr>
        <w:footnoteReference w:id="9"/>
      </w:r>
      <w:r w:rsidRPr="00331CCA">
        <w:rPr>
          <w:rFonts w:ascii="Book Antiqua" w:hAnsi="Book Antiqua" w:cs="Times New Roman"/>
          <w:sz w:val="24"/>
          <w:szCs w:val="24"/>
        </w:rPr>
        <w:t xml:space="preserve"> biasanya tinggal di Lombok Barat dan Lombok Tengah.</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 xml:space="preserve">Pendatang dari pulau Sumbawa secara umum bermukim di Lombok Timur, dan orang-orang dari Arab </w:t>
      </w:r>
      <w:r w:rsidR="00332790" w:rsidRPr="00331CCA">
        <w:rPr>
          <w:rFonts w:ascii="Book Antiqua" w:hAnsi="Book Antiqua" w:cs="Times New Roman"/>
          <w:sz w:val="24"/>
          <w:szCs w:val="24"/>
        </w:rPr>
        <w:t xml:space="preserve">membangun perkampungan </w:t>
      </w:r>
      <w:r w:rsidRPr="00331CCA">
        <w:rPr>
          <w:rFonts w:ascii="Book Antiqua" w:hAnsi="Book Antiqua" w:cs="Times New Roman"/>
          <w:sz w:val="24"/>
          <w:szCs w:val="24"/>
        </w:rPr>
        <w:t>di Ampenan.</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Dalam sejarah peradaban Lombok modern, keberadaan wilayah Ampenan, memiliki peran yang sangat strategis.</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Berawal pada tahun 1800an, sejarah Lombok dirajut dari wilayah ini.</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Ampenan dalam bahasa Sasak artinya “</w:t>
      </w:r>
      <w:r w:rsidRPr="00331CCA">
        <w:rPr>
          <w:rFonts w:ascii="Book Antiqua" w:hAnsi="Book Antiqua" w:cs="Times New Roman"/>
          <w:i/>
          <w:sz w:val="24"/>
          <w:szCs w:val="24"/>
        </w:rPr>
        <w:t>amben</w:t>
      </w:r>
      <w:r w:rsidRPr="00331CCA">
        <w:rPr>
          <w:rFonts w:ascii="Book Antiqua" w:hAnsi="Book Antiqua" w:cs="Times New Roman"/>
          <w:sz w:val="24"/>
          <w:szCs w:val="24"/>
        </w:rPr>
        <w:t>” atau tempat singgah.</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Sesuai dengan namanya, Ampenan merupakan kawasan yang oleh Belanda dikembangkan menjadi pelabuhan untuk menyaingi dominasi kerajaan-kerajaan di Bali.</w:t>
      </w:r>
      <w:proofErr w:type="gramEnd"/>
      <w:r w:rsidRPr="00331CCA">
        <w:rPr>
          <w:rFonts w:ascii="Book Antiqua" w:hAnsi="Book Antiqua" w:cs="Times New Roman"/>
          <w:sz w:val="24"/>
          <w:szCs w:val="24"/>
        </w:rPr>
        <w:t xml:space="preserve"> Seperti </w:t>
      </w:r>
      <w:proofErr w:type="gramStart"/>
      <w:r w:rsidRPr="00331CCA">
        <w:rPr>
          <w:rFonts w:ascii="Book Antiqua" w:hAnsi="Book Antiqua" w:cs="Times New Roman"/>
          <w:sz w:val="24"/>
          <w:szCs w:val="24"/>
        </w:rPr>
        <w:t>kota</w:t>
      </w:r>
      <w:proofErr w:type="gramEnd"/>
      <w:r w:rsidRPr="00331CCA">
        <w:rPr>
          <w:rFonts w:ascii="Book Antiqua" w:hAnsi="Book Antiqua" w:cs="Times New Roman"/>
          <w:sz w:val="24"/>
          <w:szCs w:val="24"/>
        </w:rPr>
        <w:t xml:space="preserve"> pelabuhan pada umumnya, Ampenan sejak dibuka menjadi pelabuhan hingga kini dihuni berbagai macam etnis, seperti Arab, Melayu, Bugis, dan Tionghoa.</w:t>
      </w:r>
      <w:r w:rsidR="00EF3ABC" w:rsidRPr="00331CCA">
        <w:rPr>
          <w:rStyle w:val="FootnoteReference"/>
          <w:rFonts w:ascii="Book Antiqua" w:hAnsi="Book Antiqua"/>
          <w:sz w:val="24"/>
          <w:szCs w:val="24"/>
        </w:rPr>
        <w:footnoteReference w:id="10"/>
      </w:r>
    </w:p>
    <w:p w:rsidR="00D32031" w:rsidRPr="00331CCA" w:rsidRDefault="00D32031" w:rsidP="00A94BE3">
      <w:pPr>
        <w:spacing w:after="0" w:line="360" w:lineRule="auto"/>
        <w:ind w:firstLine="720"/>
        <w:jc w:val="both"/>
        <w:rPr>
          <w:rFonts w:ascii="Book Antiqua" w:hAnsi="Book Antiqua" w:cs="Times New Roman"/>
          <w:sz w:val="24"/>
          <w:szCs w:val="24"/>
        </w:rPr>
      </w:pPr>
      <w:proofErr w:type="gramStart"/>
      <w:r w:rsidRPr="00331CCA">
        <w:rPr>
          <w:rFonts w:ascii="Book Antiqua" w:hAnsi="Book Antiqua" w:cs="Times New Roman"/>
          <w:sz w:val="24"/>
          <w:szCs w:val="24"/>
        </w:rPr>
        <w:lastRenderedPageBreak/>
        <w:t>Secara geografis, pulau Lombok yang tidak terlalu besar, berada posisi yang yang cukup strategis.</w:t>
      </w:r>
      <w:proofErr w:type="gramEnd"/>
      <w:r w:rsidRPr="00331CCA">
        <w:rPr>
          <w:rFonts w:ascii="Book Antiqua" w:hAnsi="Book Antiqua" w:cs="Times New Roman"/>
          <w:sz w:val="24"/>
          <w:szCs w:val="24"/>
        </w:rPr>
        <w:t xml:space="preserve"> Selain karena menjadi tempat bertumbuh dan berkembangnya Etnis Sasak, pulau Lombok yang secara administrasi pemerintahan merupakan bagian dari Provinsi Nusa Tenggara Barat (NTB) terletak di sebelah timur Pulau Bali dan sebelah barat Pulau Sumbawa. </w:t>
      </w:r>
      <w:proofErr w:type="gramStart"/>
      <w:r w:rsidRPr="00331CCA">
        <w:rPr>
          <w:rFonts w:ascii="Book Antiqua" w:hAnsi="Book Antiqua" w:cs="Times New Roman"/>
          <w:sz w:val="24"/>
          <w:szCs w:val="24"/>
        </w:rPr>
        <w:t>Pada bagian barat, terbentang Selat Lombok yang memisahkannya dengan Pulau Bali.</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Sedangkan bagian timur terdapat Selat Alas yang membatasinya dengan Sumbawa.</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Di sebelah utara Lombok terhampar Laut Jawa dan di sebelah selatannya terdapat Samudera Hindia.</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Pada zaman kerajaan Selaparang, Pulau Lombok disebut Gumi Selapang.</w:t>
      </w:r>
      <w:proofErr w:type="gramEnd"/>
      <w:r w:rsidR="00EF3ABC" w:rsidRPr="00331CCA">
        <w:rPr>
          <w:rStyle w:val="FootnoteReference"/>
          <w:rFonts w:ascii="Book Antiqua" w:hAnsi="Book Antiqua"/>
          <w:sz w:val="24"/>
          <w:szCs w:val="24"/>
        </w:rPr>
        <w:footnoteReference w:id="11"/>
      </w:r>
      <w:r w:rsidRPr="00331CCA">
        <w:rPr>
          <w:rFonts w:ascii="Book Antiqua" w:hAnsi="Book Antiqua" w:cs="Times New Roman"/>
          <w:sz w:val="24"/>
          <w:szCs w:val="24"/>
        </w:rPr>
        <w:t xml:space="preserve"> </w:t>
      </w:r>
    </w:p>
    <w:p w:rsidR="00332790" w:rsidRPr="00331CCA" w:rsidRDefault="00D32031" w:rsidP="00A94BE3">
      <w:pPr>
        <w:spacing w:after="0" w:line="360" w:lineRule="auto"/>
        <w:ind w:firstLine="720"/>
        <w:jc w:val="both"/>
        <w:rPr>
          <w:rFonts w:ascii="Book Antiqua" w:hAnsi="Book Antiqua" w:cs="Times New Roman"/>
          <w:sz w:val="24"/>
          <w:szCs w:val="24"/>
        </w:rPr>
      </w:pPr>
      <w:r w:rsidRPr="00331CCA">
        <w:rPr>
          <w:rFonts w:ascii="Book Antiqua" w:hAnsi="Book Antiqua" w:cs="Times New Roman"/>
          <w:sz w:val="24"/>
          <w:szCs w:val="24"/>
        </w:rPr>
        <w:t>Pulau Lombok didiami oleh 3.473.247 jiwa yang tersebar secara tidak merata dalam 4 kabupaten dan satu kotanya, atau lebih dari 70% keseluruhan penduduk Provinsi Nusa Tenggara Barat yang berjumlah 4.955.575 jiwa.</w:t>
      </w:r>
      <w:r w:rsidRPr="00331CCA">
        <w:rPr>
          <w:rStyle w:val="FootnoteReference"/>
          <w:rFonts w:ascii="Book Antiqua" w:hAnsi="Book Antiqua" w:cs="Times New Roman"/>
          <w:sz w:val="24"/>
          <w:szCs w:val="24"/>
        </w:rPr>
        <w:footnoteReference w:id="12"/>
      </w:r>
      <w:r w:rsidRPr="00331CCA">
        <w:rPr>
          <w:rFonts w:ascii="Book Antiqua" w:hAnsi="Book Antiqua" w:cs="Times New Roman"/>
          <w:sz w:val="24"/>
          <w:szCs w:val="24"/>
        </w:rPr>
        <w:t xml:space="preserve"> </w:t>
      </w:r>
      <w:proofErr w:type="gramStart"/>
      <w:r w:rsidR="00332790" w:rsidRPr="00331CCA">
        <w:rPr>
          <w:rFonts w:ascii="Book Antiqua" w:hAnsi="Book Antiqua" w:cs="Times New Roman"/>
          <w:sz w:val="24"/>
          <w:szCs w:val="24"/>
        </w:rPr>
        <w:t>Secara administrasi pemerintahan, Lombok merupakan pusat pemerintahan Nusa Tenggara Barat.</w:t>
      </w:r>
      <w:proofErr w:type="gramEnd"/>
      <w:r w:rsidR="00332790" w:rsidRPr="00331CCA">
        <w:rPr>
          <w:rFonts w:ascii="Book Antiqua" w:hAnsi="Book Antiqua" w:cs="Times New Roman"/>
          <w:sz w:val="24"/>
          <w:szCs w:val="24"/>
        </w:rPr>
        <w:t xml:space="preserve"> Di pulau ini terdapat empat kabupaten dan satu kota, yaitu </w:t>
      </w:r>
      <w:r w:rsidRPr="00331CCA">
        <w:rPr>
          <w:rFonts w:ascii="Book Antiqua" w:hAnsi="Book Antiqua" w:cs="Times New Roman"/>
          <w:sz w:val="24"/>
          <w:szCs w:val="24"/>
        </w:rPr>
        <w:t>Kabupaten Lombok Barat</w:t>
      </w:r>
      <w:r w:rsidR="00332790" w:rsidRPr="00331CCA">
        <w:rPr>
          <w:rFonts w:ascii="Book Antiqua" w:hAnsi="Book Antiqua" w:cs="Times New Roman"/>
          <w:sz w:val="24"/>
          <w:szCs w:val="24"/>
        </w:rPr>
        <w:t xml:space="preserve"> (KLB), </w:t>
      </w:r>
      <w:r w:rsidRPr="00331CCA">
        <w:rPr>
          <w:rFonts w:ascii="Book Antiqua" w:hAnsi="Book Antiqua" w:cs="Times New Roman"/>
          <w:sz w:val="24"/>
          <w:szCs w:val="24"/>
        </w:rPr>
        <w:t>Kabupaten Lombok Utara</w:t>
      </w:r>
      <w:r w:rsidR="00332790" w:rsidRPr="00331CCA">
        <w:rPr>
          <w:rFonts w:ascii="Book Antiqua" w:hAnsi="Book Antiqua" w:cs="Times New Roman"/>
          <w:sz w:val="24"/>
          <w:szCs w:val="24"/>
        </w:rPr>
        <w:t xml:space="preserve"> (KLU), Kabupaten Lombok Tengah, Kabupten Lombok Timur, dan Kota Mataram.</w:t>
      </w:r>
      <w:r w:rsidR="00332790" w:rsidRPr="00331CCA">
        <w:rPr>
          <w:rStyle w:val="FootnoteReference"/>
          <w:rFonts w:ascii="Book Antiqua" w:hAnsi="Book Antiqua" w:cs="Times New Roman"/>
          <w:sz w:val="24"/>
          <w:szCs w:val="24"/>
        </w:rPr>
        <w:footnoteReference w:id="13"/>
      </w:r>
      <w:r w:rsidR="00332790" w:rsidRPr="00331CCA">
        <w:rPr>
          <w:rFonts w:ascii="Book Antiqua" w:hAnsi="Book Antiqua" w:cs="Times New Roman"/>
          <w:sz w:val="24"/>
          <w:szCs w:val="24"/>
        </w:rPr>
        <w:t xml:space="preserve"> </w:t>
      </w:r>
      <w:r w:rsidRPr="00331CCA">
        <w:rPr>
          <w:rFonts w:ascii="Book Antiqua" w:hAnsi="Book Antiqua" w:cs="Times New Roman"/>
          <w:sz w:val="24"/>
          <w:szCs w:val="24"/>
        </w:rPr>
        <w:t xml:space="preserve"> </w:t>
      </w:r>
    </w:p>
    <w:p w:rsidR="00D32031" w:rsidRPr="00331CCA" w:rsidRDefault="00D32031" w:rsidP="00A94BE3">
      <w:pPr>
        <w:spacing w:after="0" w:line="360" w:lineRule="auto"/>
        <w:ind w:firstLine="720"/>
        <w:jc w:val="both"/>
        <w:rPr>
          <w:rFonts w:ascii="Book Antiqua" w:hAnsi="Book Antiqua" w:cs="Times New Roman"/>
          <w:sz w:val="24"/>
          <w:szCs w:val="24"/>
        </w:rPr>
      </w:pPr>
      <w:proofErr w:type="gramStart"/>
      <w:r w:rsidRPr="00331CCA">
        <w:rPr>
          <w:rFonts w:ascii="Book Antiqua" w:hAnsi="Book Antiqua" w:cs="Times New Roman"/>
          <w:sz w:val="24"/>
          <w:szCs w:val="24"/>
        </w:rPr>
        <w:t>Secara keagamaan, Islam merupakan agama yang dianut oleh mayoritas masyarakat Lombok.</w:t>
      </w:r>
      <w:proofErr w:type="gramEnd"/>
      <w:r w:rsidRPr="00331CCA">
        <w:rPr>
          <w:rFonts w:ascii="Book Antiqua" w:hAnsi="Book Antiqua" w:cs="Times New Roman"/>
          <w:sz w:val="24"/>
          <w:szCs w:val="24"/>
        </w:rPr>
        <w:t xml:space="preserve"> Berdasarkan data BPS Provinsi Nusa Tenggara Barat tahun 2016, Agama Islam dianut oleh sekitar 93 % penduduk, diikuti Hindu sekitar 5,5%, dan sisanya Kristen, Katholik, Budha, dan Khonghucu. </w:t>
      </w:r>
      <w:proofErr w:type="gramStart"/>
      <w:r w:rsidRPr="00331CCA">
        <w:rPr>
          <w:rFonts w:ascii="Book Antiqua" w:hAnsi="Book Antiqua" w:cs="Times New Roman"/>
          <w:sz w:val="24"/>
          <w:szCs w:val="24"/>
        </w:rPr>
        <w:t xml:space="preserve">Agama selain Islam </w:t>
      </w:r>
      <w:r w:rsidR="00332790" w:rsidRPr="00331CCA">
        <w:rPr>
          <w:rFonts w:ascii="Book Antiqua" w:hAnsi="Book Antiqua" w:cs="Times New Roman"/>
          <w:sz w:val="24"/>
          <w:szCs w:val="24"/>
        </w:rPr>
        <w:t xml:space="preserve">secara umum </w:t>
      </w:r>
      <w:r w:rsidRPr="00331CCA">
        <w:rPr>
          <w:rFonts w:ascii="Book Antiqua" w:hAnsi="Book Antiqua" w:cs="Times New Roman"/>
          <w:sz w:val="24"/>
          <w:szCs w:val="24"/>
        </w:rPr>
        <w:t xml:space="preserve">dianut oleh para pendatang, khususnya dari Bali </w:t>
      </w:r>
      <w:r w:rsidRPr="00331CCA">
        <w:rPr>
          <w:rFonts w:ascii="Book Antiqua" w:hAnsi="Book Antiqua" w:cs="Times New Roman"/>
          <w:sz w:val="24"/>
          <w:szCs w:val="24"/>
        </w:rPr>
        <w:lastRenderedPageBreak/>
        <w:t>yang beragama (mayoritas) Hindu dan sisanya Kristen dan Katolik.</w:t>
      </w:r>
      <w:proofErr w:type="gramEnd"/>
      <w:r w:rsidRPr="00331CCA">
        <w:rPr>
          <w:rFonts w:ascii="Book Antiqua" w:hAnsi="Book Antiqua" w:cs="Times New Roman"/>
          <w:sz w:val="24"/>
          <w:szCs w:val="24"/>
        </w:rPr>
        <w:t xml:space="preserve"> Sedangkan Islam dianut oleh hampir semua penduduk asli pulau Lombok yang beretnis Sasak, sehingga muncul </w:t>
      </w:r>
      <w:r w:rsidRPr="00331CCA">
        <w:rPr>
          <w:rFonts w:ascii="Book Antiqua" w:hAnsi="Book Antiqua" w:cs="Times New Roman"/>
          <w:i/>
          <w:sz w:val="24"/>
          <w:szCs w:val="24"/>
        </w:rPr>
        <w:t>pameo,</w:t>
      </w:r>
      <w:r w:rsidRPr="00331CCA">
        <w:rPr>
          <w:rFonts w:ascii="Book Antiqua" w:hAnsi="Book Antiqua" w:cs="Times New Roman"/>
          <w:sz w:val="24"/>
          <w:szCs w:val="24"/>
        </w:rPr>
        <w:t xml:space="preserve"> “menjadi Sasak berarti menjadi </w:t>
      </w:r>
      <w:proofErr w:type="gramStart"/>
      <w:r w:rsidRPr="00331CCA">
        <w:rPr>
          <w:rFonts w:ascii="Book Antiqua" w:hAnsi="Book Antiqua" w:cs="Times New Roman"/>
          <w:sz w:val="24"/>
          <w:szCs w:val="24"/>
        </w:rPr>
        <w:t>muslim</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 xml:space="preserve">Dalam konteks fusi dan difusi kebuadayaan, nampaknya </w:t>
      </w:r>
      <w:r w:rsidRPr="00331CCA">
        <w:rPr>
          <w:rFonts w:ascii="Book Antiqua" w:hAnsi="Book Antiqua" w:cs="Times New Roman"/>
          <w:i/>
          <w:sz w:val="24"/>
          <w:szCs w:val="24"/>
        </w:rPr>
        <w:t>pameo</w:t>
      </w:r>
      <w:r w:rsidRPr="00331CCA">
        <w:rPr>
          <w:rFonts w:ascii="Book Antiqua" w:hAnsi="Book Antiqua" w:cs="Times New Roman"/>
          <w:sz w:val="24"/>
          <w:szCs w:val="24"/>
        </w:rPr>
        <w:t xml:space="preserve"> tersebut ingin menunjukkan betapa eratnya hubungan antara ke-</w:t>
      </w:r>
      <w:r w:rsidRPr="00331CCA">
        <w:rPr>
          <w:rFonts w:ascii="Book Antiqua" w:hAnsi="Book Antiqua" w:cs="Times New Roman"/>
          <w:i/>
          <w:sz w:val="24"/>
          <w:szCs w:val="24"/>
        </w:rPr>
        <w:t>sasak</w:t>
      </w:r>
      <w:r w:rsidRPr="00331CCA">
        <w:rPr>
          <w:rFonts w:ascii="Book Antiqua" w:hAnsi="Book Antiqua" w:cs="Times New Roman"/>
          <w:sz w:val="24"/>
          <w:szCs w:val="24"/>
        </w:rPr>
        <w:t>-an dengan keislaman.</w:t>
      </w:r>
      <w:proofErr w:type="gramEnd"/>
      <w:r w:rsidRPr="00331CCA">
        <w:rPr>
          <w:rFonts w:ascii="Book Antiqua" w:hAnsi="Book Antiqua" w:cs="Times New Roman"/>
          <w:sz w:val="24"/>
          <w:szCs w:val="24"/>
        </w:rPr>
        <w:t xml:space="preserve"> Bahkan jika dilihat dari persebaran agama yang dianut, semakin tinggi intensitas homogentitas orang Sasak disuatu daerah, semakin tinggi pula jumlah pemeluk agama Islam, seperti halnya Kabupaten Lombok Tengah dan Kabupaten Lombok Utara yang penganut Islamnya diatas 99% dari keseluruhan penduduk.</w:t>
      </w:r>
      <w:r w:rsidRPr="00331CCA">
        <w:rPr>
          <w:rStyle w:val="FootnoteReference"/>
          <w:rFonts w:ascii="Book Antiqua" w:hAnsi="Book Antiqua" w:cs="Times New Roman"/>
          <w:sz w:val="24"/>
          <w:szCs w:val="24"/>
        </w:rPr>
        <w:footnoteReference w:id="14"/>
      </w:r>
      <w:r w:rsidRPr="00331CCA">
        <w:rPr>
          <w:rFonts w:ascii="Book Antiqua" w:hAnsi="Book Antiqua" w:cs="Times New Roman"/>
          <w:sz w:val="24"/>
          <w:szCs w:val="24"/>
        </w:rPr>
        <w:t xml:space="preserve">  </w:t>
      </w:r>
    </w:p>
    <w:p w:rsidR="00D32031" w:rsidRPr="00331CCA" w:rsidRDefault="00D32031" w:rsidP="00A94BE3">
      <w:pPr>
        <w:spacing w:after="0" w:line="360" w:lineRule="auto"/>
        <w:ind w:firstLine="720"/>
        <w:jc w:val="both"/>
        <w:rPr>
          <w:rFonts w:ascii="Book Antiqua" w:hAnsi="Book Antiqua" w:cs="Times New Roman"/>
          <w:sz w:val="24"/>
          <w:szCs w:val="24"/>
        </w:rPr>
      </w:pPr>
      <w:r w:rsidRPr="00331CCA">
        <w:rPr>
          <w:rFonts w:ascii="Book Antiqua" w:hAnsi="Book Antiqua" w:cs="Times New Roman"/>
          <w:sz w:val="24"/>
          <w:szCs w:val="24"/>
        </w:rPr>
        <w:t xml:space="preserve">Lombok juga dikenal dengan sebutan </w:t>
      </w:r>
      <w:proofErr w:type="gramStart"/>
      <w:r w:rsidRPr="00331CCA">
        <w:rPr>
          <w:rFonts w:ascii="Book Antiqua" w:hAnsi="Book Antiqua" w:cs="Times New Roman"/>
          <w:sz w:val="24"/>
          <w:szCs w:val="24"/>
        </w:rPr>
        <w:t>kota</w:t>
      </w:r>
      <w:proofErr w:type="gramEnd"/>
      <w:r w:rsidRPr="00331CCA">
        <w:rPr>
          <w:rFonts w:ascii="Book Antiqua" w:hAnsi="Book Antiqua" w:cs="Times New Roman"/>
          <w:sz w:val="24"/>
          <w:szCs w:val="24"/>
        </w:rPr>
        <w:t xml:space="preserve"> seribu masjid. </w:t>
      </w:r>
      <w:proofErr w:type="gramStart"/>
      <w:r w:rsidRPr="00331CCA">
        <w:rPr>
          <w:rFonts w:ascii="Book Antiqua" w:hAnsi="Book Antiqua" w:cs="Times New Roman"/>
          <w:sz w:val="24"/>
          <w:szCs w:val="24"/>
        </w:rPr>
        <w:t>Julukan ini untuk menunjukkan banyaknya masjid di pulau ini, baik yang ukurannya besar ataupun kecil.</w:t>
      </w:r>
      <w:proofErr w:type="gramEnd"/>
      <w:r w:rsidRPr="00331CCA">
        <w:rPr>
          <w:rStyle w:val="FootnoteReference"/>
          <w:rFonts w:ascii="Book Antiqua" w:hAnsi="Book Antiqua" w:cs="Times New Roman"/>
          <w:sz w:val="24"/>
          <w:szCs w:val="24"/>
        </w:rPr>
        <w:footnoteReference w:id="15"/>
      </w:r>
      <w:r w:rsidRPr="00331CCA">
        <w:rPr>
          <w:rFonts w:ascii="Book Antiqua" w:hAnsi="Book Antiqua" w:cs="Times New Roman"/>
          <w:sz w:val="24"/>
          <w:szCs w:val="24"/>
        </w:rPr>
        <w:t xml:space="preserve"> Ketika peneliti menelusiri pulau Lombok pada bulan September dan Oktober, atau sekitar sebulan pasca gempa bumi yang meluluh-lantakkan Lombok, khususnya Lombok Utara, Barat, dan Timur, nuansa kemegahan dan banyaknya masjid masih sangat terasa, walaupun masjid-masjid tersebut banyak yang bergelimpangan dan roboh. Dalam perjalanan dari bandara Lombok Internasional Aiport (LIA) yang berada di Lombok Tengah menuju Lombok Utara dimana Desa Adat Bayan berada, cukup mudah menemukan masjid-masjid, namun tidak dapat digunakan untuk beribadah, karena mengalami kerusakan cukup parah. </w:t>
      </w:r>
      <w:proofErr w:type="gramStart"/>
      <w:r w:rsidRPr="00331CCA">
        <w:rPr>
          <w:rFonts w:ascii="Book Antiqua" w:hAnsi="Book Antiqua" w:cs="Times New Roman"/>
          <w:sz w:val="24"/>
          <w:szCs w:val="24"/>
        </w:rPr>
        <w:t>Di pusat Kota Lombok Utara misalnya, peneliti berhenti di sebuah masjid yang terlihat berdiri tegak walau beberapa bagian dindingnya terlihat hancur.</w:t>
      </w:r>
      <w:proofErr w:type="gramEnd"/>
      <w:r w:rsidRPr="00331CCA">
        <w:rPr>
          <w:rFonts w:ascii="Book Antiqua" w:hAnsi="Book Antiqua" w:cs="Times New Roman"/>
          <w:sz w:val="24"/>
          <w:szCs w:val="24"/>
        </w:rPr>
        <w:t xml:space="preserve"> </w:t>
      </w:r>
      <w:r w:rsidR="00A94BE3">
        <w:rPr>
          <w:rFonts w:ascii="Book Antiqua" w:hAnsi="Book Antiqua" w:cs="Times New Roman"/>
          <w:sz w:val="24"/>
          <w:szCs w:val="24"/>
        </w:rPr>
        <w:t>K</w:t>
      </w:r>
      <w:r w:rsidRPr="00331CCA">
        <w:rPr>
          <w:rFonts w:ascii="Book Antiqua" w:hAnsi="Book Antiqua" w:cs="Times New Roman"/>
          <w:sz w:val="24"/>
          <w:szCs w:val="24"/>
        </w:rPr>
        <w:t xml:space="preserve">einginan untuk salat harus diurungkan karena ternyata walaupun terlihat berdiri kokoh, kondisinya sangat mengkhwatirkan: beton-beton penyangga terlihat patah atau bergeser sehingga dengan guncangan sedikit saja dapat ambruk.     </w:t>
      </w:r>
    </w:p>
    <w:p w:rsidR="00D32031" w:rsidRPr="00331CCA" w:rsidRDefault="00D32031" w:rsidP="00A94BE3">
      <w:pPr>
        <w:spacing w:after="0" w:line="360" w:lineRule="auto"/>
        <w:ind w:firstLine="720"/>
        <w:jc w:val="both"/>
        <w:rPr>
          <w:rFonts w:ascii="Book Antiqua" w:hAnsi="Book Antiqua" w:cs="Times New Roman"/>
          <w:sz w:val="24"/>
          <w:szCs w:val="24"/>
        </w:rPr>
      </w:pPr>
      <w:r w:rsidRPr="00331CCA">
        <w:rPr>
          <w:rFonts w:ascii="Book Antiqua" w:hAnsi="Book Antiqua" w:cs="Times New Roman"/>
          <w:sz w:val="24"/>
          <w:szCs w:val="24"/>
        </w:rPr>
        <w:lastRenderedPageBreak/>
        <w:t xml:space="preserve">Dalam diskursus keislaman, Islam yang dianut suku Sasak sebagai penghuni utama pulau Lombok sangat menarik dan menantang, karena tidak saja diterima diangggap sebagai agama “resmi” orang Sasak, tetapi juga menyajikan corak Islam yang bentuk dan sifatnya </w:t>
      </w:r>
      <w:r w:rsidR="004D3FBB">
        <w:rPr>
          <w:rFonts w:ascii="Book Antiqua" w:hAnsi="Book Antiqua" w:cs="Times New Roman"/>
          <w:sz w:val="24"/>
          <w:szCs w:val="24"/>
        </w:rPr>
        <w:t xml:space="preserve">yang relatif </w:t>
      </w:r>
      <w:r w:rsidRPr="00331CCA">
        <w:rPr>
          <w:rFonts w:ascii="Book Antiqua" w:hAnsi="Book Antiqua" w:cs="Times New Roman"/>
          <w:sz w:val="24"/>
          <w:szCs w:val="24"/>
        </w:rPr>
        <w:t xml:space="preserve">berbeda dengan Islam di daerah lain. </w:t>
      </w:r>
      <w:proofErr w:type="gramStart"/>
      <w:r w:rsidRPr="00331CCA">
        <w:rPr>
          <w:rFonts w:ascii="Book Antiqua" w:hAnsi="Book Antiqua" w:cs="Times New Roman"/>
          <w:sz w:val="24"/>
          <w:szCs w:val="24"/>
        </w:rPr>
        <w:t>Islam Sasak memiliki keunikan-keunikan sendiri yang dibangun di atas kosmologi orang Sasak.</w:t>
      </w:r>
      <w:proofErr w:type="gramEnd"/>
      <w:r w:rsidRPr="00331CCA">
        <w:rPr>
          <w:rFonts w:ascii="Book Antiqua" w:hAnsi="Book Antiqua" w:cs="Times New Roman"/>
          <w:sz w:val="24"/>
          <w:szCs w:val="24"/>
        </w:rPr>
        <w:t xml:space="preserve"> Kondisi alam yang banyak bergantung kepada pertanian, dan secara tebal dibalut oleh narasi Gunung Rinjani, secara langsung atau tidak langsung berpengaruh terhadap perwujudan wajah Islam Sasak atau yang biasa dikenal dengan Islam Wetu Telu</w:t>
      </w:r>
      <w:r w:rsidR="004D3FBB">
        <w:rPr>
          <w:rFonts w:ascii="Book Antiqua" w:hAnsi="Book Antiqua" w:cs="Times New Roman"/>
          <w:sz w:val="24"/>
          <w:szCs w:val="24"/>
        </w:rPr>
        <w:t xml:space="preserve"> yang saat ini semakin terdesak </w:t>
      </w:r>
      <w:r w:rsidRPr="00331CCA">
        <w:rPr>
          <w:rFonts w:ascii="Book Antiqua" w:hAnsi="Book Antiqua" w:cs="Times New Roman"/>
          <w:sz w:val="24"/>
          <w:szCs w:val="24"/>
        </w:rPr>
        <w:t xml:space="preserve">dan terkonversi menjadi Islam </w:t>
      </w:r>
      <w:r w:rsidRPr="00331CCA">
        <w:rPr>
          <w:rFonts w:ascii="Book Antiqua" w:hAnsi="Book Antiqua" w:cs="Times New Roman"/>
          <w:i/>
          <w:sz w:val="24"/>
          <w:szCs w:val="24"/>
        </w:rPr>
        <w:t>wetu lima</w:t>
      </w:r>
      <w:r w:rsidRPr="00331CCA">
        <w:rPr>
          <w:rFonts w:ascii="Book Antiqua" w:hAnsi="Book Antiqua" w:cs="Times New Roman"/>
          <w:sz w:val="24"/>
          <w:szCs w:val="24"/>
        </w:rPr>
        <w:t xml:space="preserve"> seiring semakin massifnya gerakan dakwah kelompok Islam </w:t>
      </w:r>
      <w:r w:rsidRPr="00331CCA">
        <w:rPr>
          <w:rFonts w:ascii="Book Antiqua" w:hAnsi="Book Antiqua" w:cs="Times New Roman"/>
          <w:i/>
          <w:sz w:val="24"/>
          <w:szCs w:val="24"/>
        </w:rPr>
        <w:t>wetu lima</w:t>
      </w:r>
      <w:r w:rsidRPr="00331CCA">
        <w:rPr>
          <w:rFonts w:ascii="Book Antiqua" w:hAnsi="Book Antiqua" w:cs="Times New Roman"/>
          <w:sz w:val="24"/>
          <w:szCs w:val="24"/>
        </w:rPr>
        <w:t xml:space="preserve"> untuk memurnikan keberagamaan Islam </w:t>
      </w:r>
      <w:r w:rsidRPr="00331CCA">
        <w:rPr>
          <w:rFonts w:ascii="Book Antiqua" w:hAnsi="Book Antiqua" w:cs="Times New Roman"/>
          <w:i/>
          <w:sz w:val="24"/>
          <w:szCs w:val="24"/>
        </w:rPr>
        <w:t>Wetu Telu</w:t>
      </w:r>
      <w:r w:rsidRPr="00331CCA">
        <w:rPr>
          <w:rFonts w:ascii="Book Antiqua" w:hAnsi="Book Antiqua" w:cs="Times New Roman"/>
          <w:sz w:val="24"/>
          <w:szCs w:val="24"/>
        </w:rPr>
        <w:t xml:space="preserve"> yang dianggap animis dan bercampur dengan praktek-praktek lokal lainnya.</w:t>
      </w:r>
      <w:r w:rsidR="00EF3ABC" w:rsidRPr="00331CCA">
        <w:rPr>
          <w:rStyle w:val="FootnoteReference"/>
          <w:rFonts w:ascii="Book Antiqua" w:hAnsi="Book Antiqua"/>
          <w:sz w:val="24"/>
          <w:szCs w:val="24"/>
        </w:rPr>
        <w:footnoteReference w:id="16"/>
      </w:r>
      <w:r w:rsidRPr="00331CCA">
        <w:rPr>
          <w:rFonts w:ascii="Book Antiqua" w:hAnsi="Book Antiqua" w:cs="Times New Roman"/>
          <w:sz w:val="24"/>
          <w:szCs w:val="24"/>
        </w:rPr>
        <w:t xml:space="preserve"> </w:t>
      </w:r>
    </w:p>
    <w:p w:rsidR="00D32031" w:rsidRPr="00331CCA" w:rsidRDefault="00D32031" w:rsidP="00A94BE3">
      <w:pPr>
        <w:spacing w:after="0" w:line="360" w:lineRule="auto"/>
        <w:ind w:firstLine="720"/>
        <w:jc w:val="both"/>
        <w:rPr>
          <w:rFonts w:ascii="Book Antiqua" w:hAnsi="Book Antiqua" w:cs="Times New Roman"/>
          <w:sz w:val="24"/>
          <w:szCs w:val="24"/>
        </w:rPr>
      </w:pPr>
      <w:r w:rsidRPr="00331CCA">
        <w:rPr>
          <w:rFonts w:ascii="Book Antiqua" w:hAnsi="Book Antiqua" w:cs="Times New Roman"/>
          <w:sz w:val="24"/>
          <w:szCs w:val="24"/>
        </w:rPr>
        <w:t>Peradaban Sasak dapat dinikmati oleh siapa yang berkunjung ke Pulau Lombok, khususnya ketika memasuki desa-desa adat dengan rumah-rumah adatnya yang eksotis, walau terkadang nampak ter</w:t>
      </w:r>
      <w:r w:rsidR="00A94BE3">
        <w:rPr>
          <w:rFonts w:ascii="Book Antiqua" w:hAnsi="Book Antiqua" w:cs="Times New Roman"/>
          <w:sz w:val="24"/>
          <w:szCs w:val="24"/>
        </w:rPr>
        <w:t>t</w:t>
      </w:r>
      <w:r w:rsidRPr="00331CCA">
        <w:rPr>
          <w:rFonts w:ascii="Book Antiqua" w:hAnsi="Book Antiqua" w:cs="Times New Roman"/>
          <w:sz w:val="24"/>
          <w:szCs w:val="24"/>
        </w:rPr>
        <w:t>inggal jauh dari de</w:t>
      </w:r>
      <w:r w:rsidR="00A94BE3">
        <w:rPr>
          <w:rFonts w:ascii="Book Antiqua" w:hAnsi="Book Antiqua" w:cs="Times New Roman"/>
          <w:sz w:val="24"/>
          <w:szCs w:val="24"/>
        </w:rPr>
        <w:t>rap</w:t>
      </w:r>
      <w:r w:rsidRPr="00331CCA">
        <w:rPr>
          <w:rFonts w:ascii="Book Antiqua" w:hAnsi="Book Antiqua" w:cs="Times New Roman"/>
          <w:sz w:val="24"/>
          <w:szCs w:val="24"/>
        </w:rPr>
        <w:t xml:space="preserve"> langkah pembangunan yang sedang gencar di negeri ini. Sasak sebagimana terekam di Kota Mataram atau di pinggir-pinggir Pantai Lombok Barat dan Lombok Timur yang sedang berlari menjemput perubahan fundamental yang ditandai dengan banyaknya hotel-hotel berbintang, nampak berbeda dengan Sasak yang hidup di desa-desa di kaki Gunung Rinjani, atau hidup nyaman di rumah-rumah di desa-desa Adat adat yang berdiri eksotis dalam pandangan wisatawan. Orang Sasak dan budayanya merupakan potret misteri dari sebuah peradaban: mudah dinikmati namun cukup sulit dipahami. </w:t>
      </w:r>
      <w:proofErr w:type="gramStart"/>
      <w:r w:rsidRPr="00331CCA">
        <w:rPr>
          <w:rFonts w:ascii="Book Antiqua" w:hAnsi="Book Antiqua" w:cs="Times New Roman"/>
          <w:sz w:val="24"/>
          <w:szCs w:val="24"/>
        </w:rPr>
        <w:t xml:space="preserve">Wacana tentang </w:t>
      </w:r>
      <w:r w:rsidR="004D3FBB">
        <w:rPr>
          <w:rFonts w:ascii="Book Antiqua" w:hAnsi="Book Antiqua" w:cs="Times New Roman"/>
          <w:sz w:val="24"/>
          <w:szCs w:val="24"/>
        </w:rPr>
        <w:t>budaya Sasak senantiasa berkait-</w:t>
      </w:r>
      <w:r w:rsidRPr="00331CCA">
        <w:rPr>
          <w:rFonts w:ascii="Book Antiqua" w:hAnsi="Book Antiqua" w:cs="Times New Roman"/>
          <w:sz w:val="24"/>
          <w:szCs w:val="24"/>
        </w:rPr>
        <w:t>kelindan membentuk kerumitan yang berkepanjangan dan tidak mudah terurai.</w:t>
      </w:r>
      <w:proofErr w:type="gramEnd"/>
    </w:p>
    <w:p w:rsidR="00D32031" w:rsidRPr="00331CCA" w:rsidRDefault="00D32031" w:rsidP="00A94BE3">
      <w:pPr>
        <w:spacing w:after="0" w:line="360" w:lineRule="auto"/>
        <w:ind w:firstLine="720"/>
        <w:jc w:val="both"/>
        <w:rPr>
          <w:rFonts w:ascii="Book Antiqua" w:hAnsi="Book Antiqua" w:cs="Times New Roman"/>
          <w:sz w:val="24"/>
          <w:szCs w:val="24"/>
        </w:rPr>
      </w:pPr>
      <w:proofErr w:type="gramStart"/>
      <w:r w:rsidRPr="00331CCA">
        <w:rPr>
          <w:rFonts w:ascii="Book Antiqua" w:hAnsi="Book Antiqua" w:cs="Times New Roman"/>
          <w:sz w:val="24"/>
          <w:szCs w:val="24"/>
        </w:rPr>
        <w:t>Ada anggapan bahwa kebudayaan Sasak lahir dari rahim yang mengalami kontraksi.</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Ada kelompok yang ingin meyakinkan bahwa kebudayaan Sasak memiliki garis batas dengan pintu dan ujung yang eksotik.</w:t>
      </w:r>
      <w:proofErr w:type="gramEnd"/>
      <w:r w:rsidRPr="00331CCA">
        <w:rPr>
          <w:rFonts w:ascii="Book Antiqua" w:hAnsi="Book Antiqua" w:cs="Times New Roman"/>
          <w:sz w:val="24"/>
          <w:szCs w:val="24"/>
        </w:rPr>
        <w:t xml:space="preserve"> </w:t>
      </w:r>
      <w:r w:rsidRPr="00331CCA">
        <w:rPr>
          <w:rFonts w:ascii="Book Antiqua" w:hAnsi="Book Antiqua" w:cs="Times New Roman"/>
          <w:sz w:val="24"/>
          <w:szCs w:val="24"/>
        </w:rPr>
        <w:lastRenderedPageBreak/>
        <w:t>Tetapi keyakinan tersebut bersimpangan dengan jalan setapak yang berujung pada bukti kemiripan, bahkan kebudayaan dengan budaya lain melahirkan ambiguitas tafsir yang terbangun.</w:t>
      </w:r>
      <w:r w:rsidR="00EF3ABC" w:rsidRPr="00331CCA">
        <w:rPr>
          <w:rStyle w:val="FootnoteReference"/>
          <w:rFonts w:ascii="Book Antiqua" w:hAnsi="Book Antiqua"/>
          <w:sz w:val="24"/>
          <w:szCs w:val="24"/>
        </w:rPr>
        <w:footnoteReference w:id="17"/>
      </w:r>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Setidaknya ada dua narasi besar yang dapat digunakan untuk membaca Sasak, yaitu berbasis legenda yang hingga saat ini masih hidup dan dipercayai oleh masyarakat Sasak, dan bukti-bukti empiris keberadaan orang-orang sasak.</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i/>
          <w:sz w:val="24"/>
          <w:szCs w:val="24"/>
        </w:rPr>
        <w:t>Pertama</w:t>
      </w:r>
      <w:r w:rsidRPr="00331CCA">
        <w:rPr>
          <w:rFonts w:ascii="Book Antiqua" w:hAnsi="Book Antiqua" w:cs="Times New Roman"/>
          <w:sz w:val="24"/>
          <w:szCs w:val="24"/>
        </w:rPr>
        <w:t>, narasi berbasis legenda.</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Legenda tentu saja tidak dapat diverifikasi kebenarannya, sebagaimana data-data empiris yang dapat dikaji secara ilmiah.</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Namun, dalam masyarakat yang belum meng</w:t>
      </w:r>
      <w:r w:rsidR="004D3FBB">
        <w:rPr>
          <w:rFonts w:ascii="Book Antiqua" w:hAnsi="Book Antiqua" w:cs="Times New Roman"/>
          <w:sz w:val="24"/>
          <w:szCs w:val="24"/>
        </w:rPr>
        <w:t>e</w:t>
      </w:r>
      <w:r w:rsidRPr="00331CCA">
        <w:rPr>
          <w:rFonts w:ascii="Book Antiqua" w:hAnsi="Book Antiqua" w:cs="Times New Roman"/>
          <w:sz w:val="24"/>
          <w:szCs w:val="24"/>
        </w:rPr>
        <w:t xml:space="preserve">nal tulisan, keberadaan legenda merupakan bukti otentik dari rekaman </w:t>
      </w:r>
      <w:r w:rsidR="00A94BE3">
        <w:rPr>
          <w:rFonts w:ascii="Book Antiqua" w:hAnsi="Book Antiqua" w:cs="Times New Roman"/>
          <w:sz w:val="24"/>
          <w:szCs w:val="24"/>
        </w:rPr>
        <w:t xml:space="preserve">masyarakat atas peristiwa yang </w:t>
      </w:r>
      <w:r w:rsidRPr="00331CCA">
        <w:rPr>
          <w:rFonts w:ascii="Book Antiqua" w:hAnsi="Book Antiqua" w:cs="Times New Roman"/>
          <w:sz w:val="24"/>
          <w:szCs w:val="24"/>
        </w:rPr>
        <w:t>terjadi.</w:t>
      </w:r>
      <w:proofErr w:type="gramEnd"/>
      <w:r w:rsidRPr="00331CCA">
        <w:rPr>
          <w:rFonts w:ascii="Book Antiqua" w:hAnsi="Book Antiqua" w:cs="Times New Roman"/>
          <w:sz w:val="24"/>
          <w:szCs w:val="24"/>
        </w:rPr>
        <w:t xml:space="preserve"> Melalui legenda tersebut masyarakat ingin menuturkan sebuah peristiwa yang mereka alami, dan tentu saja dalam proses penuturannya mereka menggunakan</w:t>
      </w:r>
      <w:r w:rsidR="00A94BE3">
        <w:rPr>
          <w:rFonts w:ascii="Book Antiqua" w:hAnsi="Book Antiqua" w:cs="Times New Roman"/>
          <w:sz w:val="24"/>
          <w:szCs w:val="24"/>
        </w:rPr>
        <w:t xml:space="preserve"> </w:t>
      </w:r>
      <w:r w:rsidRPr="00331CCA">
        <w:rPr>
          <w:rFonts w:ascii="Book Antiqua" w:hAnsi="Book Antiqua" w:cs="Times New Roman"/>
          <w:sz w:val="24"/>
          <w:szCs w:val="24"/>
        </w:rPr>
        <w:t>pengetahuan yang mereka miliki, dan tugas para ilmuwan untuk mengungkapnya.</w:t>
      </w:r>
      <w:r w:rsidR="004D3FBB">
        <w:rPr>
          <w:rFonts w:ascii="Book Antiqua" w:hAnsi="Book Antiqua" w:cs="Times New Roman"/>
          <w:sz w:val="24"/>
          <w:szCs w:val="24"/>
        </w:rPr>
        <w:t xml:space="preserve"> </w:t>
      </w:r>
      <w:proofErr w:type="gramStart"/>
      <w:r w:rsidRPr="00331CCA">
        <w:rPr>
          <w:rFonts w:ascii="Book Antiqua" w:hAnsi="Book Antiqua" w:cs="Times New Roman"/>
          <w:i/>
          <w:sz w:val="24"/>
          <w:szCs w:val="24"/>
        </w:rPr>
        <w:t>Kedua</w:t>
      </w:r>
      <w:r w:rsidRPr="00331CCA">
        <w:rPr>
          <w:rFonts w:ascii="Book Antiqua" w:hAnsi="Book Antiqua" w:cs="Times New Roman"/>
          <w:sz w:val="24"/>
          <w:szCs w:val="24"/>
        </w:rPr>
        <w:t>, narasi migrasi.</w:t>
      </w:r>
      <w:proofErr w:type="gramEnd"/>
      <w:r w:rsidRPr="00331CCA">
        <w:rPr>
          <w:rFonts w:ascii="Book Antiqua" w:hAnsi="Book Antiqua" w:cs="Times New Roman"/>
          <w:sz w:val="24"/>
          <w:szCs w:val="24"/>
        </w:rPr>
        <w:t xml:space="preserve"> Migrasi merupakan fenomena alamiah, yaitu berpindahnya orang dari satu tempat yang lain karena berbagai sebab yang melatar-belakanginya. </w:t>
      </w:r>
      <w:proofErr w:type="gramStart"/>
      <w:r w:rsidRPr="00331CCA">
        <w:rPr>
          <w:rFonts w:ascii="Book Antiqua" w:hAnsi="Book Antiqua" w:cs="Times New Roman"/>
          <w:sz w:val="24"/>
          <w:szCs w:val="24"/>
        </w:rPr>
        <w:t>Misalnya, setelah mengalami kekalahan, laskar Pasukan Pangeran Diponegoro menyebar ke berbagai daerah, salah satunya ke dataran tinggi Dieng, Wonosobo, Jawa Tengah.</w:t>
      </w:r>
      <w:proofErr w:type="gramEnd"/>
      <w:r w:rsidR="00EF3ABC" w:rsidRPr="00331CCA">
        <w:rPr>
          <w:rStyle w:val="FootnoteReference"/>
          <w:rFonts w:ascii="Book Antiqua" w:hAnsi="Book Antiqua"/>
          <w:sz w:val="24"/>
          <w:szCs w:val="24"/>
        </w:rPr>
        <w:footnoteReference w:id="18"/>
      </w:r>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Demikian juga dengan penduduk Lombok.</w:t>
      </w:r>
      <w:proofErr w:type="gramEnd"/>
      <w:r w:rsidRPr="00331CCA">
        <w:rPr>
          <w:rFonts w:ascii="Book Antiqua" w:hAnsi="Book Antiqua" w:cs="Times New Roman"/>
          <w:sz w:val="24"/>
          <w:szCs w:val="24"/>
        </w:rPr>
        <w:t xml:space="preserve"> Dengan melakukan kajian secara seksama terhadap unsur-unsur budaya yang saat ini berada dan hidup di Lombok, misalnya bahasa dan tata tulis, dapat diketahui bahwa orang Lombok memiliki kemiripan dengan orang Bali, orang Jawa, khususnya Majapahit, Madura dan lain sebagainya. </w:t>
      </w:r>
      <w:proofErr w:type="gramStart"/>
      <w:r w:rsidRPr="00331CCA">
        <w:rPr>
          <w:rFonts w:ascii="Book Antiqua" w:hAnsi="Book Antiqua" w:cs="Times New Roman"/>
          <w:sz w:val="24"/>
          <w:szCs w:val="24"/>
        </w:rPr>
        <w:t xml:space="preserve">Corak kebudayaan ini yang kemudian menjadi </w:t>
      </w:r>
      <w:r w:rsidRPr="00331CCA">
        <w:rPr>
          <w:rFonts w:ascii="Book Antiqua" w:hAnsi="Book Antiqua" w:cs="Times New Roman"/>
          <w:i/>
          <w:sz w:val="24"/>
          <w:szCs w:val="24"/>
        </w:rPr>
        <w:t>material base</w:t>
      </w:r>
      <w:r w:rsidRPr="00331CCA">
        <w:rPr>
          <w:rFonts w:ascii="Book Antiqua" w:hAnsi="Book Antiqua" w:cs="Times New Roman"/>
          <w:sz w:val="24"/>
          <w:szCs w:val="24"/>
        </w:rPr>
        <w:t xml:space="preserve"> untuk menjelasakan asal mula orang Lombok dengan menggunakan perspektif migrasi.</w:t>
      </w:r>
      <w:proofErr w:type="gramEnd"/>
      <w:r w:rsidR="00EF3ABC" w:rsidRPr="00331CCA">
        <w:rPr>
          <w:rStyle w:val="FootnoteReference"/>
          <w:rFonts w:ascii="Book Antiqua" w:hAnsi="Book Antiqua"/>
          <w:sz w:val="24"/>
          <w:szCs w:val="24"/>
        </w:rPr>
        <w:footnoteReference w:id="19"/>
      </w:r>
      <w:r w:rsidRPr="00331CCA">
        <w:rPr>
          <w:rFonts w:ascii="Book Antiqua" w:hAnsi="Book Antiqua" w:cs="Times New Roman"/>
          <w:sz w:val="24"/>
          <w:szCs w:val="24"/>
        </w:rPr>
        <w:t xml:space="preserve">    </w:t>
      </w:r>
    </w:p>
    <w:p w:rsidR="00D32031" w:rsidRPr="00331CCA" w:rsidRDefault="00D32031" w:rsidP="00A94BE3">
      <w:pPr>
        <w:spacing w:after="0" w:line="360" w:lineRule="auto"/>
        <w:ind w:firstLine="720"/>
        <w:jc w:val="both"/>
        <w:rPr>
          <w:rFonts w:ascii="Book Antiqua" w:hAnsi="Book Antiqua" w:cs="Times New Roman"/>
          <w:color w:val="000000" w:themeColor="text1"/>
          <w:sz w:val="24"/>
          <w:szCs w:val="24"/>
        </w:rPr>
      </w:pPr>
      <w:proofErr w:type="gramStart"/>
      <w:r w:rsidRPr="00331CCA">
        <w:rPr>
          <w:rFonts w:ascii="Book Antiqua" w:hAnsi="Book Antiqua" w:cs="Times New Roman"/>
          <w:color w:val="000000" w:themeColor="text1"/>
          <w:sz w:val="24"/>
          <w:szCs w:val="24"/>
        </w:rPr>
        <w:t>Lombok merupakan adalah potret sebuah mozaik.</w:t>
      </w:r>
      <w:proofErr w:type="gramEnd"/>
      <w:r w:rsidRPr="00331CCA">
        <w:rPr>
          <w:rFonts w:ascii="Book Antiqua" w:hAnsi="Book Antiqua" w:cs="Times New Roman"/>
          <w:color w:val="000000" w:themeColor="text1"/>
          <w:sz w:val="24"/>
          <w:szCs w:val="24"/>
        </w:rPr>
        <w:t xml:space="preserve"> </w:t>
      </w:r>
      <w:proofErr w:type="gramStart"/>
      <w:r w:rsidRPr="00331CCA">
        <w:rPr>
          <w:rFonts w:ascii="Book Antiqua" w:hAnsi="Book Antiqua" w:cs="Times New Roman"/>
          <w:color w:val="000000" w:themeColor="text1"/>
          <w:sz w:val="24"/>
          <w:szCs w:val="24"/>
        </w:rPr>
        <w:t>Ada banyak warna budaya dan nilai menyeruak di masyarakatnya.</w:t>
      </w:r>
      <w:proofErr w:type="gramEnd"/>
      <w:r w:rsidRPr="00331CCA">
        <w:rPr>
          <w:rFonts w:ascii="Book Antiqua" w:hAnsi="Book Antiqua" w:cs="Times New Roman"/>
          <w:color w:val="000000" w:themeColor="text1"/>
          <w:sz w:val="24"/>
          <w:szCs w:val="24"/>
        </w:rPr>
        <w:t xml:space="preserve"> Mozaik ini terjadi antara lain </w:t>
      </w:r>
      <w:r w:rsidRPr="00331CCA">
        <w:rPr>
          <w:rFonts w:ascii="Book Antiqua" w:hAnsi="Book Antiqua" w:cs="Times New Roman"/>
          <w:color w:val="000000" w:themeColor="text1"/>
          <w:sz w:val="24"/>
          <w:szCs w:val="24"/>
        </w:rPr>
        <w:lastRenderedPageBreak/>
        <w:t xml:space="preserve">karena Lombok masa lalu merupakan objek perebutan dominasi berbagai budaya dan nilai yang </w:t>
      </w:r>
      <w:proofErr w:type="gramStart"/>
      <w:r w:rsidRPr="00331CCA">
        <w:rPr>
          <w:rFonts w:ascii="Book Antiqua" w:hAnsi="Book Antiqua" w:cs="Times New Roman"/>
          <w:color w:val="000000" w:themeColor="text1"/>
          <w:sz w:val="24"/>
          <w:szCs w:val="24"/>
        </w:rPr>
        <w:t>akan</w:t>
      </w:r>
      <w:proofErr w:type="gramEnd"/>
      <w:r w:rsidRPr="00331CCA">
        <w:rPr>
          <w:rFonts w:ascii="Book Antiqua" w:hAnsi="Book Antiqua" w:cs="Times New Roman"/>
          <w:color w:val="000000" w:themeColor="text1"/>
          <w:sz w:val="24"/>
          <w:szCs w:val="24"/>
        </w:rPr>
        <w:t xml:space="preserve"> dijelaskan lebih banyak selanjutnya.</w:t>
      </w:r>
      <w:r w:rsidR="00EF3ABC" w:rsidRPr="00331CCA">
        <w:rPr>
          <w:rStyle w:val="FootnoteReference"/>
          <w:rFonts w:ascii="Book Antiqua" w:hAnsi="Book Antiqua"/>
          <w:sz w:val="24"/>
          <w:szCs w:val="24"/>
        </w:rPr>
        <w:footnoteReference w:id="20"/>
      </w:r>
      <w:r w:rsidRPr="00331CCA">
        <w:rPr>
          <w:rFonts w:ascii="Book Antiqua" w:hAnsi="Book Antiqua" w:cs="Times New Roman"/>
          <w:color w:val="000000" w:themeColor="text1"/>
          <w:sz w:val="24"/>
          <w:szCs w:val="24"/>
        </w:rPr>
        <w:t xml:space="preserve"> Antara Jawa, Madura, Makassar, Bali, kemudian Lombok mempunyai beberapa kesamaan budaya selain karena faktor perluasan kekuasaan kerajaan-kerajaan yang silih berganti, kedekatan wilayah yang memungkinkan penduduknya dengan mudah berpindah dan terjadi akulturasi budayanya. </w:t>
      </w:r>
    </w:p>
    <w:p w:rsidR="00D32031" w:rsidRPr="00331CCA" w:rsidRDefault="00D32031" w:rsidP="00A94BE3">
      <w:pPr>
        <w:spacing w:after="0" w:line="360" w:lineRule="auto"/>
        <w:ind w:firstLine="426"/>
        <w:jc w:val="both"/>
        <w:rPr>
          <w:rFonts w:ascii="Book Antiqua" w:hAnsi="Book Antiqua" w:cs="Times New Roman"/>
          <w:sz w:val="24"/>
          <w:szCs w:val="24"/>
        </w:rPr>
      </w:pPr>
    </w:p>
    <w:p w:rsidR="00332790" w:rsidRPr="00331CCA" w:rsidRDefault="00061CDC" w:rsidP="00A94BE3">
      <w:pPr>
        <w:spacing w:after="0" w:line="360" w:lineRule="auto"/>
        <w:jc w:val="both"/>
        <w:rPr>
          <w:rFonts w:ascii="Book Antiqua" w:hAnsi="Book Antiqua" w:cs="Times New Roman"/>
          <w:b/>
          <w:sz w:val="24"/>
          <w:szCs w:val="24"/>
        </w:rPr>
      </w:pPr>
      <w:r>
        <w:rPr>
          <w:rFonts w:ascii="Book Antiqua" w:hAnsi="Book Antiqua" w:cs="Times New Roman"/>
          <w:b/>
          <w:sz w:val="24"/>
          <w:szCs w:val="24"/>
        </w:rPr>
        <w:t>D</w:t>
      </w:r>
      <w:r w:rsidRPr="00331CCA">
        <w:rPr>
          <w:rFonts w:ascii="Book Antiqua" w:hAnsi="Book Antiqua" w:cs="Times New Roman"/>
          <w:b/>
          <w:sz w:val="24"/>
          <w:szCs w:val="24"/>
        </w:rPr>
        <w:t>alam Pangkuan Globalisasi</w:t>
      </w:r>
      <w:r>
        <w:rPr>
          <w:rFonts w:ascii="Book Antiqua" w:hAnsi="Book Antiqua" w:cs="Times New Roman"/>
          <w:b/>
          <w:sz w:val="24"/>
          <w:szCs w:val="24"/>
        </w:rPr>
        <w:t>:</w:t>
      </w:r>
      <w:r w:rsidRPr="00331CCA">
        <w:rPr>
          <w:rFonts w:ascii="Book Antiqua" w:hAnsi="Book Antiqua" w:cs="Times New Roman"/>
          <w:b/>
          <w:sz w:val="24"/>
          <w:szCs w:val="24"/>
        </w:rPr>
        <w:t xml:space="preserve"> </w:t>
      </w:r>
      <w:r w:rsidR="00332790" w:rsidRPr="00331CCA">
        <w:rPr>
          <w:rFonts w:ascii="Book Antiqua" w:hAnsi="Book Antiqua" w:cs="Times New Roman"/>
          <w:b/>
          <w:sz w:val="24"/>
          <w:szCs w:val="24"/>
        </w:rPr>
        <w:t xml:space="preserve">Tiga Desa Adat Sasak </w:t>
      </w:r>
    </w:p>
    <w:p w:rsidR="00D32031" w:rsidRPr="00331CCA" w:rsidRDefault="00D32031" w:rsidP="00A94BE3">
      <w:pPr>
        <w:pStyle w:val="ListParagraph"/>
        <w:numPr>
          <w:ilvl w:val="0"/>
          <w:numId w:val="43"/>
        </w:numPr>
        <w:spacing w:after="0" w:line="360" w:lineRule="auto"/>
        <w:ind w:left="357" w:hanging="357"/>
        <w:jc w:val="both"/>
        <w:rPr>
          <w:rFonts w:ascii="Book Antiqua" w:hAnsi="Book Antiqua" w:cs="Times New Roman"/>
          <w:i/>
          <w:sz w:val="24"/>
          <w:szCs w:val="24"/>
        </w:rPr>
      </w:pPr>
      <w:r w:rsidRPr="00331CCA">
        <w:rPr>
          <w:rFonts w:ascii="Book Antiqua" w:hAnsi="Book Antiqua" w:cs="Times New Roman"/>
          <w:i/>
          <w:sz w:val="24"/>
          <w:szCs w:val="24"/>
        </w:rPr>
        <w:t>Desa Adat Bayan: Dunia Berhenti di Masjid Kuno</w:t>
      </w:r>
    </w:p>
    <w:p w:rsidR="00D32031" w:rsidRDefault="00D32031" w:rsidP="00A94BE3">
      <w:pPr>
        <w:spacing w:after="0" w:line="360" w:lineRule="auto"/>
        <w:ind w:left="357" w:firstLine="720"/>
        <w:jc w:val="both"/>
        <w:rPr>
          <w:rFonts w:ascii="Book Antiqua" w:hAnsi="Book Antiqua" w:cs="Times New Roman"/>
          <w:sz w:val="24"/>
          <w:szCs w:val="24"/>
        </w:rPr>
      </w:pPr>
      <w:r w:rsidRPr="00331CCA">
        <w:rPr>
          <w:rFonts w:ascii="Book Antiqua" w:hAnsi="Book Antiqua" w:cs="Times New Roman"/>
          <w:sz w:val="24"/>
          <w:szCs w:val="24"/>
        </w:rPr>
        <w:t xml:space="preserve">Matahari telah melewati atas kepala ketika </w:t>
      </w:r>
      <w:r w:rsidR="005C6651">
        <w:rPr>
          <w:rFonts w:ascii="Book Antiqua" w:hAnsi="Book Antiqua" w:cs="Times New Roman"/>
          <w:sz w:val="24"/>
          <w:szCs w:val="24"/>
        </w:rPr>
        <w:t>penulis</w:t>
      </w:r>
      <w:r w:rsidRPr="00331CCA">
        <w:rPr>
          <w:rFonts w:ascii="Book Antiqua" w:hAnsi="Book Antiqua" w:cs="Times New Roman"/>
          <w:sz w:val="24"/>
          <w:szCs w:val="24"/>
        </w:rPr>
        <w:t xml:space="preserve"> tiba </w:t>
      </w:r>
      <w:proofErr w:type="gramStart"/>
      <w:r w:rsidRPr="00331CCA">
        <w:rPr>
          <w:rFonts w:ascii="Book Antiqua" w:hAnsi="Book Antiqua" w:cs="Times New Roman"/>
          <w:sz w:val="24"/>
          <w:szCs w:val="24"/>
        </w:rPr>
        <w:t>di depan</w:t>
      </w:r>
      <w:proofErr w:type="gramEnd"/>
      <w:r w:rsidRPr="00331CCA">
        <w:rPr>
          <w:rFonts w:ascii="Book Antiqua" w:hAnsi="Book Antiqua" w:cs="Times New Roman"/>
          <w:sz w:val="24"/>
          <w:szCs w:val="24"/>
        </w:rPr>
        <w:t xml:space="preserve"> pintu masuk </w:t>
      </w:r>
      <w:r w:rsidR="005C6651">
        <w:rPr>
          <w:rFonts w:ascii="Book Antiqua" w:hAnsi="Book Antiqua" w:cs="Times New Roman"/>
          <w:sz w:val="24"/>
          <w:szCs w:val="24"/>
        </w:rPr>
        <w:t xml:space="preserve">kompleks </w:t>
      </w:r>
      <w:r w:rsidRPr="00331CCA">
        <w:rPr>
          <w:rFonts w:ascii="Book Antiqua" w:hAnsi="Book Antiqua" w:cs="Times New Roman"/>
          <w:sz w:val="24"/>
          <w:szCs w:val="24"/>
        </w:rPr>
        <w:t xml:space="preserve">Masjid Kuno Bayan. Perjalanan cukup melelahkan dan penuh emosi dari Lombok Tengah menuju Desa Adat Bayan Lombok Utara seolah hilang </w:t>
      </w:r>
      <w:proofErr w:type="gramStart"/>
      <w:r w:rsidRPr="00331CCA">
        <w:rPr>
          <w:rFonts w:ascii="Book Antiqua" w:hAnsi="Book Antiqua" w:cs="Times New Roman"/>
          <w:sz w:val="24"/>
          <w:szCs w:val="24"/>
        </w:rPr>
        <w:t>sama</w:t>
      </w:r>
      <w:proofErr w:type="gramEnd"/>
      <w:r w:rsidRPr="00331CCA">
        <w:rPr>
          <w:rFonts w:ascii="Book Antiqua" w:hAnsi="Book Antiqua" w:cs="Times New Roman"/>
          <w:sz w:val="24"/>
          <w:szCs w:val="24"/>
        </w:rPr>
        <w:t xml:space="preserve"> sekali takkala melihat Masjid Kuno Bayan dari kejauhan. </w:t>
      </w:r>
      <w:proofErr w:type="gramStart"/>
      <w:r w:rsidRPr="00331CCA">
        <w:rPr>
          <w:rFonts w:ascii="Book Antiqua" w:hAnsi="Book Antiqua" w:cs="Times New Roman"/>
          <w:sz w:val="24"/>
          <w:szCs w:val="24"/>
        </w:rPr>
        <w:t>Di luar area (pagar) masjid kuno, nampak puing-puing bekas bangunan yang ditumpuk begitu saja.</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Puing-puing tersebut nampaknya ingin mengabarkan bahwa telah terjadi perist</w:t>
      </w:r>
      <w:r w:rsidR="00B021FB">
        <w:rPr>
          <w:rFonts w:ascii="Book Antiqua" w:hAnsi="Book Antiqua" w:cs="Times New Roman"/>
          <w:sz w:val="24"/>
          <w:szCs w:val="24"/>
        </w:rPr>
        <w:t>i</w:t>
      </w:r>
      <w:r w:rsidRPr="00331CCA">
        <w:rPr>
          <w:rFonts w:ascii="Book Antiqua" w:hAnsi="Book Antiqua" w:cs="Times New Roman"/>
          <w:sz w:val="24"/>
          <w:szCs w:val="24"/>
        </w:rPr>
        <w:t>wa luar</w:t>
      </w:r>
      <w:r w:rsidR="00B021FB">
        <w:rPr>
          <w:rFonts w:ascii="Book Antiqua" w:hAnsi="Book Antiqua" w:cs="Times New Roman"/>
          <w:sz w:val="24"/>
          <w:szCs w:val="24"/>
        </w:rPr>
        <w:t xml:space="preserve"> </w:t>
      </w:r>
      <w:r w:rsidRPr="00331CCA">
        <w:rPr>
          <w:rFonts w:ascii="Book Antiqua" w:hAnsi="Book Antiqua" w:cs="Times New Roman"/>
          <w:sz w:val="24"/>
          <w:szCs w:val="24"/>
        </w:rPr>
        <w:t>biasa di daerah itu.</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Sebagaimana saya lihat dalam perjalanan dari Lombok Barat ke Lombok Utara, rerata bangunan hancur, dan jika tidak roboh hampir dipastikan tidak dapat ditempati.</w:t>
      </w:r>
      <w:proofErr w:type="gramEnd"/>
    </w:p>
    <w:p w:rsidR="002859D5" w:rsidRPr="00331CCA" w:rsidRDefault="00B021FB" w:rsidP="00A94BE3">
      <w:pPr>
        <w:spacing w:after="0" w:line="360" w:lineRule="auto"/>
        <w:ind w:left="357" w:firstLine="720"/>
        <w:jc w:val="both"/>
        <w:rPr>
          <w:rFonts w:ascii="Book Antiqua" w:hAnsi="Book Antiqua" w:cs="Times New Roman"/>
          <w:sz w:val="24"/>
          <w:szCs w:val="24"/>
        </w:rPr>
      </w:pPr>
      <w:r>
        <w:rPr>
          <w:rFonts w:ascii="Book Antiqua" w:hAnsi="Book Antiqua" w:cs="Times New Roman"/>
          <w:sz w:val="24"/>
          <w:szCs w:val="24"/>
        </w:rPr>
        <w:t xml:space="preserve">Masjid Kuno Bayan merupakan salah satu benteng terakhir dari peradaban Sasak, yang secara keagamaan di kenal dengan </w:t>
      </w:r>
      <w:proofErr w:type="gramStart"/>
      <w:r>
        <w:rPr>
          <w:rFonts w:ascii="Book Antiqua" w:hAnsi="Book Antiqua" w:cs="Times New Roman"/>
          <w:sz w:val="24"/>
          <w:szCs w:val="24"/>
        </w:rPr>
        <w:t>nama</w:t>
      </w:r>
      <w:proofErr w:type="gramEnd"/>
      <w:r>
        <w:rPr>
          <w:rFonts w:ascii="Book Antiqua" w:hAnsi="Book Antiqua" w:cs="Times New Roman"/>
          <w:sz w:val="24"/>
          <w:szCs w:val="24"/>
        </w:rPr>
        <w:t xml:space="preserve"> Islam Wetu Telu. </w:t>
      </w:r>
      <w:proofErr w:type="gramStart"/>
      <w:r>
        <w:rPr>
          <w:rFonts w:ascii="Book Antiqua" w:hAnsi="Book Antiqua" w:cs="Times New Roman"/>
          <w:sz w:val="24"/>
          <w:szCs w:val="24"/>
        </w:rPr>
        <w:t>Masjid ini menjadi manifestasi dari nilai dan etos yang dihayati, diamalkan, dan dihidupi oleh masyarakat.</w:t>
      </w:r>
      <w:proofErr w:type="gramEnd"/>
      <w:r>
        <w:rPr>
          <w:rFonts w:ascii="Book Antiqua" w:hAnsi="Book Antiqua" w:cs="Times New Roman"/>
          <w:sz w:val="24"/>
          <w:szCs w:val="24"/>
        </w:rPr>
        <w:t xml:space="preserve"> Melalui masjid ini kita </w:t>
      </w:r>
      <w:proofErr w:type="gramStart"/>
      <w:r>
        <w:rPr>
          <w:rFonts w:ascii="Book Antiqua" w:hAnsi="Book Antiqua" w:cs="Times New Roman"/>
          <w:sz w:val="24"/>
          <w:szCs w:val="24"/>
        </w:rPr>
        <w:t>akan</w:t>
      </w:r>
      <w:proofErr w:type="gramEnd"/>
      <w:r>
        <w:rPr>
          <w:rFonts w:ascii="Book Antiqua" w:hAnsi="Book Antiqua" w:cs="Times New Roman"/>
          <w:sz w:val="24"/>
          <w:szCs w:val="24"/>
        </w:rPr>
        <w:t xml:space="preserve"> mengetahui bagaimana orang-orang Sasak memandang dan menyikapi globalisasi yang secara faktual tidak mungkin dibendung. Oleh karena itu, pembahasan tentang Desa Adat Bayan </w:t>
      </w:r>
      <w:proofErr w:type="gramStart"/>
      <w:r>
        <w:rPr>
          <w:rFonts w:ascii="Book Antiqua" w:hAnsi="Book Antiqua" w:cs="Times New Roman"/>
          <w:sz w:val="24"/>
          <w:szCs w:val="24"/>
        </w:rPr>
        <w:t>akan</w:t>
      </w:r>
      <w:proofErr w:type="gramEnd"/>
      <w:r>
        <w:rPr>
          <w:rFonts w:ascii="Book Antiqua" w:hAnsi="Book Antiqua" w:cs="Times New Roman"/>
          <w:sz w:val="24"/>
          <w:szCs w:val="24"/>
        </w:rPr>
        <w:t xml:space="preserve"> difokuskan kepada keberadaan masjid ini. </w:t>
      </w:r>
    </w:p>
    <w:p w:rsidR="00D32031" w:rsidRDefault="00D32031" w:rsidP="00A94BE3">
      <w:pPr>
        <w:spacing w:after="0" w:line="360" w:lineRule="auto"/>
        <w:ind w:left="357" w:firstLine="720"/>
        <w:jc w:val="both"/>
        <w:rPr>
          <w:rFonts w:ascii="Book Antiqua" w:hAnsi="Book Antiqua" w:cs="Times New Roman"/>
          <w:sz w:val="24"/>
          <w:szCs w:val="24"/>
        </w:rPr>
      </w:pPr>
      <w:proofErr w:type="gramStart"/>
      <w:r w:rsidRPr="00331CCA">
        <w:rPr>
          <w:rFonts w:ascii="Book Antiqua" w:hAnsi="Book Antiqua" w:cs="Times New Roman"/>
          <w:sz w:val="24"/>
          <w:szCs w:val="24"/>
        </w:rPr>
        <w:lastRenderedPageBreak/>
        <w:t>Masjid Kuno Bayan merupakan bukti sejarah perkembangan Islam di masyarakat adat Sasak Pulau Lombok.</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Masjid yang berdiri di sebuah bukit dan di kelilingi beberapa cungkup makam para penyebar agama Islam ini diperkirakan dibangun ratusan tahun lalu oleh seorang</w:t>
      </w:r>
      <w:r w:rsidRPr="00331CCA">
        <w:rPr>
          <w:rFonts w:ascii="Book Antiqua" w:hAnsi="Book Antiqua" w:cs="Times New Roman"/>
          <w:i/>
          <w:sz w:val="24"/>
          <w:szCs w:val="24"/>
        </w:rPr>
        <w:t xml:space="preserve"> muballigh</w:t>
      </w:r>
      <w:r w:rsidRPr="00331CCA">
        <w:rPr>
          <w:rFonts w:ascii="Book Antiqua" w:hAnsi="Book Antiqua" w:cs="Times New Roman"/>
          <w:sz w:val="24"/>
          <w:szCs w:val="24"/>
        </w:rPr>
        <w:t>.</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Namun sampai hari ini belum diketahui sejarah jelas siapa pendiri dan pada tahun berapa didirikan.</w:t>
      </w:r>
      <w:proofErr w:type="gramEnd"/>
      <w:r w:rsidRPr="00331CCA">
        <w:rPr>
          <w:rFonts w:ascii="Book Antiqua" w:hAnsi="Book Antiqua" w:cs="Times New Roman"/>
          <w:sz w:val="24"/>
          <w:szCs w:val="24"/>
        </w:rPr>
        <w:t xml:space="preserve"> </w:t>
      </w:r>
      <w:proofErr w:type="gramStart"/>
      <w:r w:rsidR="005C6651">
        <w:rPr>
          <w:rFonts w:ascii="Book Antiqua" w:hAnsi="Book Antiqua" w:cs="Times New Roman"/>
          <w:sz w:val="24"/>
          <w:szCs w:val="24"/>
        </w:rPr>
        <w:t>M</w:t>
      </w:r>
      <w:r w:rsidRPr="00331CCA">
        <w:rPr>
          <w:rFonts w:ascii="Book Antiqua" w:hAnsi="Book Antiqua" w:cs="Times New Roman"/>
          <w:sz w:val="24"/>
          <w:szCs w:val="24"/>
        </w:rPr>
        <w:t>emiliki arsitektur tradisional khas pulau Lombok</w:t>
      </w:r>
      <w:r w:rsidR="005C6651">
        <w:rPr>
          <w:rFonts w:ascii="Book Antiqua" w:hAnsi="Book Antiqua" w:cs="Times New Roman"/>
          <w:sz w:val="24"/>
          <w:szCs w:val="24"/>
        </w:rPr>
        <w:t>, m</w:t>
      </w:r>
      <w:r w:rsidRPr="00331CCA">
        <w:rPr>
          <w:rFonts w:ascii="Book Antiqua" w:hAnsi="Book Antiqua" w:cs="Times New Roman"/>
          <w:sz w:val="24"/>
          <w:szCs w:val="24"/>
        </w:rPr>
        <w:t>asjid ini merupakan simbolisasi dari etos masyarakat Islam Sasak.</w:t>
      </w:r>
      <w:proofErr w:type="gramEnd"/>
      <w:r w:rsidRPr="00331CCA">
        <w:rPr>
          <w:rFonts w:ascii="Book Antiqua" w:hAnsi="Book Antiqua" w:cs="Times New Roman"/>
          <w:sz w:val="24"/>
          <w:szCs w:val="24"/>
        </w:rPr>
        <w:t xml:space="preserve"> </w:t>
      </w:r>
      <w:proofErr w:type="gramStart"/>
      <w:r w:rsidR="005C6651">
        <w:rPr>
          <w:rFonts w:ascii="Book Antiqua" w:hAnsi="Book Antiqua" w:cs="Times New Roman"/>
          <w:sz w:val="24"/>
          <w:szCs w:val="24"/>
        </w:rPr>
        <w:t xml:space="preserve">Masjid ini menyimpan </w:t>
      </w:r>
      <w:r w:rsidRPr="00331CCA">
        <w:rPr>
          <w:rFonts w:ascii="Book Antiqua" w:hAnsi="Book Antiqua" w:cs="Times New Roman"/>
          <w:sz w:val="24"/>
          <w:szCs w:val="24"/>
        </w:rPr>
        <w:t>rapi sejarah, adat dan spiritualitas orang Islam Sasak.</w:t>
      </w:r>
      <w:proofErr w:type="gramEnd"/>
      <w:r w:rsidRPr="00331CCA">
        <w:rPr>
          <w:rFonts w:ascii="Book Antiqua" w:hAnsi="Book Antiqua" w:cs="Times New Roman"/>
          <w:sz w:val="24"/>
          <w:szCs w:val="24"/>
        </w:rPr>
        <w:t xml:space="preserve"> </w:t>
      </w:r>
    </w:p>
    <w:p w:rsidR="004D3FBB" w:rsidRDefault="004D3FBB" w:rsidP="00A94BE3">
      <w:pPr>
        <w:spacing w:after="0" w:line="360" w:lineRule="auto"/>
        <w:ind w:left="357" w:firstLine="720"/>
        <w:jc w:val="both"/>
        <w:rPr>
          <w:rFonts w:ascii="Book Antiqua" w:hAnsi="Book Antiqua" w:cs="Times New Roman"/>
          <w:sz w:val="24"/>
          <w:szCs w:val="24"/>
        </w:rPr>
      </w:pPr>
    </w:p>
    <w:p w:rsidR="004D3FBB" w:rsidRPr="00331CCA" w:rsidRDefault="004D3FBB" w:rsidP="004D3FBB">
      <w:pPr>
        <w:spacing w:after="0" w:line="360" w:lineRule="auto"/>
        <w:jc w:val="center"/>
        <w:rPr>
          <w:rFonts w:ascii="Book Antiqua" w:hAnsi="Book Antiqua" w:cs="Times New Roman"/>
          <w:sz w:val="24"/>
          <w:szCs w:val="24"/>
        </w:rPr>
      </w:pPr>
      <w:r w:rsidRPr="00331CCA">
        <w:rPr>
          <w:rFonts w:ascii="Book Antiqua" w:hAnsi="Book Antiqua" w:cs="Times New Roman"/>
          <w:noProof/>
          <w:sz w:val="24"/>
          <w:szCs w:val="24"/>
        </w:rPr>
        <w:drawing>
          <wp:inline distT="0" distB="0" distL="0" distR="0" wp14:anchorId="68C4FAEA" wp14:editId="67DAC443">
            <wp:extent cx="2386330" cy="1746885"/>
            <wp:effectExtent l="19050" t="0" r="0" b="0"/>
            <wp:docPr id="11" name="Picture 1" descr="F:\Ahmad Data\4. Penelitian\2018\Pertahanan Diri Identitas Komunitas\data lapangan\20180915_123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hmad Data\4. Penelitian\2018\Pertahanan Diri Identitas Komunitas\data lapangan\20180915_123651.jpg"/>
                    <pic:cNvPicPr>
                      <a:picLocks noChangeAspect="1" noChangeArrowheads="1"/>
                    </pic:cNvPicPr>
                  </pic:nvPicPr>
                  <pic:blipFill>
                    <a:blip r:embed="rId9"/>
                    <a:srcRect/>
                    <a:stretch>
                      <a:fillRect/>
                    </a:stretch>
                  </pic:blipFill>
                  <pic:spPr bwMode="auto">
                    <a:xfrm>
                      <a:off x="0" y="0"/>
                      <a:ext cx="2386330" cy="1746885"/>
                    </a:xfrm>
                    <a:prstGeom prst="rect">
                      <a:avLst/>
                    </a:prstGeom>
                    <a:noFill/>
                    <a:ln w="9525">
                      <a:noFill/>
                      <a:miter lim="800000"/>
                      <a:headEnd/>
                      <a:tailEnd/>
                    </a:ln>
                  </pic:spPr>
                </pic:pic>
              </a:graphicData>
            </a:graphic>
          </wp:inline>
        </w:drawing>
      </w:r>
      <w:r w:rsidRPr="00331CCA">
        <w:rPr>
          <w:rFonts w:ascii="Book Antiqua" w:hAnsi="Book Antiqua" w:cs="Times New Roman"/>
          <w:noProof/>
          <w:sz w:val="24"/>
          <w:szCs w:val="24"/>
        </w:rPr>
        <w:drawing>
          <wp:inline distT="0" distB="0" distL="0" distR="0" wp14:anchorId="4EA835B3" wp14:editId="2620FB6E">
            <wp:extent cx="2386330" cy="1746885"/>
            <wp:effectExtent l="19050" t="0" r="0" b="0"/>
            <wp:docPr id="12" name="Picture 2" descr="F:\Ahmad Data\4. Penelitian\2018\Pertahanan Diri Identitas Komunitas\data lapangan\20180915_124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hmad Data\4. Penelitian\2018\Pertahanan Diri Identitas Komunitas\data lapangan\20180915_124031.jpg"/>
                    <pic:cNvPicPr>
                      <a:picLocks noChangeAspect="1" noChangeArrowheads="1"/>
                    </pic:cNvPicPr>
                  </pic:nvPicPr>
                  <pic:blipFill>
                    <a:blip r:embed="rId10"/>
                    <a:srcRect/>
                    <a:stretch>
                      <a:fillRect/>
                    </a:stretch>
                  </pic:blipFill>
                  <pic:spPr bwMode="auto">
                    <a:xfrm>
                      <a:off x="0" y="0"/>
                      <a:ext cx="2386330" cy="1746885"/>
                    </a:xfrm>
                    <a:prstGeom prst="rect">
                      <a:avLst/>
                    </a:prstGeom>
                    <a:noFill/>
                    <a:ln w="9525">
                      <a:noFill/>
                      <a:miter lim="800000"/>
                      <a:headEnd/>
                      <a:tailEnd/>
                    </a:ln>
                  </pic:spPr>
                </pic:pic>
              </a:graphicData>
            </a:graphic>
          </wp:inline>
        </w:drawing>
      </w:r>
    </w:p>
    <w:p w:rsidR="004D3FBB" w:rsidRPr="00331CCA" w:rsidRDefault="004D3FBB" w:rsidP="004D3FBB">
      <w:pPr>
        <w:spacing w:after="0" w:line="240" w:lineRule="auto"/>
        <w:ind w:left="284" w:right="333"/>
        <w:jc w:val="center"/>
        <w:rPr>
          <w:rFonts w:ascii="Book Antiqua" w:hAnsi="Book Antiqua" w:cs="Times New Roman"/>
          <w:i/>
          <w:sz w:val="24"/>
          <w:szCs w:val="24"/>
        </w:rPr>
      </w:pPr>
      <w:r w:rsidRPr="00331CCA">
        <w:rPr>
          <w:rFonts w:ascii="Book Antiqua" w:hAnsi="Book Antiqua" w:cs="Times New Roman"/>
          <w:i/>
          <w:sz w:val="24"/>
          <w:szCs w:val="24"/>
        </w:rPr>
        <w:t xml:space="preserve">Kondisi masjid Kuno Bayan tetap berdiri anggun setelah gempa dahsyat </w:t>
      </w:r>
    </w:p>
    <w:p w:rsidR="004D3FBB" w:rsidRPr="00331CCA" w:rsidRDefault="004D3FBB" w:rsidP="004D3FBB">
      <w:pPr>
        <w:spacing w:after="0" w:line="240" w:lineRule="auto"/>
        <w:ind w:left="284" w:right="333"/>
        <w:jc w:val="center"/>
        <w:rPr>
          <w:rFonts w:ascii="Book Antiqua" w:hAnsi="Book Antiqua" w:cs="Times New Roman"/>
          <w:i/>
          <w:sz w:val="24"/>
          <w:szCs w:val="24"/>
        </w:rPr>
      </w:pPr>
      <w:proofErr w:type="gramStart"/>
      <w:r w:rsidRPr="00331CCA">
        <w:rPr>
          <w:rFonts w:ascii="Book Antiqua" w:hAnsi="Book Antiqua" w:cs="Times New Roman"/>
          <w:i/>
          <w:sz w:val="24"/>
          <w:szCs w:val="24"/>
        </w:rPr>
        <w:t>beberapa</w:t>
      </w:r>
      <w:proofErr w:type="gramEnd"/>
      <w:r w:rsidRPr="00331CCA">
        <w:rPr>
          <w:rFonts w:ascii="Book Antiqua" w:hAnsi="Book Antiqua" w:cs="Times New Roman"/>
          <w:i/>
          <w:sz w:val="24"/>
          <w:szCs w:val="24"/>
        </w:rPr>
        <w:t xml:space="preserve"> kali mengguncang Lombok. (Dokumen Pribadi) </w:t>
      </w:r>
    </w:p>
    <w:p w:rsidR="004D3FBB" w:rsidRPr="00331CCA" w:rsidRDefault="004D3FBB" w:rsidP="00A94BE3">
      <w:pPr>
        <w:spacing w:after="0" w:line="360" w:lineRule="auto"/>
        <w:ind w:left="357" w:firstLine="720"/>
        <w:jc w:val="both"/>
        <w:rPr>
          <w:rFonts w:ascii="Book Antiqua" w:hAnsi="Book Antiqua" w:cs="Times New Roman"/>
          <w:sz w:val="24"/>
          <w:szCs w:val="24"/>
        </w:rPr>
      </w:pPr>
    </w:p>
    <w:p w:rsidR="004D3FBB" w:rsidRDefault="00D32031" w:rsidP="004D3FBB">
      <w:pPr>
        <w:spacing w:after="0" w:line="360" w:lineRule="auto"/>
        <w:ind w:left="357" w:firstLine="720"/>
        <w:jc w:val="both"/>
        <w:rPr>
          <w:rFonts w:ascii="Book Antiqua" w:hAnsi="Book Antiqua" w:cs="Times New Roman"/>
          <w:sz w:val="24"/>
          <w:szCs w:val="24"/>
        </w:rPr>
      </w:pPr>
      <w:proofErr w:type="gramStart"/>
      <w:r w:rsidRPr="00331CCA">
        <w:rPr>
          <w:rFonts w:ascii="Book Antiqua" w:hAnsi="Book Antiqua" w:cs="Times New Roman"/>
          <w:sz w:val="24"/>
          <w:szCs w:val="24"/>
        </w:rPr>
        <w:t>Bentuk bangunan Masjid Kuno Bayan di Pulau Lombok ini serupa dengan bentuk bangunan rumah-rumah tr</w:t>
      </w:r>
      <w:r w:rsidR="00061CDC">
        <w:rPr>
          <w:rFonts w:ascii="Book Antiqua" w:hAnsi="Book Antiqua" w:cs="Times New Roman"/>
          <w:sz w:val="24"/>
          <w:szCs w:val="24"/>
        </w:rPr>
        <w:t>adisional asli masyarakat Bayan; t</w:t>
      </w:r>
      <w:r w:rsidRPr="00331CCA">
        <w:rPr>
          <w:rFonts w:ascii="Book Antiqua" w:hAnsi="Book Antiqua" w:cs="Times New Roman"/>
          <w:sz w:val="24"/>
          <w:szCs w:val="24"/>
        </w:rPr>
        <w:t>idak tampak seperti sebuah masjid pada umumnya.</w:t>
      </w:r>
      <w:proofErr w:type="gramEnd"/>
      <w:r w:rsidRPr="00331CCA">
        <w:rPr>
          <w:rFonts w:ascii="Book Antiqua" w:hAnsi="Book Antiqua" w:cs="Times New Roman"/>
          <w:sz w:val="24"/>
          <w:szCs w:val="24"/>
        </w:rPr>
        <w:t xml:space="preserve"> </w:t>
      </w:r>
      <w:r w:rsidR="005C6651" w:rsidRPr="00331CCA">
        <w:rPr>
          <w:rFonts w:ascii="Book Antiqua" w:hAnsi="Book Antiqua" w:cs="Times New Roman"/>
          <w:sz w:val="24"/>
          <w:szCs w:val="24"/>
        </w:rPr>
        <w:t xml:space="preserve">Bagi para pendatang yang kali pertama berkunjung </w:t>
      </w:r>
      <w:r w:rsidR="005C6651">
        <w:rPr>
          <w:rFonts w:ascii="Book Antiqua" w:hAnsi="Book Antiqua" w:cs="Times New Roman"/>
          <w:sz w:val="24"/>
          <w:szCs w:val="24"/>
        </w:rPr>
        <w:t>ke Bayan</w:t>
      </w:r>
      <w:r w:rsidR="005C6651" w:rsidRPr="00331CCA">
        <w:rPr>
          <w:rFonts w:ascii="Book Antiqua" w:hAnsi="Book Antiqua" w:cs="Times New Roman"/>
          <w:sz w:val="24"/>
          <w:szCs w:val="24"/>
        </w:rPr>
        <w:t xml:space="preserve">, mungkin tidak </w:t>
      </w:r>
      <w:proofErr w:type="gramStart"/>
      <w:r w:rsidR="005C6651" w:rsidRPr="00331CCA">
        <w:rPr>
          <w:rFonts w:ascii="Book Antiqua" w:hAnsi="Book Antiqua" w:cs="Times New Roman"/>
          <w:sz w:val="24"/>
          <w:szCs w:val="24"/>
        </w:rPr>
        <w:t>akan</w:t>
      </w:r>
      <w:proofErr w:type="gramEnd"/>
      <w:r w:rsidR="005C6651" w:rsidRPr="00331CCA">
        <w:rPr>
          <w:rFonts w:ascii="Book Antiqua" w:hAnsi="Book Antiqua" w:cs="Times New Roman"/>
          <w:sz w:val="24"/>
          <w:szCs w:val="24"/>
        </w:rPr>
        <w:t xml:space="preserve"> mengira bahwa bangunan tersebut sebuah masjid yang sangat penting dalam sejarah islamisasi masyarakat Sasak.</w:t>
      </w:r>
      <w:r w:rsidR="005C6651" w:rsidRPr="00331CCA">
        <w:rPr>
          <w:rStyle w:val="FootnoteReference"/>
          <w:rFonts w:ascii="Book Antiqua" w:hAnsi="Book Antiqua"/>
          <w:sz w:val="24"/>
          <w:szCs w:val="24"/>
        </w:rPr>
        <w:footnoteReference w:id="21"/>
      </w:r>
      <w:r w:rsidR="005C6651">
        <w:rPr>
          <w:rFonts w:ascii="Book Antiqua" w:hAnsi="Book Antiqua" w:cs="Times New Roman"/>
          <w:sz w:val="24"/>
          <w:szCs w:val="24"/>
        </w:rPr>
        <w:t xml:space="preserve"> </w:t>
      </w:r>
    </w:p>
    <w:p w:rsidR="00D32031" w:rsidRDefault="00D32031" w:rsidP="00A94BE3">
      <w:pPr>
        <w:spacing w:after="0" w:line="360" w:lineRule="auto"/>
        <w:ind w:left="357" w:firstLine="720"/>
        <w:jc w:val="both"/>
        <w:rPr>
          <w:rFonts w:ascii="Book Antiqua" w:hAnsi="Book Antiqua" w:cs="Times New Roman"/>
          <w:sz w:val="24"/>
          <w:szCs w:val="24"/>
        </w:rPr>
      </w:pPr>
      <w:r w:rsidRPr="00331CCA">
        <w:rPr>
          <w:rFonts w:ascii="Book Antiqua" w:hAnsi="Book Antiqua" w:cs="Times New Roman"/>
          <w:sz w:val="24"/>
          <w:szCs w:val="24"/>
        </w:rPr>
        <w:t>Ada aturan khusus siapa yang boleh dan tidak boleh memasuki</w:t>
      </w:r>
      <w:r w:rsidR="00D14B35">
        <w:rPr>
          <w:rFonts w:ascii="Book Antiqua" w:hAnsi="Book Antiqua" w:cs="Times New Roman"/>
          <w:sz w:val="24"/>
          <w:szCs w:val="24"/>
        </w:rPr>
        <w:t xml:space="preserve"> masjid kuno Bayan</w:t>
      </w:r>
      <w:r w:rsidRPr="00331CCA">
        <w:rPr>
          <w:rFonts w:ascii="Book Antiqua" w:hAnsi="Book Antiqua" w:cs="Times New Roman"/>
          <w:sz w:val="24"/>
          <w:szCs w:val="24"/>
        </w:rPr>
        <w:t xml:space="preserve">, termasuk juga pakaian seperti </w:t>
      </w:r>
      <w:proofErr w:type="gramStart"/>
      <w:r w:rsidRPr="00331CCA">
        <w:rPr>
          <w:rFonts w:ascii="Book Antiqua" w:hAnsi="Book Antiqua" w:cs="Times New Roman"/>
          <w:sz w:val="24"/>
          <w:szCs w:val="24"/>
        </w:rPr>
        <w:t>apa</w:t>
      </w:r>
      <w:proofErr w:type="gramEnd"/>
      <w:r w:rsidRPr="00331CCA">
        <w:rPr>
          <w:rFonts w:ascii="Book Antiqua" w:hAnsi="Book Antiqua" w:cs="Times New Roman"/>
          <w:sz w:val="24"/>
          <w:szCs w:val="24"/>
        </w:rPr>
        <w:t xml:space="preserve"> yang harus dikenakan. Pakaian yang dikenakan para kiyai dan imam Masjid Kuno Bayan juga memiliki arti tersendiri, seperti warna putih yang digunakan</w:t>
      </w:r>
      <w:r w:rsidR="00D14B35">
        <w:rPr>
          <w:rFonts w:ascii="Book Antiqua" w:hAnsi="Book Antiqua" w:cs="Times New Roman"/>
          <w:sz w:val="24"/>
          <w:szCs w:val="24"/>
        </w:rPr>
        <w:t xml:space="preserve"> </w:t>
      </w:r>
      <w:r w:rsidRPr="00331CCA">
        <w:rPr>
          <w:rFonts w:ascii="Book Antiqua" w:hAnsi="Book Antiqua" w:cs="Times New Roman"/>
          <w:sz w:val="24"/>
          <w:szCs w:val="24"/>
        </w:rPr>
        <w:lastRenderedPageBreak/>
        <w:t xml:space="preserve">para kiai melambangkan arti kesucian, kain panjang (dodot) berwarna merah memberi arti jiwa kepemimpinan, dan dilengkapi dengan </w:t>
      </w:r>
      <w:r w:rsidRPr="00331CCA">
        <w:rPr>
          <w:rFonts w:ascii="Book Antiqua" w:hAnsi="Book Antiqua" w:cs="Times New Roman"/>
          <w:i/>
          <w:sz w:val="24"/>
          <w:szCs w:val="24"/>
        </w:rPr>
        <w:t>sapuq</w:t>
      </w:r>
      <w:r w:rsidRPr="00331CCA">
        <w:rPr>
          <w:rFonts w:ascii="Book Antiqua" w:hAnsi="Book Antiqua" w:cs="Times New Roman"/>
          <w:sz w:val="24"/>
          <w:szCs w:val="24"/>
        </w:rPr>
        <w:t xml:space="preserve"> atau </w:t>
      </w:r>
      <w:r w:rsidRPr="002859D5">
        <w:rPr>
          <w:rFonts w:ascii="Book Antiqua" w:hAnsi="Book Antiqua" w:cs="Times New Roman"/>
          <w:i/>
          <w:sz w:val="24"/>
          <w:szCs w:val="24"/>
        </w:rPr>
        <w:t>bongot</w:t>
      </w:r>
      <w:r w:rsidRPr="00331CCA">
        <w:rPr>
          <w:rFonts w:ascii="Book Antiqua" w:hAnsi="Book Antiqua" w:cs="Times New Roman"/>
          <w:sz w:val="24"/>
          <w:szCs w:val="24"/>
        </w:rPr>
        <w:t xml:space="preserve"> (ikat kepala).</w:t>
      </w:r>
      <w:r w:rsidR="00EF3ABC" w:rsidRPr="00331CCA">
        <w:rPr>
          <w:rStyle w:val="FootnoteReference"/>
          <w:rFonts w:ascii="Book Antiqua" w:hAnsi="Book Antiqua"/>
          <w:sz w:val="24"/>
          <w:szCs w:val="24"/>
        </w:rPr>
        <w:footnoteReference w:id="22"/>
      </w:r>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Selain itu, ada aturan bahwa siapa saja yang memasuki kawasan masjid kuno harus menggunakan pakaian yang telah d</w:t>
      </w:r>
      <w:r w:rsidR="004D3FBB">
        <w:rPr>
          <w:rFonts w:ascii="Book Antiqua" w:hAnsi="Book Antiqua" w:cs="Times New Roman"/>
          <w:sz w:val="24"/>
          <w:szCs w:val="24"/>
        </w:rPr>
        <w:t>i</w:t>
      </w:r>
      <w:r w:rsidRPr="00331CCA">
        <w:rPr>
          <w:rFonts w:ascii="Book Antiqua" w:hAnsi="Book Antiqua" w:cs="Times New Roman"/>
          <w:sz w:val="24"/>
          <w:szCs w:val="24"/>
        </w:rPr>
        <w:t>tentukan oleh adat.</w:t>
      </w:r>
      <w:proofErr w:type="gramEnd"/>
      <w:r w:rsidRPr="00331CCA">
        <w:rPr>
          <w:rStyle w:val="FootnoteReference"/>
          <w:rFonts w:ascii="Book Antiqua" w:hAnsi="Book Antiqua" w:cs="Times New Roman"/>
          <w:sz w:val="24"/>
          <w:szCs w:val="24"/>
        </w:rPr>
        <w:footnoteReference w:id="23"/>
      </w:r>
      <w:r w:rsidRPr="00331CCA">
        <w:rPr>
          <w:rFonts w:ascii="Book Antiqua" w:hAnsi="Book Antiqua" w:cs="Times New Roman"/>
          <w:sz w:val="24"/>
          <w:szCs w:val="24"/>
        </w:rPr>
        <w:t xml:space="preserve"> </w:t>
      </w:r>
    </w:p>
    <w:p w:rsidR="004D3FBB" w:rsidRPr="00331CCA" w:rsidRDefault="004D3FBB" w:rsidP="004D3FBB">
      <w:pPr>
        <w:spacing w:after="0" w:line="360" w:lineRule="auto"/>
        <w:jc w:val="center"/>
        <w:rPr>
          <w:rFonts w:ascii="Book Antiqua" w:hAnsi="Book Antiqua" w:cs="Times New Roman"/>
          <w:sz w:val="24"/>
          <w:szCs w:val="24"/>
        </w:rPr>
      </w:pPr>
      <w:r w:rsidRPr="00331CCA">
        <w:rPr>
          <w:rFonts w:ascii="Book Antiqua" w:hAnsi="Book Antiqua" w:cs="Times New Roman"/>
          <w:noProof/>
          <w:sz w:val="24"/>
          <w:szCs w:val="24"/>
        </w:rPr>
        <w:drawing>
          <wp:inline distT="0" distB="0" distL="0" distR="0" wp14:anchorId="7E649E4F" wp14:editId="751A3315">
            <wp:extent cx="3436213" cy="1980000"/>
            <wp:effectExtent l="0" t="0" r="0" b="1270"/>
            <wp:docPr id="3" name="Picture 4" descr="F:\Ahmad Data\4. Penelitian\2018\Pertahanan Diri Identitas Komunitas\data lapangan\20180915_124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hmad Data\4. Penelitian\2018\Pertahanan Diri Identitas Komunitas\data lapangan\20180915_124540.jpg"/>
                    <pic:cNvPicPr>
                      <a:picLocks noChangeAspect="1" noChangeArrowheads="1"/>
                    </pic:cNvPicPr>
                  </pic:nvPicPr>
                  <pic:blipFill>
                    <a:blip r:embed="rId11"/>
                    <a:srcRect/>
                    <a:stretch>
                      <a:fillRect/>
                    </a:stretch>
                  </pic:blipFill>
                  <pic:spPr bwMode="auto">
                    <a:xfrm>
                      <a:off x="0" y="0"/>
                      <a:ext cx="3436213" cy="1980000"/>
                    </a:xfrm>
                    <a:prstGeom prst="rect">
                      <a:avLst/>
                    </a:prstGeom>
                    <a:noFill/>
                    <a:ln w="9525">
                      <a:noFill/>
                      <a:miter lim="800000"/>
                      <a:headEnd/>
                      <a:tailEnd/>
                    </a:ln>
                  </pic:spPr>
                </pic:pic>
              </a:graphicData>
            </a:graphic>
          </wp:inline>
        </w:drawing>
      </w:r>
    </w:p>
    <w:p w:rsidR="004D3FBB" w:rsidRPr="00331CCA" w:rsidRDefault="004D3FBB" w:rsidP="004D3FBB">
      <w:pPr>
        <w:spacing w:after="0" w:line="240" w:lineRule="auto"/>
        <w:jc w:val="center"/>
        <w:rPr>
          <w:rFonts w:ascii="Book Antiqua" w:hAnsi="Book Antiqua" w:cs="Times New Roman"/>
          <w:i/>
          <w:sz w:val="24"/>
          <w:szCs w:val="24"/>
        </w:rPr>
      </w:pPr>
      <w:r w:rsidRPr="00331CCA">
        <w:rPr>
          <w:rFonts w:ascii="Book Antiqua" w:hAnsi="Book Antiqua" w:cs="Times New Roman"/>
          <w:i/>
          <w:sz w:val="24"/>
          <w:szCs w:val="24"/>
        </w:rPr>
        <w:t xml:space="preserve">Suasana dalam Masjid Kuno Bayan: berlantai tanah, Bedug yang </w:t>
      </w:r>
    </w:p>
    <w:p w:rsidR="004D3FBB" w:rsidRPr="00331CCA" w:rsidRDefault="004D3FBB" w:rsidP="004D3FBB">
      <w:pPr>
        <w:spacing w:after="0" w:line="240" w:lineRule="auto"/>
        <w:jc w:val="center"/>
        <w:rPr>
          <w:rFonts w:ascii="Book Antiqua" w:hAnsi="Book Antiqua" w:cs="Times New Roman"/>
          <w:i/>
          <w:sz w:val="24"/>
          <w:szCs w:val="24"/>
        </w:rPr>
      </w:pPr>
      <w:proofErr w:type="gramStart"/>
      <w:r w:rsidRPr="00331CCA">
        <w:rPr>
          <w:rFonts w:ascii="Book Antiqua" w:hAnsi="Book Antiqua" w:cs="Times New Roman"/>
          <w:i/>
          <w:sz w:val="24"/>
          <w:szCs w:val="24"/>
        </w:rPr>
        <w:t>digantung</w:t>
      </w:r>
      <w:proofErr w:type="gramEnd"/>
      <w:r w:rsidRPr="00331CCA">
        <w:rPr>
          <w:rFonts w:ascii="Book Antiqua" w:hAnsi="Book Antiqua" w:cs="Times New Roman"/>
          <w:i/>
          <w:sz w:val="24"/>
          <w:szCs w:val="24"/>
        </w:rPr>
        <w:t xml:space="preserve">, mimbar yang cukup sederhana, dan tempat imam salat. </w:t>
      </w:r>
    </w:p>
    <w:p w:rsidR="004D3FBB" w:rsidRPr="00331CCA" w:rsidRDefault="004D3FBB" w:rsidP="004D3FBB">
      <w:pPr>
        <w:spacing w:after="0" w:line="240" w:lineRule="auto"/>
        <w:jc w:val="center"/>
        <w:rPr>
          <w:rFonts w:ascii="Book Antiqua" w:hAnsi="Book Antiqua" w:cs="Times New Roman"/>
          <w:i/>
          <w:sz w:val="24"/>
          <w:szCs w:val="24"/>
        </w:rPr>
      </w:pPr>
      <w:r w:rsidRPr="00331CCA">
        <w:rPr>
          <w:rFonts w:ascii="Book Antiqua" w:hAnsi="Book Antiqua" w:cs="Times New Roman"/>
          <w:i/>
          <w:sz w:val="24"/>
          <w:szCs w:val="24"/>
        </w:rPr>
        <w:t>(Dokumen Pribadi)</w:t>
      </w:r>
    </w:p>
    <w:p w:rsidR="004D3FBB" w:rsidRPr="00331CCA" w:rsidRDefault="004D3FBB" w:rsidP="00A94BE3">
      <w:pPr>
        <w:spacing w:after="0" w:line="360" w:lineRule="auto"/>
        <w:ind w:left="357" w:firstLine="720"/>
        <w:jc w:val="both"/>
        <w:rPr>
          <w:rFonts w:ascii="Book Antiqua" w:hAnsi="Book Antiqua" w:cs="Times New Roman"/>
          <w:sz w:val="24"/>
          <w:szCs w:val="24"/>
        </w:rPr>
      </w:pPr>
    </w:p>
    <w:p w:rsidR="00535A4A" w:rsidRPr="00535A4A" w:rsidRDefault="00A20D42" w:rsidP="00A20D42">
      <w:pPr>
        <w:spacing w:after="0" w:line="360" w:lineRule="auto"/>
        <w:ind w:left="357" w:firstLine="720"/>
        <w:jc w:val="both"/>
        <w:rPr>
          <w:rFonts w:ascii="Book Antiqua" w:hAnsi="Book Antiqua" w:cs="Times New Roman"/>
          <w:sz w:val="24"/>
          <w:szCs w:val="24"/>
        </w:rPr>
      </w:pPr>
      <w:proofErr w:type="gramStart"/>
      <w:r>
        <w:rPr>
          <w:rFonts w:ascii="Book Antiqua" w:hAnsi="Book Antiqua" w:cs="Times New Roman"/>
          <w:sz w:val="24"/>
          <w:szCs w:val="24"/>
        </w:rPr>
        <w:t>Membicarakan aturan di Masjid Kuno Bayan sangat menarik dalam kaitannya dengan bagaimana masyarakat adat Sasak Bayan merespon globalisasi.</w:t>
      </w:r>
      <w:proofErr w:type="gramEnd"/>
      <w:r>
        <w:rPr>
          <w:rFonts w:ascii="Book Antiqua" w:hAnsi="Book Antiqua" w:cs="Times New Roman"/>
          <w:sz w:val="24"/>
          <w:szCs w:val="24"/>
        </w:rPr>
        <w:t xml:space="preserve"> </w:t>
      </w:r>
      <w:proofErr w:type="gramStart"/>
      <w:r w:rsidR="00535A4A" w:rsidRPr="00535A4A">
        <w:rPr>
          <w:rFonts w:ascii="Book Antiqua" w:hAnsi="Book Antiqua" w:cs="Times New Roman"/>
          <w:sz w:val="24"/>
          <w:szCs w:val="24"/>
        </w:rPr>
        <w:t>Gempa dahsyat yang mengguncang Lombok pada medio Juli-Agustus 2018 diyakini oleh masyarakat Sasak</w:t>
      </w:r>
      <w:r>
        <w:rPr>
          <w:rFonts w:ascii="Book Antiqua" w:hAnsi="Book Antiqua" w:cs="Times New Roman"/>
          <w:sz w:val="24"/>
          <w:szCs w:val="24"/>
        </w:rPr>
        <w:t xml:space="preserve"> sebagai hukuman atas pelanggaran terhadap aturan yang ada di masjid kuno.</w:t>
      </w:r>
      <w:proofErr w:type="gramEnd"/>
      <w:r>
        <w:rPr>
          <w:rFonts w:ascii="Book Antiqua" w:hAnsi="Book Antiqua" w:cs="Times New Roman"/>
          <w:sz w:val="24"/>
          <w:szCs w:val="24"/>
        </w:rPr>
        <w:t xml:space="preserve"> </w:t>
      </w:r>
      <w:r w:rsidR="00535A4A" w:rsidRPr="00535A4A">
        <w:rPr>
          <w:rFonts w:ascii="Book Antiqua" w:hAnsi="Book Antiqua" w:cs="Times New Roman"/>
          <w:sz w:val="24"/>
          <w:szCs w:val="24"/>
        </w:rPr>
        <w:t xml:space="preserve"> </w:t>
      </w:r>
      <w:proofErr w:type="gramStart"/>
      <w:r>
        <w:rPr>
          <w:rFonts w:ascii="Book Antiqua" w:hAnsi="Book Antiqua" w:cs="Times New Roman"/>
          <w:sz w:val="24"/>
          <w:szCs w:val="24"/>
        </w:rPr>
        <w:t>G</w:t>
      </w:r>
      <w:r w:rsidR="00535A4A" w:rsidRPr="00535A4A">
        <w:rPr>
          <w:rFonts w:ascii="Book Antiqua" w:hAnsi="Book Antiqua" w:cs="Times New Roman"/>
          <w:sz w:val="24"/>
          <w:szCs w:val="24"/>
        </w:rPr>
        <w:t>empa merupakan teguran kepada orang Bayan yang telah menjadikan Masjid Kuno sebagai tempat wisata.</w:t>
      </w:r>
      <w:proofErr w:type="gramEnd"/>
      <w:r w:rsidR="00535A4A" w:rsidRPr="00535A4A">
        <w:rPr>
          <w:rFonts w:ascii="Book Antiqua" w:hAnsi="Book Antiqua" w:cs="Times New Roman"/>
          <w:sz w:val="24"/>
          <w:szCs w:val="24"/>
        </w:rPr>
        <w:t xml:space="preserve"> </w:t>
      </w:r>
      <w:proofErr w:type="gramStart"/>
      <w:r w:rsidR="00535A4A" w:rsidRPr="00535A4A">
        <w:rPr>
          <w:rFonts w:ascii="Book Antiqua" w:hAnsi="Book Antiqua" w:cs="Times New Roman"/>
          <w:sz w:val="24"/>
          <w:szCs w:val="24"/>
        </w:rPr>
        <w:t>Sebenarnya bukan karena tempat wisatanya, tetapi posisi masjid Kuno Bayan sebagai tempat wisata telah menyebabkan pelanggaran-pelanggaran terhadap hukum adat.</w:t>
      </w:r>
      <w:proofErr w:type="gramEnd"/>
      <w:r w:rsidR="00535A4A" w:rsidRPr="00535A4A">
        <w:rPr>
          <w:rFonts w:ascii="Book Antiqua" w:hAnsi="Book Antiqua" w:cs="Times New Roman"/>
          <w:sz w:val="24"/>
          <w:szCs w:val="24"/>
        </w:rPr>
        <w:t xml:space="preserve"> </w:t>
      </w:r>
      <w:proofErr w:type="gramStart"/>
      <w:r w:rsidR="00535A4A" w:rsidRPr="00535A4A">
        <w:rPr>
          <w:rFonts w:ascii="Book Antiqua" w:hAnsi="Book Antiqua" w:cs="Times New Roman"/>
          <w:sz w:val="24"/>
          <w:szCs w:val="24"/>
        </w:rPr>
        <w:t>Sedikitnya ada tiga jenis pelanggaran yang terjadi sebagai tempat wisata.</w:t>
      </w:r>
      <w:proofErr w:type="gramEnd"/>
      <w:r w:rsidR="00535A4A" w:rsidRPr="00535A4A">
        <w:rPr>
          <w:rFonts w:ascii="Book Antiqua" w:hAnsi="Book Antiqua" w:cs="Times New Roman"/>
          <w:sz w:val="24"/>
          <w:szCs w:val="24"/>
        </w:rPr>
        <w:t xml:space="preserve"> </w:t>
      </w:r>
      <w:proofErr w:type="gramStart"/>
      <w:r w:rsidR="00535A4A" w:rsidRPr="00A20D42">
        <w:rPr>
          <w:rFonts w:ascii="Book Antiqua" w:hAnsi="Book Antiqua" w:cs="Times New Roman"/>
          <w:i/>
          <w:sz w:val="24"/>
          <w:szCs w:val="24"/>
        </w:rPr>
        <w:t>Pertama</w:t>
      </w:r>
      <w:r w:rsidR="00535A4A" w:rsidRPr="00535A4A">
        <w:rPr>
          <w:rFonts w:ascii="Book Antiqua" w:hAnsi="Book Antiqua" w:cs="Times New Roman"/>
          <w:sz w:val="24"/>
          <w:szCs w:val="24"/>
        </w:rPr>
        <w:t xml:space="preserve">, pendirian bangunan di </w:t>
      </w:r>
      <w:r w:rsidR="00535A4A" w:rsidRPr="00535A4A">
        <w:rPr>
          <w:rFonts w:ascii="Book Antiqua" w:hAnsi="Book Antiqua" w:cs="Times New Roman"/>
          <w:sz w:val="24"/>
          <w:szCs w:val="24"/>
        </w:rPr>
        <w:lastRenderedPageBreak/>
        <w:t>kompleks Masjid Kuno Bayan.</w:t>
      </w:r>
      <w:proofErr w:type="gramEnd"/>
      <w:r w:rsidR="00535A4A" w:rsidRPr="00535A4A">
        <w:rPr>
          <w:rFonts w:ascii="Book Antiqua" w:hAnsi="Book Antiqua" w:cs="Times New Roman"/>
          <w:sz w:val="24"/>
          <w:szCs w:val="24"/>
        </w:rPr>
        <w:t xml:space="preserve"> </w:t>
      </w:r>
      <w:proofErr w:type="gramStart"/>
      <w:r w:rsidR="00535A4A" w:rsidRPr="00535A4A">
        <w:rPr>
          <w:rFonts w:ascii="Book Antiqua" w:hAnsi="Book Antiqua" w:cs="Times New Roman"/>
          <w:sz w:val="24"/>
          <w:szCs w:val="24"/>
        </w:rPr>
        <w:t>Dalam rangka menopang agenda pariwisata yang di galakkan, pemerintah membangun beberapa bangunan penopang, yaitu tempat retribusi (buku tamu dan sumbangan seiikhslasnya), toilet, dan tempat istirahat.</w:t>
      </w:r>
      <w:proofErr w:type="gramEnd"/>
      <w:r w:rsidR="00535A4A" w:rsidRPr="00535A4A">
        <w:rPr>
          <w:rFonts w:ascii="Book Antiqua" w:hAnsi="Book Antiqua" w:cs="Times New Roman"/>
          <w:sz w:val="24"/>
          <w:szCs w:val="24"/>
        </w:rPr>
        <w:t xml:space="preserve"> </w:t>
      </w:r>
      <w:proofErr w:type="gramStart"/>
      <w:r w:rsidR="00535A4A" w:rsidRPr="00A20D42">
        <w:rPr>
          <w:rFonts w:ascii="Book Antiqua" w:hAnsi="Book Antiqua" w:cs="Times New Roman"/>
          <w:i/>
          <w:sz w:val="24"/>
          <w:szCs w:val="24"/>
        </w:rPr>
        <w:t>Kedua</w:t>
      </w:r>
      <w:r w:rsidR="00535A4A" w:rsidRPr="00535A4A">
        <w:rPr>
          <w:rFonts w:ascii="Book Antiqua" w:hAnsi="Book Antiqua" w:cs="Times New Roman"/>
          <w:sz w:val="24"/>
          <w:szCs w:val="24"/>
        </w:rPr>
        <w:t>, adab berpakaian pengunjung.</w:t>
      </w:r>
      <w:proofErr w:type="gramEnd"/>
      <w:r w:rsidR="00535A4A" w:rsidRPr="00535A4A">
        <w:rPr>
          <w:rFonts w:ascii="Book Antiqua" w:hAnsi="Book Antiqua" w:cs="Times New Roman"/>
          <w:sz w:val="24"/>
          <w:szCs w:val="24"/>
        </w:rPr>
        <w:t xml:space="preserve"> </w:t>
      </w:r>
      <w:proofErr w:type="gramStart"/>
      <w:r w:rsidR="00535A4A" w:rsidRPr="00535A4A">
        <w:rPr>
          <w:rFonts w:ascii="Book Antiqua" w:hAnsi="Book Antiqua" w:cs="Times New Roman"/>
          <w:sz w:val="24"/>
          <w:szCs w:val="24"/>
        </w:rPr>
        <w:t>Secara adat, ada pakaian khusus yang harus dipakai oleh mereka yang hendak berkunjung ke Masjid Kuno Bayan, yaitu harus menggunakan pakaian adat Sasak.</w:t>
      </w:r>
      <w:proofErr w:type="gramEnd"/>
      <w:r w:rsidR="00535A4A" w:rsidRPr="00535A4A">
        <w:rPr>
          <w:rFonts w:ascii="Book Antiqua" w:hAnsi="Book Antiqua" w:cs="Times New Roman"/>
          <w:sz w:val="24"/>
          <w:szCs w:val="24"/>
        </w:rPr>
        <w:t xml:space="preserve"> </w:t>
      </w:r>
      <w:proofErr w:type="gramStart"/>
      <w:r w:rsidR="00535A4A" w:rsidRPr="00535A4A">
        <w:rPr>
          <w:rFonts w:ascii="Book Antiqua" w:hAnsi="Book Antiqua" w:cs="Times New Roman"/>
          <w:sz w:val="24"/>
          <w:szCs w:val="24"/>
        </w:rPr>
        <w:t>Namun ketika menjadi tempat wisata, banyak pengunjung yang berpakain tidak sesuai aturan, seperti bercelana pendek, dan lain sebagainya.</w:t>
      </w:r>
      <w:proofErr w:type="gramEnd"/>
      <w:r w:rsidR="00535A4A" w:rsidRPr="00535A4A">
        <w:rPr>
          <w:rFonts w:ascii="Book Antiqua" w:hAnsi="Book Antiqua" w:cs="Times New Roman"/>
          <w:sz w:val="24"/>
          <w:szCs w:val="24"/>
        </w:rPr>
        <w:t xml:space="preserve"> </w:t>
      </w:r>
      <w:proofErr w:type="gramStart"/>
      <w:r w:rsidR="00535A4A" w:rsidRPr="00535A4A">
        <w:rPr>
          <w:rFonts w:ascii="Book Antiqua" w:hAnsi="Book Antiqua" w:cs="Times New Roman"/>
          <w:sz w:val="24"/>
          <w:szCs w:val="24"/>
        </w:rPr>
        <w:t>Ketiga, perempuan mendatangi masjid Kuno Bayan.</w:t>
      </w:r>
      <w:proofErr w:type="gramEnd"/>
      <w:r w:rsidR="00535A4A" w:rsidRPr="00535A4A">
        <w:rPr>
          <w:rFonts w:ascii="Book Antiqua" w:hAnsi="Book Antiqua" w:cs="Times New Roman"/>
          <w:sz w:val="24"/>
          <w:szCs w:val="24"/>
        </w:rPr>
        <w:t xml:space="preserve">  </w:t>
      </w:r>
      <w:proofErr w:type="gramStart"/>
      <w:r w:rsidR="00535A4A" w:rsidRPr="00535A4A">
        <w:rPr>
          <w:rFonts w:ascii="Book Antiqua" w:hAnsi="Book Antiqua" w:cs="Times New Roman"/>
          <w:sz w:val="24"/>
          <w:szCs w:val="24"/>
        </w:rPr>
        <w:t>Ada keyakinan masyarat Bayan bahwa masjid kuno Bayan merupakan daerah terlarang bagi perempuan.</w:t>
      </w:r>
      <w:proofErr w:type="gramEnd"/>
      <w:r w:rsidR="00535A4A" w:rsidRPr="00535A4A">
        <w:rPr>
          <w:rFonts w:ascii="Book Antiqua" w:hAnsi="Book Antiqua" w:cs="Times New Roman"/>
          <w:sz w:val="24"/>
          <w:szCs w:val="24"/>
        </w:rPr>
        <w:t xml:space="preserve"> </w:t>
      </w:r>
      <w:proofErr w:type="gramStart"/>
      <w:r w:rsidR="00535A4A" w:rsidRPr="00535A4A">
        <w:rPr>
          <w:rFonts w:ascii="Book Antiqua" w:hAnsi="Book Antiqua" w:cs="Times New Roman"/>
          <w:sz w:val="24"/>
          <w:szCs w:val="24"/>
        </w:rPr>
        <w:t>Sebagai tempat wisata, maka siapapun dan apapun jenis kelaminnya “bebas” mengunjungi masjid Kuni Bayan.</w:t>
      </w:r>
      <w:proofErr w:type="gramEnd"/>
      <w:r w:rsidR="00535A4A" w:rsidRPr="00535A4A">
        <w:rPr>
          <w:rFonts w:ascii="Book Antiqua" w:hAnsi="Book Antiqua" w:cs="Times New Roman"/>
          <w:sz w:val="24"/>
          <w:szCs w:val="24"/>
        </w:rPr>
        <w:t xml:space="preserve"> </w:t>
      </w:r>
      <w:proofErr w:type="gramStart"/>
      <w:r w:rsidR="00535A4A" w:rsidRPr="00535A4A">
        <w:rPr>
          <w:rFonts w:ascii="Book Antiqua" w:hAnsi="Book Antiqua" w:cs="Times New Roman"/>
          <w:sz w:val="24"/>
          <w:szCs w:val="24"/>
        </w:rPr>
        <w:t>Hal ini juga nampaknya yang menjadi alasan mengapa pemangku adat yang juga sekaligus narasumber saya terkesan enggan mengantarkan saya berkunjung ke Masjid Kuno Bayan.</w:t>
      </w:r>
      <w:proofErr w:type="gramEnd"/>
      <w:r w:rsidR="00535A4A" w:rsidRPr="00535A4A">
        <w:rPr>
          <w:rFonts w:ascii="Book Antiqua" w:hAnsi="Book Antiqua" w:cs="Times New Roman"/>
          <w:sz w:val="24"/>
          <w:szCs w:val="24"/>
        </w:rPr>
        <w:t xml:space="preserve"> Saya mengunjungi Masjid Kuno Bayan ditemani oleh asisten, dan baru setelah itu </w:t>
      </w:r>
      <w:proofErr w:type="gramStart"/>
      <w:r w:rsidR="00535A4A" w:rsidRPr="00535A4A">
        <w:rPr>
          <w:rFonts w:ascii="Book Antiqua" w:hAnsi="Book Antiqua" w:cs="Times New Roman"/>
          <w:sz w:val="24"/>
          <w:szCs w:val="24"/>
        </w:rPr>
        <w:t>menemui  narasumber</w:t>
      </w:r>
      <w:proofErr w:type="gramEnd"/>
      <w:r w:rsidR="00535A4A" w:rsidRPr="00535A4A">
        <w:rPr>
          <w:rFonts w:ascii="Book Antiqua" w:hAnsi="Book Antiqua" w:cs="Times New Roman"/>
          <w:sz w:val="24"/>
          <w:szCs w:val="24"/>
        </w:rPr>
        <w:t xml:space="preserve">.  </w:t>
      </w:r>
    </w:p>
    <w:p w:rsidR="00535A4A" w:rsidRPr="00535A4A" w:rsidRDefault="00535A4A" w:rsidP="00535A4A">
      <w:pPr>
        <w:spacing w:after="0" w:line="360" w:lineRule="auto"/>
        <w:ind w:left="357" w:firstLine="720"/>
        <w:jc w:val="both"/>
        <w:rPr>
          <w:rFonts w:ascii="Book Antiqua" w:hAnsi="Book Antiqua" w:cs="Times New Roman"/>
          <w:sz w:val="24"/>
          <w:szCs w:val="24"/>
        </w:rPr>
      </w:pPr>
      <w:proofErr w:type="gramStart"/>
      <w:r w:rsidRPr="00535A4A">
        <w:rPr>
          <w:rFonts w:ascii="Book Antiqua" w:hAnsi="Book Antiqua" w:cs="Times New Roman"/>
          <w:sz w:val="24"/>
          <w:szCs w:val="24"/>
        </w:rPr>
        <w:t>Sejak awal masyarakat, khususnya para pemangku adat, terbelah dalam menyikapi kebijakan pemerintah menjadikan Masjid Kuno Bayan menjadi salah satu objek wisata unggulan daerah.</w:t>
      </w:r>
      <w:proofErr w:type="gramEnd"/>
      <w:r w:rsidRPr="00535A4A">
        <w:rPr>
          <w:rFonts w:ascii="Book Antiqua" w:hAnsi="Book Antiqua" w:cs="Times New Roman"/>
          <w:sz w:val="24"/>
          <w:szCs w:val="24"/>
        </w:rPr>
        <w:t xml:space="preserve"> Ada yang setuju dan ada yang tidak setuju: yang setuju mengatkan bahwa adat sudah berubah, sehingga perlu memanfaatkan keberadaan masjid kuno sebagai penopang kesejahteraan masyarakat. Kelompok ini menganggap bahwa mereka yang menolak menjadik</w:t>
      </w:r>
      <w:r w:rsidR="00A20D42">
        <w:rPr>
          <w:rFonts w:ascii="Book Antiqua" w:hAnsi="Book Antiqua" w:cs="Times New Roman"/>
          <w:sz w:val="24"/>
          <w:szCs w:val="24"/>
        </w:rPr>
        <w:t>an masjid Kuno Bayan sebagai ob</w:t>
      </w:r>
      <w:r w:rsidRPr="00535A4A">
        <w:rPr>
          <w:rFonts w:ascii="Book Antiqua" w:hAnsi="Book Antiqua" w:cs="Times New Roman"/>
          <w:sz w:val="24"/>
          <w:szCs w:val="24"/>
        </w:rPr>
        <w:t>j</w:t>
      </w:r>
      <w:r w:rsidR="00A20D42">
        <w:rPr>
          <w:rFonts w:ascii="Book Antiqua" w:hAnsi="Book Antiqua" w:cs="Times New Roman"/>
          <w:sz w:val="24"/>
          <w:szCs w:val="24"/>
        </w:rPr>
        <w:t>e</w:t>
      </w:r>
      <w:r w:rsidRPr="00535A4A">
        <w:rPr>
          <w:rFonts w:ascii="Book Antiqua" w:hAnsi="Book Antiqua" w:cs="Times New Roman"/>
          <w:sz w:val="24"/>
          <w:szCs w:val="24"/>
        </w:rPr>
        <w:t xml:space="preserve">k wisata sebagai orang-orang kuno; sedangkan yang kontra menganggap bahwa dengan menjadikan objek wisata, masjid Kuno Bayan akan kehilang dismensi kesuciannya dan menuduh pihak-pihak yang mendukungnya sebagai orang yang silau dengan uang. </w:t>
      </w:r>
      <w:proofErr w:type="gramStart"/>
      <w:r w:rsidRPr="00535A4A">
        <w:rPr>
          <w:rFonts w:ascii="Book Antiqua" w:hAnsi="Book Antiqua" w:cs="Times New Roman"/>
          <w:sz w:val="24"/>
          <w:szCs w:val="24"/>
        </w:rPr>
        <w:t>Walaupun ada pro dan kontra diantara masyarakat dan pemangku adat Bayan, pemerintah tetap menjalankan renca</w:t>
      </w:r>
      <w:r w:rsidR="00A20D42">
        <w:rPr>
          <w:rFonts w:ascii="Book Antiqua" w:hAnsi="Book Antiqua" w:cs="Times New Roman"/>
          <w:sz w:val="24"/>
          <w:szCs w:val="24"/>
        </w:rPr>
        <w:t>na</w:t>
      </w:r>
      <w:r w:rsidRPr="00535A4A">
        <w:rPr>
          <w:rFonts w:ascii="Book Antiqua" w:hAnsi="Book Antiqua" w:cs="Times New Roman"/>
          <w:sz w:val="24"/>
          <w:szCs w:val="24"/>
        </w:rPr>
        <w:t>nya dengan mendiringan bangunan-banguna</w:t>
      </w:r>
      <w:r w:rsidR="00A20D42">
        <w:rPr>
          <w:rFonts w:ascii="Book Antiqua" w:hAnsi="Book Antiqua" w:cs="Times New Roman"/>
          <w:sz w:val="24"/>
          <w:szCs w:val="24"/>
        </w:rPr>
        <w:t>n</w:t>
      </w:r>
      <w:r w:rsidRPr="00535A4A">
        <w:rPr>
          <w:rFonts w:ascii="Book Antiqua" w:hAnsi="Book Antiqua" w:cs="Times New Roman"/>
          <w:sz w:val="24"/>
          <w:szCs w:val="24"/>
        </w:rPr>
        <w:t xml:space="preserve"> penunjang pariwisata di dalam </w:t>
      </w:r>
      <w:r w:rsidRPr="00535A4A">
        <w:rPr>
          <w:rFonts w:ascii="Book Antiqua" w:hAnsi="Book Antiqua" w:cs="Times New Roman"/>
          <w:sz w:val="24"/>
          <w:szCs w:val="24"/>
        </w:rPr>
        <w:lastRenderedPageBreak/>
        <w:t>area kompleks masjid Kuno Bayan, seperti toilet dan tempat istirahat pengunjung.</w:t>
      </w:r>
      <w:proofErr w:type="gramEnd"/>
      <w:r w:rsidRPr="00535A4A">
        <w:rPr>
          <w:rFonts w:ascii="Book Antiqua" w:hAnsi="Book Antiqua" w:cs="Times New Roman"/>
          <w:sz w:val="24"/>
          <w:szCs w:val="24"/>
        </w:rPr>
        <w:t xml:space="preserve">  </w:t>
      </w:r>
    </w:p>
    <w:p w:rsidR="00535A4A" w:rsidRPr="00535A4A" w:rsidRDefault="00535A4A" w:rsidP="00535A4A">
      <w:pPr>
        <w:spacing w:after="0" w:line="360" w:lineRule="auto"/>
        <w:ind w:left="357" w:firstLine="720"/>
        <w:jc w:val="both"/>
        <w:rPr>
          <w:rFonts w:ascii="Book Antiqua" w:hAnsi="Book Antiqua" w:cs="Times New Roman"/>
          <w:sz w:val="24"/>
          <w:szCs w:val="24"/>
        </w:rPr>
      </w:pPr>
      <w:proofErr w:type="gramStart"/>
      <w:r w:rsidRPr="00535A4A">
        <w:rPr>
          <w:rFonts w:ascii="Book Antiqua" w:hAnsi="Book Antiqua" w:cs="Times New Roman"/>
          <w:sz w:val="24"/>
          <w:szCs w:val="24"/>
        </w:rPr>
        <w:t>Ketika saya ke berkunjung ke Masjid Kuno pada pertengahan bulan September 2018, tidak ada lagi bangunan-bangunan “penunjang” pariwisata tersebut.</w:t>
      </w:r>
      <w:proofErr w:type="gramEnd"/>
      <w:r w:rsidRPr="00535A4A">
        <w:rPr>
          <w:rFonts w:ascii="Book Antiqua" w:hAnsi="Book Antiqua" w:cs="Times New Roman"/>
          <w:sz w:val="24"/>
          <w:szCs w:val="24"/>
        </w:rPr>
        <w:t xml:space="preserve"> </w:t>
      </w:r>
      <w:proofErr w:type="gramStart"/>
      <w:r w:rsidR="00A20D42">
        <w:rPr>
          <w:rFonts w:ascii="Book Antiqua" w:hAnsi="Book Antiqua" w:cs="Times New Roman"/>
          <w:sz w:val="24"/>
          <w:szCs w:val="24"/>
        </w:rPr>
        <w:t>B</w:t>
      </w:r>
      <w:r w:rsidRPr="00535A4A">
        <w:rPr>
          <w:rFonts w:ascii="Book Antiqua" w:hAnsi="Book Antiqua" w:cs="Times New Roman"/>
          <w:sz w:val="24"/>
          <w:szCs w:val="24"/>
        </w:rPr>
        <w:t>angunan-bangunan itu semuanya hancur saat terjadi gempa, dan anehnya Masjid Kuno Bayan sendiri tidak mengalami kerusakan.</w:t>
      </w:r>
      <w:proofErr w:type="gramEnd"/>
      <w:r w:rsidRPr="00535A4A">
        <w:rPr>
          <w:rFonts w:ascii="Book Antiqua" w:hAnsi="Book Antiqua" w:cs="Times New Roman"/>
          <w:sz w:val="24"/>
          <w:szCs w:val="24"/>
        </w:rPr>
        <w:t xml:space="preserve"> </w:t>
      </w:r>
      <w:proofErr w:type="gramStart"/>
      <w:r w:rsidRPr="00535A4A">
        <w:rPr>
          <w:rFonts w:ascii="Book Antiqua" w:hAnsi="Book Antiqua" w:cs="Times New Roman"/>
          <w:sz w:val="24"/>
          <w:szCs w:val="24"/>
        </w:rPr>
        <w:t>Melihat bangunan-bangunan penunjang pariwisata roboh, masyarakat adat Sasak langsung membersihkan puing-puing bangunan dari kompleks masjid dan menumpuknya di luar pagar kompleks m</w:t>
      </w:r>
      <w:r w:rsidR="00A20D42">
        <w:rPr>
          <w:rFonts w:ascii="Book Antiqua" w:hAnsi="Book Antiqua" w:cs="Times New Roman"/>
          <w:sz w:val="24"/>
          <w:szCs w:val="24"/>
        </w:rPr>
        <w:t>asjid.</w:t>
      </w:r>
      <w:proofErr w:type="gramEnd"/>
      <w:r w:rsidR="00A20D42">
        <w:rPr>
          <w:rFonts w:ascii="Book Antiqua" w:hAnsi="Book Antiqua" w:cs="Times New Roman"/>
          <w:sz w:val="24"/>
          <w:szCs w:val="24"/>
        </w:rPr>
        <w:t xml:space="preserve"> </w:t>
      </w:r>
      <w:proofErr w:type="gramStart"/>
      <w:r w:rsidR="00A20D42">
        <w:rPr>
          <w:rFonts w:ascii="Book Antiqua" w:hAnsi="Book Antiqua" w:cs="Times New Roman"/>
          <w:sz w:val="24"/>
          <w:szCs w:val="24"/>
        </w:rPr>
        <w:t>Mungkin hanya sebuah kebe</w:t>
      </w:r>
      <w:r w:rsidRPr="00535A4A">
        <w:rPr>
          <w:rFonts w:ascii="Book Antiqua" w:hAnsi="Book Antiqua" w:cs="Times New Roman"/>
          <w:sz w:val="24"/>
          <w:szCs w:val="24"/>
        </w:rPr>
        <w:t>tulan ketika bangunan baru hancur dan masjid Kuno yang benar-benar kuno tetap berdiri anggun.</w:t>
      </w:r>
      <w:proofErr w:type="gramEnd"/>
      <w:r w:rsidRPr="00535A4A">
        <w:rPr>
          <w:rFonts w:ascii="Book Antiqua" w:hAnsi="Book Antiqua" w:cs="Times New Roman"/>
          <w:sz w:val="24"/>
          <w:szCs w:val="24"/>
        </w:rPr>
        <w:t xml:space="preserve"> </w:t>
      </w:r>
      <w:proofErr w:type="gramStart"/>
      <w:r w:rsidRPr="00535A4A">
        <w:rPr>
          <w:rFonts w:ascii="Book Antiqua" w:hAnsi="Book Antiqua" w:cs="Times New Roman"/>
          <w:sz w:val="24"/>
          <w:szCs w:val="24"/>
        </w:rPr>
        <w:t>Namun fenomena tersebut seolah-olah ingin menunjukkan bahwa menjadikan Masjid Kuno Bayan sebagai objek pariwisata merupakan kesalahan.</w:t>
      </w:r>
      <w:proofErr w:type="gramEnd"/>
      <w:r w:rsidRPr="00535A4A">
        <w:rPr>
          <w:rFonts w:ascii="Book Antiqua" w:hAnsi="Book Antiqua" w:cs="Times New Roman"/>
          <w:sz w:val="24"/>
          <w:szCs w:val="24"/>
        </w:rPr>
        <w:t xml:space="preserve"> </w:t>
      </w:r>
    </w:p>
    <w:p w:rsidR="00535A4A" w:rsidRPr="00331CCA" w:rsidRDefault="00535A4A" w:rsidP="00535A4A">
      <w:pPr>
        <w:spacing w:after="0" w:line="360" w:lineRule="auto"/>
        <w:ind w:left="357" w:firstLine="720"/>
        <w:jc w:val="both"/>
        <w:rPr>
          <w:rFonts w:ascii="Book Antiqua" w:hAnsi="Book Antiqua" w:cs="Times New Roman"/>
          <w:sz w:val="24"/>
          <w:szCs w:val="24"/>
        </w:rPr>
      </w:pPr>
      <w:r w:rsidRPr="00535A4A">
        <w:rPr>
          <w:rFonts w:ascii="Book Antiqua" w:hAnsi="Book Antiqua" w:cs="Times New Roman"/>
          <w:sz w:val="24"/>
          <w:szCs w:val="24"/>
        </w:rPr>
        <w:t xml:space="preserve">Dengan melihat fenomena tersebut, bagi masyarakat Lombok, gempa bumi yang melanda Pulau Lombok pada medio Juli-Agustus tidak semata-mata bencana, tetapi juga peringatan atas prilaku yang mencemari kesucian Masjid Kuno Bayan. </w:t>
      </w:r>
      <w:proofErr w:type="gramStart"/>
      <w:r w:rsidRPr="00535A4A">
        <w:rPr>
          <w:rFonts w:ascii="Book Antiqua" w:hAnsi="Book Antiqua" w:cs="Times New Roman"/>
          <w:sz w:val="24"/>
          <w:szCs w:val="24"/>
        </w:rPr>
        <w:t xml:space="preserve">Narasi gempa oleh masyarakat adat Sasak dijadikan sebagai titik pijak untuk mengembalikan </w:t>
      </w:r>
      <w:r w:rsidR="00A20D42">
        <w:rPr>
          <w:rFonts w:ascii="Book Antiqua" w:hAnsi="Book Antiqua" w:cs="Times New Roman"/>
          <w:sz w:val="24"/>
          <w:szCs w:val="24"/>
        </w:rPr>
        <w:t>kesucian</w:t>
      </w:r>
      <w:r w:rsidRPr="00535A4A">
        <w:rPr>
          <w:rFonts w:ascii="Book Antiqua" w:hAnsi="Book Antiqua" w:cs="Times New Roman"/>
          <w:sz w:val="24"/>
          <w:szCs w:val="24"/>
        </w:rPr>
        <w:t xml:space="preserve"> Masj</w:t>
      </w:r>
      <w:r w:rsidR="00A20D42">
        <w:rPr>
          <w:rFonts w:ascii="Book Antiqua" w:hAnsi="Book Antiqua" w:cs="Times New Roman"/>
          <w:sz w:val="24"/>
          <w:szCs w:val="24"/>
        </w:rPr>
        <w:t>i</w:t>
      </w:r>
      <w:r w:rsidRPr="00535A4A">
        <w:rPr>
          <w:rFonts w:ascii="Book Antiqua" w:hAnsi="Book Antiqua" w:cs="Times New Roman"/>
          <w:sz w:val="24"/>
          <w:szCs w:val="24"/>
        </w:rPr>
        <w:t>d Kuno Bayan yang tercemar oleh aktivitas pariwisata.</w:t>
      </w:r>
      <w:proofErr w:type="gramEnd"/>
      <w:r w:rsidRPr="00535A4A">
        <w:rPr>
          <w:rFonts w:ascii="Book Antiqua" w:hAnsi="Book Antiqua" w:cs="Times New Roman"/>
          <w:sz w:val="24"/>
          <w:szCs w:val="24"/>
        </w:rPr>
        <w:t xml:space="preserve"> Dengan kata </w:t>
      </w:r>
      <w:proofErr w:type="gramStart"/>
      <w:r w:rsidRPr="00535A4A">
        <w:rPr>
          <w:rFonts w:ascii="Book Antiqua" w:hAnsi="Book Antiqua" w:cs="Times New Roman"/>
          <w:sz w:val="24"/>
          <w:szCs w:val="24"/>
        </w:rPr>
        <w:t>lain</w:t>
      </w:r>
      <w:proofErr w:type="gramEnd"/>
      <w:r w:rsidRPr="00535A4A">
        <w:rPr>
          <w:rFonts w:ascii="Book Antiqua" w:hAnsi="Book Antiqua" w:cs="Times New Roman"/>
          <w:sz w:val="24"/>
          <w:szCs w:val="24"/>
        </w:rPr>
        <w:t xml:space="preserve">, gempa digunakan masyarakat adat untuk mempurifikasi tanah warisan leluhurnya dari pencemaran globalisasi dalam wujud aktivitas pariwisata.   </w:t>
      </w:r>
    </w:p>
    <w:p w:rsidR="008D52CF" w:rsidRPr="00331CCA" w:rsidRDefault="008D52CF" w:rsidP="00A94BE3">
      <w:pPr>
        <w:spacing w:after="0" w:line="360" w:lineRule="auto"/>
        <w:ind w:left="357" w:firstLine="720"/>
        <w:jc w:val="both"/>
        <w:rPr>
          <w:rFonts w:ascii="Book Antiqua" w:hAnsi="Book Antiqua" w:cs="Times New Roman"/>
          <w:sz w:val="24"/>
          <w:szCs w:val="24"/>
        </w:rPr>
      </w:pPr>
    </w:p>
    <w:p w:rsidR="00D32031" w:rsidRPr="00331CCA" w:rsidRDefault="00D32031" w:rsidP="00A94BE3">
      <w:pPr>
        <w:pStyle w:val="ListParagraph"/>
        <w:numPr>
          <w:ilvl w:val="0"/>
          <w:numId w:val="43"/>
        </w:numPr>
        <w:spacing w:after="0" w:line="360" w:lineRule="auto"/>
        <w:ind w:left="357" w:hanging="357"/>
        <w:jc w:val="both"/>
        <w:rPr>
          <w:rFonts w:ascii="Book Antiqua" w:hAnsi="Book Antiqua" w:cs="Times New Roman"/>
          <w:i/>
          <w:sz w:val="24"/>
          <w:szCs w:val="24"/>
        </w:rPr>
      </w:pPr>
      <w:r w:rsidRPr="00331CCA">
        <w:rPr>
          <w:rFonts w:ascii="Book Antiqua" w:hAnsi="Book Antiqua" w:cs="Times New Roman"/>
          <w:i/>
          <w:sz w:val="24"/>
          <w:szCs w:val="24"/>
        </w:rPr>
        <w:t xml:space="preserve">Sasak Ende: Berubah atau Bertahan </w:t>
      </w:r>
    </w:p>
    <w:p w:rsidR="00D32031" w:rsidRPr="00331CCA" w:rsidRDefault="00D32031" w:rsidP="00A94BE3">
      <w:pPr>
        <w:spacing w:after="0" w:line="360" w:lineRule="auto"/>
        <w:ind w:left="357" w:firstLine="720"/>
        <w:jc w:val="both"/>
        <w:rPr>
          <w:rFonts w:ascii="Book Antiqua" w:hAnsi="Book Antiqua" w:cs="Times New Roman"/>
          <w:sz w:val="24"/>
          <w:szCs w:val="24"/>
        </w:rPr>
      </w:pPr>
      <w:proofErr w:type="gramStart"/>
      <w:r w:rsidRPr="00331CCA">
        <w:rPr>
          <w:rFonts w:ascii="Book Antiqua" w:hAnsi="Book Antiqua" w:cs="Times New Roman"/>
          <w:sz w:val="24"/>
          <w:szCs w:val="24"/>
        </w:rPr>
        <w:t>Selamat datang di Kampung Sasak Ende, demikian tulisan di pintu gerbang kampung Sasak Ende menyambut tamu yang datang.</w:t>
      </w:r>
      <w:proofErr w:type="gramEnd"/>
      <w:r w:rsidRPr="00331CCA">
        <w:rPr>
          <w:rFonts w:ascii="Book Antiqua" w:hAnsi="Book Antiqua" w:cs="Times New Roman"/>
          <w:sz w:val="24"/>
          <w:szCs w:val="24"/>
        </w:rPr>
        <w:t xml:space="preserve"> Setelah melewati gerbang, pengunjung </w:t>
      </w:r>
      <w:proofErr w:type="gramStart"/>
      <w:r w:rsidRPr="00331CCA">
        <w:rPr>
          <w:rFonts w:ascii="Book Antiqua" w:hAnsi="Book Antiqua" w:cs="Times New Roman"/>
          <w:sz w:val="24"/>
          <w:szCs w:val="24"/>
        </w:rPr>
        <w:t>akan</w:t>
      </w:r>
      <w:proofErr w:type="gramEnd"/>
      <w:r w:rsidRPr="00331CCA">
        <w:rPr>
          <w:rFonts w:ascii="Book Antiqua" w:hAnsi="Book Antiqua" w:cs="Times New Roman"/>
          <w:sz w:val="24"/>
          <w:szCs w:val="24"/>
        </w:rPr>
        <w:t xml:space="preserve"> disambut oleh sebuh Musolla yang cukup indah dan terkesan mewah dengan berlantaikan keramik. Setelah itu, pengunjung </w:t>
      </w:r>
      <w:proofErr w:type="gramStart"/>
      <w:r w:rsidRPr="00331CCA">
        <w:rPr>
          <w:rFonts w:ascii="Book Antiqua" w:hAnsi="Book Antiqua" w:cs="Times New Roman"/>
          <w:sz w:val="24"/>
          <w:szCs w:val="24"/>
        </w:rPr>
        <w:t>akan</w:t>
      </w:r>
      <w:proofErr w:type="gramEnd"/>
      <w:r w:rsidRPr="00331CCA">
        <w:rPr>
          <w:rFonts w:ascii="Book Antiqua" w:hAnsi="Book Antiqua" w:cs="Times New Roman"/>
          <w:sz w:val="24"/>
          <w:szCs w:val="24"/>
        </w:rPr>
        <w:t xml:space="preserve"> bertemu dengan sebuah pos “retribusi” suka rela yang seolah-olah menjadi pembatas antara kampung sasak Ende dengan dunia luar.  </w:t>
      </w:r>
      <w:proofErr w:type="gramStart"/>
      <w:r w:rsidRPr="00331CCA">
        <w:rPr>
          <w:rFonts w:ascii="Book Antiqua" w:hAnsi="Book Antiqua" w:cs="Times New Roman"/>
          <w:sz w:val="24"/>
          <w:szCs w:val="24"/>
        </w:rPr>
        <w:t xml:space="preserve">Para pengunjung dipersilahkan mengisi buku tamu dan “membayar” </w:t>
      </w:r>
      <w:r w:rsidRPr="00331CCA">
        <w:rPr>
          <w:rFonts w:ascii="Book Antiqua" w:hAnsi="Book Antiqua" w:cs="Times New Roman"/>
          <w:sz w:val="24"/>
          <w:szCs w:val="24"/>
        </w:rPr>
        <w:lastRenderedPageBreak/>
        <w:t>retribusi masuk secara suka rela.</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Hari itu, seorang gadis berjilbab kelas 2 SM</w:t>
      </w:r>
      <w:r w:rsidR="00B021FB">
        <w:rPr>
          <w:rFonts w:ascii="Book Antiqua" w:hAnsi="Book Antiqua" w:cs="Times New Roman"/>
          <w:sz w:val="24"/>
          <w:szCs w:val="24"/>
        </w:rPr>
        <w:t>K</w:t>
      </w:r>
      <w:r w:rsidRPr="00331CCA">
        <w:rPr>
          <w:rFonts w:ascii="Book Antiqua" w:hAnsi="Book Antiqua" w:cs="Times New Roman"/>
          <w:sz w:val="24"/>
          <w:szCs w:val="24"/>
        </w:rPr>
        <w:t xml:space="preserve"> yang menunggui buku tamu.</w:t>
      </w:r>
      <w:proofErr w:type="gramEnd"/>
      <w:r w:rsidRPr="00331CCA">
        <w:rPr>
          <w:rFonts w:ascii="Book Antiqua" w:hAnsi="Book Antiqua" w:cs="Times New Roman"/>
          <w:sz w:val="24"/>
          <w:szCs w:val="24"/>
        </w:rPr>
        <w:t xml:space="preserve"> </w:t>
      </w:r>
    </w:p>
    <w:p w:rsidR="00D32031" w:rsidRPr="00331CCA" w:rsidRDefault="00D32031" w:rsidP="00A94BE3">
      <w:pPr>
        <w:spacing w:after="0" w:line="360" w:lineRule="auto"/>
        <w:ind w:left="357" w:firstLine="720"/>
        <w:jc w:val="both"/>
        <w:rPr>
          <w:rFonts w:ascii="Book Antiqua" w:hAnsi="Book Antiqua" w:cs="Times New Roman"/>
          <w:sz w:val="24"/>
          <w:szCs w:val="24"/>
        </w:rPr>
      </w:pPr>
      <w:proofErr w:type="gramStart"/>
      <w:r w:rsidRPr="00331CCA">
        <w:rPr>
          <w:rFonts w:ascii="Book Antiqua" w:hAnsi="Book Antiqua" w:cs="Times New Roman"/>
          <w:sz w:val="24"/>
          <w:szCs w:val="24"/>
        </w:rPr>
        <w:t>Desa Adat Sasak Ende yang merupakan salah satu desa adat masih sangat tradisonal.</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Penduduk dusun ini menjalani aktivitas sehari-hari mereka dengan tetap memegang teguh tradisi yang masih mengakar dari para leluhurnya.</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Di Sasak Ende terdapat 35 rumah dan didiami sekitar 135 orang.</w:t>
      </w:r>
      <w:proofErr w:type="gramEnd"/>
      <w:r w:rsidRPr="00331CCA">
        <w:rPr>
          <w:rFonts w:ascii="Book Antiqua" w:hAnsi="Book Antiqua" w:cs="Times New Roman"/>
          <w:sz w:val="24"/>
          <w:szCs w:val="24"/>
        </w:rPr>
        <w:t xml:space="preserve"> Pada tahun 2004, listrik masuk </w:t>
      </w:r>
      <w:proofErr w:type="gramStart"/>
      <w:r w:rsidRPr="00331CCA">
        <w:rPr>
          <w:rFonts w:ascii="Book Antiqua" w:hAnsi="Book Antiqua" w:cs="Times New Roman"/>
          <w:sz w:val="24"/>
          <w:szCs w:val="24"/>
        </w:rPr>
        <w:t>kampung  ini</w:t>
      </w:r>
      <w:proofErr w:type="gramEnd"/>
      <w:r w:rsidRPr="00331CCA">
        <w:rPr>
          <w:rFonts w:ascii="Book Antiqua" w:hAnsi="Book Antiqua" w:cs="Times New Roman"/>
          <w:sz w:val="24"/>
          <w:szCs w:val="24"/>
        </w:rPr>
        <w:t xml:space="preserve"> dengan skema bantuan pemerintah. </w:t>
      </w:r>
      <w:proofErr w:type="gramStart"/>
      <w:r w:rsidRPr="00331CCA">
        <w:rPr>
          <w:rFonts w:ascii="Book Antiqua" w:hAnsi="Book Antiqua" w:cs="Times New Roman"/>
          <w:sz w:val="24"/>
          <w:szCs w:val="24"/>
        </w:rPr>
        <w:t>Sejak masuknya listrik, pola hidup masyarakat sedikit banyak juga berubah.</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Misalnya satu dua warga sudah memiliki TV dan beberapa anak muda juga ada yang memiliki gadget.</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Ketertarikan untuk masuk dunia pendidikan juga semakin besar.</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Ketika penelitian ini dilakukan, beberapa remaja putri sedang menempuh pendidikan SMA, dan beberapa yang masuk perguruan tinggi.</w:t>
      </w:r>
      <w:proofErr w:type="gramEnd"/>
      <w:r w:rsidRPr="00331CCA">
        <w:rPr>
          <w:rFonts w:ascii="Book Antiqua" w:hAnsi="Book Antiqua" w:cs="Times New Roman"/>
          <w:sz w:val="24"/>
          <w:szCs w:val="24"/>
        </w:rPr>
        <w:t xml:space="preserve">  </w:t>
      </w:r>
    </w:p>
    <w:p w:rsidR="00D32031" w:rsidRPr="00331CCA" w:rsidRDefault="00D32031" w:rsidP="00A94BE3">
      <w:pPr>
        <w:spacing w:after="0" w:line="360" w:lineRule="auto"/>
        <w:ind w:left="357" w:firstLine="720"/>
        <w:jc w:val="both"/>
        <w:rPr>
          <w:rFonts w:ascii="Book Antiqua" w:hAnsi="Book Antiqua" w:cs="Times New Roman"/>
          <w:sz w:val="24"/>
          <w:szCs w:val="24"/>
        </w:rPr>
      </w:pPr>
      <w:proofErr w:type="gramStart"/>
      <w:r w:rsidRPr="00331CCA">
        <w:rPr>
          <w:rFonts w:ascii="Book Antiqua" w:hAnsi="Book Antiqua" w:cs="Times New Roman"/>
          <w:sz w:val="24"/>
          <w:szCs w:val="24"/>
        </w:rPr>
        <w:t>Rumah yang dibangun semuanya beratap ilalang dan lantainya dari bahan tanah liat yang kemudian dicampur dengan kotoran kerbau.</w:t>
      </w:r>
      <w:proofErr w:type="gramEnd"/>
      <w:r w:rsidRPr="00331CCA">
        <w:rPr>
          <w:rFonts w:ascii="Book Antiqua" w:hAnsi="Book Antiqua" w:cs="Times New Roman"/>
          <w:sz w:val="24"/>
          <w:szCs w:val="24"/>
        </w:rPr>
        <w:t xml:space="preserve"> Atap rumah dibuat miring dan rendah hanya sekitar 1</w:t>
      </w:r>
      <w:proofErr w:type="gramStart"/>
      <w:r w:rsidRPr="00331CCA">
        <w:rPr>
          <w:rFonts w:ascii="Book Antiqua" w:hAnsi="Book Antiqua" w:cs="Times New Roman"/>
          <w:sz w:val="24"/>
          <w:szCs w:val="24"/>
        </w:rPr>
        <w:t>,50</w:t>
      </w:r>
      <w:proofErr w:type="gramEnd"/>
      <w:r w:rsidRPr="00331CCA">
        <w:rPr>
          <w:rFonts w:ascii="Book Antiqua" w:hAnsi="Book Antiqua" w:cs="Times New Roman"/>
          <w:sz w:val="24"/>
          <w:szCs w:val="24"/>
        </w:rPr>
        <w:t xml:space="preserve"> m agar tamu yang mengunjungi rumah menunduk sebagai penghormatan kepada sang pemilik rumah. </w:t>
      </w:r>
      <w:proofErr w:type="gramStart"/>
      <w:r w:rsidRPr="00331CCA">
        <w:rPr>
          <w:rFonts w:ascii="Book Antiqua" w:hAnsi="Book Antiqua" w:cs="Times New Roman"/>
          <w:sz w:val="24"/>
          <w:szCs w:val="24"/>
        </w:rPr>
        <w:t>Di dalam rumah hanya ada satu ruang dengan tiang penyangga tepat di tengah dengan tidak memiliki jendela.</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Setelah memasuki pintu rumah, terdapat ruang yang terlihat luas dengan sebuah amben/temat tidur untuk ayah di sisi sebelah kanan, istri di sisi sebelah kiri.</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Selanjutnya ada tiga undakan untuk memasuki halaman dalam, tempat memasak pada sisi sebelah kiri, tempat tidur anak dara di tengah, dan bilik melahirkan pada sisi kanan.</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Tempat bilik melahirkan adakalanya digunakan sebagai tempat tidur oleh anak dara.</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 xml:space="preserve">Anak laki-laki biasanya tidur di ruang tengah, atau tidur di </w:t>
      </w:r>
      <w:r w:rsidRPr="00331CCA">
        <w:rPr>
          <w:rFonts w:ascii="Book Antiqua" w:hAnsi="Book Antiqua" w:cs="Times New Roman"/>
          <w:i/>
          <w:sz w:val="24"/>
          <w:szCs w:val="24"/>
        </w:rPr>
        <w:t>baruga</w:t>
      </w:r>
      <w:r w:rsidRPr="00331CCA">
        <w:rPr>
          <w:rFonts w:ascii="Book Antiqua" w:hAnsi="Book Antiqua" w:cs="Times New Roman"/>
          <w:sz w:val="24"/>
          <w:szCs w:val="24"/>
        </w:rPr>
        <w:t xml:space="preserve"> bersama-sama anak-anak laki-laki lainnya.</w:t>
      </w:r>
      <w:proofErr w:type="gramEnd"/>
      <w:r w:rsidRPr="00331CCA">
        <w:rPr>
          <w:rFonts w:ascii="Book Antiqua" w:hAnsi="Book Antiqua" w:cs="Times New Roman"/>
          <w:sz w:val="24"/>
          <w:szCs w:val="24"/>
        </w:rPr>
        <w:t xml:space="preserve"> </w:t>
      </w:r>
    </w:p>
    <w:p w:rsidR="00D32031" w:rsidRPr="00331CCA" w:rsidRDefault="00D32031" w:rsidP="00A94BE3">
      <w:pPr>
        <w:spacing w:after="0" w:line="360" w:lineRule="auto"/>
        <w:ind w:left="357" w:firstLine="720"/>
        <w:jc w:val="both"/>
        <w:rPr>
          <w:rFonts w:ascii="Book Antiqua" w:hAnsi="Book Antiqua" w:cs="Times New Roman"/>
          <w:sz w:val="24"/>
          <w:szCs w:val="24"/>
        </w:rPr>
      </w:pPr>
      <w:proofErr w:type="gramStart"/>
      <w:r w:rsidRPr="00331CCA">
        <w:rPr>
          <w:rFonts w:ascii="Book Antiqua" w:hAnsi="Book Antiqua" w:cs="Times New Roman"/>
          <w:sz w:val="24"/>
          <w:szCs w:val="24"/>
        </w:rPr>
        <w:t>Lantai rumah terbuat dari campuran kotoran kerbau, tanah liat, abu jerami yang telah disatukan dan dikeringkan.</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 xml:space="preserve">Dalam waktu satu minggu, mereka membersihkan lantai rumah sebanyak dua atau tiga kali dengan </w:t>
      </w:r>
      <w:r w:rsidRPr="00331CCA">
        <w:rPr>
          <w:rFonts w:ascii="Book Antiqua" w:hAnsi="Book Antiqua" w:cs="Times New Roman"/>
          <w:sz w:val="24"/>
          <w:szCs w:val="24"/>
        </w:rPr>
        <w:lastRenderedPageBreak/>
        <w:t>menggunakan kotoran sapi.</w:t>
      </w:r>
      <w:proofErr w:type="gramEnd"/>
      <w:r w:rsidRPr="00331CCA">
        <w:rPr>
          <w:rFonts w:ascii="Book Antiqua" w:hAnsi="Book Antiqua" w:cs="Times New Roman"/>
          <w:sz w:val="24"/>
          <w:szCs w:val="24"/>
        </w:rPr>
        <w:t xml:space="preserve"> Jangan membayangkan </w:t>
      </w:r>
      <w:proofErr w:type="gramStart"/>
      <w:r w:rsidRPr="00331CCA">
        <w:rPr>
          <w:rFonts w:ascii="Book Antiqua" w:hAnsi="Book Antiqua" w:cs="Times New Roman"/>
          <w:sz w:val="24"/>
          <w:szCs w:val="24"/>
        </w:rPr>
        <w:t>akan</w:t>
      </w:r>
      <w:proofErr w:type="gramEnd"/>
      <w:r w:rsidRPr="00331CCA">
        <w:rPr>
          <w:rFonts w:ascii="Book Antiqua" w:hAnsi="Book Antiqua" w:cs="Times New Roman"/>
          <w:sz w:val="24"/>
          <w:szCs w:val="24"/>
        </w:rPr>
        <w:t xml:space="preserve"> lantai dan dinding akan bau, karena ternyata dengan menggunakan kotoran kerbau yang masih baru tidak akan terlalu berbau. Menurut mereka, dengan menggunakan kotoran sapi </w:t>
      </w:r>
      <w:proofErr w:type="gramStart"/>
      <w:r w:rsidRPr="00331CCA">
        <w:rPr>
          <w:rFonts w:ascii="Book Antiqua" w:hAnsi="Book Antiqua" w:cs="Times New Roman"/>
          <w:sz w:val="24"/>
          <w:szCs w:val="24"/>
        </w:rPr>
        <w:t>akan</w:t>
      </w:r>
      <w:proofErr w:type="gramEnd"/>
      <w:r w:rsidRPr="00331CCA">
        <w:rPr>
          <w:rFonts w:ascii="Book Antiqua" w:hAnsi="Book Antiqua" w:cs="Times New Roman"/>
          <w:sz w:val="24"/>
          <w:szCs w:val="24"/>
        </w:rPr>
        <w:t xml:space="preserve"> menghilangkan tingkat kelembaban dari lantai.</w:t>
      </w:r>
      <w:r w:rsidRPr="00331CCA">
        <w:rPr>
          <w:rStyle w:val="FootnoteReference"/>
          <w:rFonts w:ascii="Book Antiqua" w:hAnsi="Book Antiqua" w:cs="Times New Roman"/>
          <w:sz w:val="24"/>
          <w:szCs w:val="24"/>
        </w:rPr>
        <w:footnoteReference w:id="24"/>
      </w:r>
      <w:r w:rsidRPr="00331CCA">
        <w:rPr>
          <w:rFonts w:ascii="Book Antiqua" w:hAnsi="Book Antiqua" w:cs="Times New Roman"/>
          <w:sz w:val="24"/>
          <w:szCs w:val="24"/>
        </w:rPr>
        <w:t xml:space="preserve"> Di bagian depan rumah juga biasanya terdapat alat tenun. </w:t>
      </w:r>
      <w:proofErr w:type="gramStart"/>
      <w:r w:rsidRPr="00331CCA">
        <w:rPr>
          <w:rFonts w:ascii="Book Antiqua" w:hAnsi="Book Antiqua" w:cs="Times New Roman"/>
          <w:sz w:val="24"/>
          <w:szCs w:val="24"/>
        </w:rPr>
        <w:t>Mampu menenun merupkan salah satu indikator gadis Sasak siap menikah, walau masih berusia belasan tahun.</w:t>
      </w:r>
      <w:proofErr w:type="gramEnd"/>
      <w:r w:rsidRPr="00331CCA">
        <w:rPr>
          <w:rFonts w:ascii="Book Antiqua" w:hAnsi="Book Antiqua" w:cs="Times New Roman"/>
          <w:sz w:val="24"/>
          <w:szCs w:val="24"/>
        </w:rPr>
        <w:t xml:space="preserve"> </w:t>
      </w:r>
    </w:p>
    <w:p w:rsidR="00084277" w:rsidRDefault="00D337FB" w:rsidP="00A94BE3">
      <w:pPr>
        <w:spacing w:after="0" w:line="360" w:lineRule="auto"/>
        <w:ind w:left="357" w:firstLine="720"/>
        <w:jc w:val="both"/>
        <w:rPr>
          <w:rFonts w:ascii="Book Antiqua" w:hAnsi="Book Antiqua" w:cs="Times New Roman"/>
          <w:sz w:val="24"/>
          <w:szCs w:val="24"/>
        </w:rPr>
      </w:pPr>
      <w:r w:rsidRPr="00331CCA">
        <w:rPr>
          <w:rFonts w:ascii="Book Antiqua" w:hAnsi="Book Antiqua" w:cs="Times New Roman"/>
          <w:sz w:val="24"/>
          <w:szCs w:val="24"/>
        </w:rPr>
        <w:t>Komunitas adat</w:t>
      </w:r>
      <w:r w:rsidR="00D32031" w:rsidRPr="00331CCA">
        <w:rPr>
          <w:rFonts w:ascii="Book Antiqua" w:hAnsi="Book Antiqua" w:cs="Times New Roman"/>
          <w:sz w:val="24"/>
          <w:szCs w:val="24"/>
        </w:rPr>
        <w:t xml:space="preserve"> Ende ini sangat kental dengan tradisi kawin lari—menikah dengan </w:t>
      </w:r>
      <w:proofErr w:type="gramStart"/>
      <w:r w:rsidR="00D32031" w:rsidRPr="00331CCA">
        <w:rPr>
          <w:rFonts w:ascii="Book Antiqua" w:hAnsi="Book Antiqua" w:cs="Times New Roman"/>
          <w:sz w:val="24"/>
          <w:szCs w:val="24"/>
        </w:rPr>
        <w:t>cara</w:t>
      </w:r>
      <w:proofErr w:type="gramEnd"/>
      <w:r w:rsidR="00D32031" w:rsidRPr="00331CCA">
        <w:rPr>
          <w:rFonts w:ascii="Book Antiqua" w:hAnsi="Book Antiqua" w:cs="Times New Roman"/>
          <w:sz w:val="24"/>
          <w:szCs w:val="24"/>
        </w:rPr>
        <w:t xml:space="preserve"> melarikan perempuan yang dilakukan oleh lelaki suku Sasak. </w:t>
      </w:r>
      <w:proofErr w:type="gramStart"/>
      <w:r w:rsidR="00D32031" w:rsidRPr="00331CCA">
        <w:rPr>
          <w:rFonts w:ascii="Book Antiqua" w:hAnsi="Book Antiqua" w:cs="Times New Roman"/>
          <w:sz w:val="24"/>
          <w:szCs w:val="24"/>
        </w:rPr>
        <w:t>Perkawinan adalah suatu peristiwa sosial budaya yang penting dan harus dilalui oleh setiap orang.</w:t>
      </w:r>
      <w:proofErr w:type="gramEnd"/>
      <w:r w:rsidR="00D32031" w:rsidRPr="00331CCA">
        <w:rPr>
          <w:rFonts w:ascii="Book Antiqua" w:hAnsi="Book Antiqua" w:cs="Times New Roman"/>
          <w:sz w:val="24"/>
          <w:szCs w:val="24"/>
        </w:rPr>
        <w:t xml:space="preserve"> </w:t>
      </w:r>
      <w:proofErr w:type="gramStart"/>
      <w:r w:rsidR="00D32031" w:rsidRPr="00331CCA">
        <w:rPr>
          <w:rFonts w:ascii="Book Antiqua" w:hAnsi="Book Antiqua" w:cs="Times New Roman"/>
          <w:sz w:val="24"/>
          <w:szCs w:val="24"/>
        </w:rPr>
        <w:t>Perkawinan ini adalah perantara dasar yang terdapat di setiap masyarakat.</w:t>
      </w:r>
      <w:proofErr w:type="gramEnd"/>
      <w:r w:rsidR="00D32031" w:rsidRPr="00331CCA">
        <w:rPr>
          <w:rFonts w:ascii="Book Antiqua" w:hAnsi="Book Antiqua" w:cs="Times New Roman"/>
          <w:sz w:val="24"/>
          <w:szCs w:val="24"/>
        </w:rPr>
        <w:t xml:space="preserve"> </w:t>
      </w:r>
      <w:proofErr w:type="gramStart"/>
      <w:r w:rsidR="00D32031" w:rsidRPr="00331CCA">
        <w:rPr>
          <w:rFonts w:ascii="Book Antiqua" w:hAnsi="Book Antiqua" w:cs="Times New Roman"/>
          <w:sz w:val="24"/>
          <w:szCs w:val="24"/>
        </w:rPr>
        <w:t>Perkawinan pun merupakan sebuah intitusi hubungan antara seorang lelaki dan perempuan; seorang lelaki dan beberapa perempuan; seorang perempuan dan beberapa orang lelaki, yang diresmikan oleh prosedur adat istiadat, hukum, budaya dan agama dalam masyarakat.</w:t>
      </w:r>
      <w:proofErr w:type="gramEnd"/>
      <w:r w:rsidR="00D32031" w:rsidRPr="00331CCA">
        <w:rPr>
          <w:rFonts w:ascii="Book Antiqua" w:hAnsi="Book Antiqua" w:cs="Times New Roman"/>
          <w:sz w:val="24"/>
          <w:szCs w:val="24"/>
        </w:rPr>
        <w:t xml:space="preserve"> </w:t>
      </w:r>
      <w:proofErr w:type="gramStart"/>
      <w:r w:rsidR="00D32031" w:rsidRPr="00331CCA">
        <w:rPr>
          <w:rFonts w:ascii="Book Antiqua" w:hAnsi="Book Antiqua" w:cs="Times New Roman"/>
          <w:sz w:val="24"/>
          <w:szCs w:val="24"/>
        </w:rPr>
        <w:t xml:space="preserve">Perkawinan adat Sasak Ende ini seringkali disebut dengan </w:t>
      </w:r>
      <w:r w:rsidR="00D32031" w:rsidRPr="00331CCA">
        <w:rPr>
          <w:rFonts w:ascii="Book Antiqua" w:hAnsi="Book Antiqua" w:cs="Times New Roman"/>
          <w:i/>
          <w:sz w:val="24"/>
          <w:szCs w:val="24"/>
        </w:rPr>
        <w:t>merarik</w:t>
      </w:r>
      <w:r w:rsidR="00D32031" w:rsidRPr="00331CCA">
        <w:rPr>
          <w:rFonts w:ascii="Book Antiqua" w:hAnsi="Book Antiqua" w:cs="Times New Roman"/>
          <w:sz w:val="24"/>
          <w:szCs w:val="24"/>
        </w:rPr>
        <w:t>.</w:t>
      </w:r>
      <w:proofErr w:type="gramEnd"/>
      <w:r w:rsidR="00A20D42" w:rsidRPr="00331CCA">
        <w:rPr>
          <w:rStyle w:val="FootnoteReference"/>
          <w:rFonts w:ascii="Book Antiqua" w:hAnsi="Book Antiqua" w:cs="Times New Roman"/>
          <w:sz w:val="24"/>
          <w:szCs w:val="24"/>
        </w:rPr>
        <w:footnoteReference w:id="25"/>
      </w:r>
      <w:r w:rsidR="00D32031" w:rsidRPr="00331CCA">
        <w:rPr>
          <w:rFonts w:ascii="Book Antiqua" w:hAnsi="Book Antiqua" w:cs="Times New Roman"/>
          <w:sz w:val="24"/>
          <w:szCs w:val="24"/>
        </w:rPr>
        <w:t xml:space="preserve"> </w:t>
      </w:r>
      <w:proofErr w:type="gramStart"/>
      <w:r w:rsidR="00D32031" w:rsidRPr="00331CCA">
        <w:rPr>
          <w:rFonts w:ascii="Book Antiqua" w:hAnsi="Book Antiqua" w:cs="Times New Roman"/>
          <w:sz w:val="24"/>
          <w:szCs w:val="24"/>
        </w:rPr>
        <w:t>Secara epistemologi kata merarik diambil dari kata “lari”.</w:t>
      </w:r>
      <w:proofErr w:type="gramEnd"/>
      <w:r w:rsidR="00D32031" w:rsidRPr="00331CCA">
        <w:rPr>
          <w:rFonts w:ascii="Book Antiqua" w:hAnsi="Book Antiqua" w:cs="Times New Roman"/>
          <w:sz w:val="24"/>
          <w:szCs w:val="24"/>
        </w:rPr>
        <w:t xml:space="preserve"> </w:t>
      </w:r>
      <w:proofErr w:type="gramStart"/>
      <w:r w:rsidR="00D32031" w:rsidRPr="00331CCA">
        <w:rPr>
          <w:rFonts w:ascii="Book Antiqua" w:hAnsi="Book Antiqua" w:cs="Times New Roman"/>
          <w:i/>
          <w:sz w:val="24"/>
          <w:szCs w:val="24"/>
        </w:rPr>
        <w:t>Merari’an</w:t>
      </w:r>
      <w:r w:rsidR="00D32031" w:rsidRPr="00331CCA">
        <w:rPr>
          <w:rFonts w:ascii="Book Antiqua" w:hAnsi="Book Antiqua" w:cs="Times New Roman"/>
          <w:sz w:val="24"/>
          <w:szCs w:val="24"/>
        </w:rPr>
        <w:t xml:space="preserve"> bermakna </w:t>
      </w:r>
      <w:r w:rsidR="00D32031" w:rsidRPr="00331CCA">
        <w:rPr>
          <w:rFonts w:ascii="Book Antiqua" w:hAnsi="Book Antiqua" w:cs="Times New Roman"/>
          <w:i/>
          <w:sz w:val="24"/>
          <w:szCs w:val="24"/>
        </w:rPr>
        <w:t>melai’an</w:t>
      </w:r>
      <w:r w:rsidR="00D32031" w:rsidRPr="00331CCA">
        <w:rPr>
          <w:rFonts w:ascii="Book Antiqua" w:hAnsi="Book Antiqua" w:cs="Times New Roman"/>
          <w:sz w:val="24"/>
          <w:szCs w:val="24"/>
        </w:rPr>
        <w:t>—melarikan.</w:t>
      </w:r>
      <w:proofErr w:type="gramEnd"/>
      <w:r w:rsidR="00D32031" w:rsidRPr="00331CCA">
        <w:rPr>
          <w:rFonts w:ascii="Book Antiqua" w:hAnsi="Book Antiqua" w:cs="Times New Roman"/>
          <w:sz w:val="24"/>
          <w:szCs w:val="24"/>
        </w:rPr>
        <w:t xml:space="preserve"> </w:t>
      </w:r>
      <w:proofErr w:type="gramStart"/>
      <w:r w:rsidR="00D32031" w:rsidRPr="00331CCA">
        <w:rPr>
          <w:rFonts w:ascii="Book Antiqua" w:hAnsi="Book Antiqua" w:cs="Times New Roman"/>
          <w:sz w:val="24"/>
          <w:szCs w:val="24"/>
        </w:rPr>
        <w:t>Kawin lari adalah sistem adat pernikahan yang masih diterapkan di Lombok.</w:t>
      </w:r>
      <w:proofErr w:type="gramEnd"/>
      <w:r w:rsidR="00D32031" w:rsidRPr="00331CCA">
        <w:rPr>
          <w:rFonts w:ascii="Book Antiqua" w:hAnsi="Book Antiqua" w:cs="Times New Roman"/>
          <w:sz w:val="24"/>
          <w:szCs w:val="24"/>
        </w:rPr>
        <w:t xml:space="preserve"> </w:t>
      </w:r>
      <w:r w:rsidR="00084277">
        <w:rPr>
          <w:rFonts w:ascii="Book Antiqua" w:hAnsi="Book Antiqua" w:cs="Times New Roman"/>
          <w:sz w:val="24"/>
          <w:szCs w:val="24"/>
        </w:rPr>
        <w:t>Secara epistemology,</w:t>
      </w:r>
      <w:r w:rsidR="00D32031" w:rsidRPr="00331CCA">
        <w:rPr>
          <w:rFonts w:ascii="Book Antiqua" w:hAnsi="Book Antiqua" w:cs="Times New Roman"/>
          <w:sz w:val="24"/>
          <w:szCs w:val="24"/>
        </w:rPr>
        <w:t xml:space="preserve"> </w:t>
      </w:r>
      <w:r w:rsidR="00D32031" w:rsidRPr="00331CCA">
        <w:rPr>
          <w:rFonts w:ascii="Book Antiqua" w:hAnsi="Book Antiqua" w:cs="Times New Roman"/>
          <w:i/>
          <w:sz w:val="24"/>
          <w:szCs w:val="24"/>
        </w:rPr>
        <w:t xml:space="preserve">merarik </w:t>
      </w:r>
      <w:r w:rsidR="00D32031" w:rsidRPr="00331CCA">
        <w:rPr>
          <w:rFonts w:ascii="Book Antiqua" w:hAnsi="Book Antiqua" w:cs="Times New Roman"/>
          <w:sz w:val="24"/>
          <w:szCs w:val="24"/>
        </w:rPr>
        <w:t>berasal dari bahasa Sasak “</w:t>
      </w:r>
      <w:r w:rsidR="00D32031" w:rsidRPr="00331CCA">
        <w:rPr>
          <w:rFonts w:ascii="Book Antiqua" w:hAnsi="Book Antiqua" w:cs="Times New Roman"/>
          <w:i/>
          <w:sz w:val="24"/>
          <w:szCs w:val="24"/>
        </w:rPr>
        <w:t>berarik</w:t>
      </w:r>
      <w:r w:rsidR="00D32031" w:rsidRPr="00331CCA">
        <w:rPr>
          <w:rFonts w:ascii="Book Antiqua" w:hAnsi="Book Antiqua" w:cs="Times New Roman"/>
          <w:sz w:val="24"/>
          <w:szCs w:val="24"/>
        </w:rPr>
        <w:t>” yang artinya berlari dan me</w:t>
      </w:r>
      <w:r w:rsidR="00084277">
        <w:rPr>
          <w:rFonts w:ascii="Book Antiqua" w:hAnsi="Book Antiqua" w:cs="Times New Roman"/>
          <w:sz w:val="24"/>
          <w:szCs w:val="24"/>
        </w:rPr>
        <w:t xml:space="preserve">miliki dua arti, yaitu </w:t>
      </w:r>
      <w:r w:rsidR="00D32031" w:rsidRPr="00331CCA">
        <w:rPr>
          <w:rFonts w:ascii="Book Antiqua" w:hAnsi="Book Antiqua" w:cs="Times New Roman"/>
          <w:sz w:val="24"/>
          <w:szCs w:val="24"/>
        </w:rPr>
        <w:t>lari dalam arti sesungguhnya, y</w:t>
      </w:r>
      <w:r w:rsidR="00084277">
        <w:rPr>
          <w:rFonts w:ascii="Book Antiqua" w:hAnsi="Book Antiqua" w:cs="Times New Roman"/>
          <w:sz w:val="24"/>
          <w:szCs w:val="24"/>
        </w:rPr>
        <w:t>aitu melarikan anak gadis orang;</w:t>
      </w:r>
      <w:r w:rsidR="00D32031" w:rsidRPr="00331CCA">
        <w:rPr>
          <w:rFonts w:ascii="Book Antiqua" w:hAnsi="Book Antiqua" w:cs="Times New Roman"/>
          <w:i/>
          <w:sz w:val="24"/>
          <w:szCs w:val="24"/>
        </w:rPr>
        <w:t xml:space="preserve"> </w:t>
      </w:r>
      <w:r w:rsidR="00D32031" w:rsidRPr="00331CCA">
        <w:rPr>
          <w:rFonts w:ascii="Book Antiqua" w:hAnsi="Book Antiqua" w:cs="Times New Roman"/>
          <w:sz w:val="24"/>
          <w:szCs w:val="24"/>
        </w:rPr>
        <w:t xml:space="preserve">kesuluruhan dalam proses perkawinan menurut adat Sasak. </w:t>
      </w:r>
    </w:p>
    <w:p w:rsidR="00D32031" w:rsidRPr="00331CCA" w:rsidRDefault="00D32031" w:rsidP="00A94BE3">
      <w:pPr>
        <w:spacing w:after="0" w:line="360" w:lineRule="auto"/>
        <w:ind w:left="357" w:firstLine="720"/>
        <w:jc w:val="both"/>
        <w:rPr>
          <w:rFonts w:ascii="Book Antiqua" w:hAnsi="Book Antiqua" w:cs="Times New Roman"/>
          <w:sz w:val="24"/>
          <w:szCs w:val="24"/>
        </w:rPr>
      </w:pPr>
      <w:proofErr w:type="gramStart"/>
      <w:r w:rsidRPr="00331CCA">
        <w:rPr>
          <w:rFonts w:ascii="Book Antiqua" w:hAnsi="Book Antiqua" w:cs="Times New Roman"/>
          <w:sz w:val="24"/>
          <w:szCs w:val="24"/>
        </w:rPr>
        <w:t>Dunia sedang berubah, dengan modernisasi dan globalisasi sebagai aktor pendorongnya.</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Demikian juga dengan budaya Sasak Ende yang secara langsung atau tidak langsung mendapatkan tekanan dari globalisasi.</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Nilai-nilai yang telah diwariskan oleh leluhur secara langsung atau tidak langsung mengalami redefinisi.</w:t>
      </w:r>
      <w:proofErr w:type="gramEnd"/>
      <w:r w:rsidRPr="00331CCA">
        <w:rPr>
          <w:rFonts w:ascii="Book Antiqua" w:hAnsi="Book Antiqua" w:cs="Times New Roman"/>
          <w:sz w:val="24"/>
          <w:szCs w:val="24"/>
        </w:rPr>
        <w:t xml:space="preserve"> Dalam proses redefinisi tersebut, nilai-nilai </w:t>
      </w:r>
      <w:r w:rsidRPr="00331CCA">
        <w:rPr>
          <w:rFonts w:ascii="Book Antiqua" w:hAnsi="Book Antiqua" w:cs="Times New Roman"/>
          <w:sz w:val="24"/>
          <w:szCs w:val="24"/>
        </w:rPr>
        <w:lastRenderedPageBreak/>
        <w:t xml:space="preserve">budaya leluhur mungkin saja mengalami pergeseran, kelunturan, dan seakan-akan kehilangan makna sesungguhnya. </w:t>
      </w:r>
      <w:proofErr w:type="gramStart"/>
      <w:r w:rsidRPr="00331CCA">
        <w:rPr>
          <w:rFonts w:ascii="Book Antiqua" w:hAnsi="Book Antiqua" w:cs="Times New Roman"/>
          <w:sz w:val="24"/>
          <w:szCs w:val="24"/>
        </w:rPr>
        <w:t>Kelunturan nilai ini terjadi karena adanya pengaruh orientasi pendidikan yang berubah, masuknya informasi melalui media televis</w:t>
      </w:r>
      <w:r w:rsidR="002A3AFD">
        <w:rPr>
          <w:rFonts w:ascii="Book Antiqua" w:hAnsi="Book Antiqua" w:cs="Times New Roman"/>
          <w:sz w:val="24"/>
          <w:szCs w:val="24"/>
        </w:rPr>
        <w:t>i</w:t>
      </w:r>
      <w:r w:rsidRPr="00331CCA">
        <w:rPr>
          <w:rFonts w:ascii="Book Antiqua" w:hAnsi="Book Antiqua" w:cs="Times New Roman"/>
          <w:sz w:val="24"/>
          <w:szCs w:val="24"/>
        </w:rPr>
        <w:t xml:space="preserve"> dan media sosial melalui gadget yang dimiliki, dan pertukaran informasi melalui aktivitas pariwisata.</w:t>
      </w:r>
      <w:proofErr w:type="gramEnd"/>
      <w:r w:rsidRPr="00331CCA">
        <w:rPr>
          <w:rFonts w:ascii="Book Antiqua" w:hAnsi="Book Antiqua" w:cs="Times New Roman"/>
          <w:sz w:val="24"/>
          <w:szCs w:val="24"/>
        </w:rPr>
        <w:t xml:space="preserve"> </w:t>
      </w:r>
    </w:p>
    <w:p w:rsidR="00D32031" w:rsidRPr="00331CCA" w:rsidRDefault="00D32031" w:rsidP="00A94BE3">
      <w:pPr>
        <w:spacing w:after="0" w:line="360" w:lineRule="auto"/>
        <w:ind w:left="357" w:firstLine="720"/>
        <w:jc w:val="both"/>
        <w:rPr>
          <w:rFonts w:ascii="Book Antiqua" w:hAnsi="Book Antiqua" w:cs="Times New Roman"/>
          <w:sz w:val="24"/>
          <w:szCs w:val="24"/>
        </w:rPr>
      </w:pPr>
      <w:proofErr w:type="gramStart"/>
      <w:r w:rsidRPr="00331CCA">
        <w:rPr>
          <w:rFonts w:ascii="Book Antiqua" w:hAnsi="Book Antiqua" w:cs="Times New Roman"/>
          <w:sz w:val="24"/>
          <w:szCs w:val="24"/>
        </w:rPr>
        <w:t xml:space="preserve">Hal ini terjadi dalam tradisi </w:t>
      </w:r>
      <w:r w:rsidRPr="00331CCA">
        <w:rPr>
          <w:rFonts w:ascii="Book Antiqua" w:hAnsi="Book Antiqua" w:cs="Times New Roman"/>
          <w:i/>
          <w:sz w:val="24"/>
          <w:szCs w:val="24"/>
        </w:rPr>
        <w:t>Peresean</w:t>
      </w:r>
      <w:r w:rsidRPr="00331CCA">
        <w:rPr>
          <w:rFonts w:ascii="Book Antiqua" w:hAnsi="Book Antiqua" w:cs="Times New Roman"/>
          <w:sz w:val="24"/>
          <w:szCs w:val="24"/>
        </w:rPr>
        <w:t>—sebuah pagelaran adu keberanian dan ketangkasan pada masyarakat Sasak.</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 xml:space="preserve">Perubahan praktik dan orientasi digelarnya </w:t>
      </w:r>
      <w:r w:rsidRPr="00331CCA">
        <w:rPr>
          <w:rFonts w:ascii="Book Antiqua" w:hAnsi="Book Antiqua" w:cs="Times New Roman"/>
          <w:i/>
          <w:sz w:val="24"/>
          <w:szCs w:val="24"/>
        </w:rPr>
        <w:t>peresean</w:t>
      </w:r>
      <w:r w:rsidRPr="00331CCA">
        <w:rPr>
          <w:rFonts w:ascii="Book Antiqua" w:hAnsi="Book Antiqua" w:cs="Times New Roman"/>
          <w:sz w:val="24"/>
          <w:szCs w:val="24"/>
        </w:rPr>
        <w:t xml:space="preserve"> hanya menjadi warisan tradisi yang dimainkan untuk kepentingan tontonan dan pertandingan semata.</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 xml:space="preserve">Terjadinya pergeseran dan atau perubahan tradisi </w:t>
      </w:r>
      <w:r w:rsidRPr="00331CCA">
        <w:rPr>
          <w:rFonts w:ascii="Book Antiqua" w:hAnsi="Book Antiqua" w:cs="Times New Roman"/>
          <w:i/>
          <w:sz w:val="24"/>
          <w:szCs w:val="24"/>
        </w:rPr>
        <w:t xml:space="preserve">peresean </w:t>
      </w:r>
      <w:r w:rsidRPr="00331CCA">
        <w:rPr>
          <w:rFonts w:ascii="Book Antiqua" w:hAnsi="Book Antiqua" w:cs="Times New Roman"/>
          <w:sz w:val="24"/>
          <w:szCs w:val="24"/>
        </w:rPr>
        <w:t>ini dapat dijelaskan dengan teori perubahan sosial dan budaya, sebab dalam konteks sosial budaya, perubahan sosial merupakan bagian dari perubahan budaya.</w:t>
      </w:r>
      <w:proofErr w:type="gramEnd"/>
      <w:r w:rsidRPr="00331CCA">
        <w:rPr>
          <w:rFonts w:ascii="Book Antiqua" w:hAnsi="Book Antiqua" w:cs="Times New Roman"/>
          <w:sz w:val="24"/>
          <w:szCs w:val="24"/>
        </w:rPr>
        <w:t xml:space="preserve"> </w:t>
      </w:r>
    </w:p>
    <w:p w:rsidR="00D32031" w:rsidRPr="00331CCA" w:rsidRDefault="00D32031" w:rsidP="00A94BE3">
      <w:pPr>
        <w:spacing w:after="0" w:line="360" w:lineRule="auto"/>
        <w:ind w:left="357" w:firstLine="720"/>
        <w:jc w:val="both"/>
        <w:rPr>
          <w:rFonts w:ascii="Book Antiqua" w:hAnsi="Book Antiqua" w:cs="Times New Roman"/>
          <w:sz w:val="24"/>
          <w:szCs w:val="24"/>
        </w:rPr>
      </w:pPr>
      <w:proofErr w:type="gramStart"/>
      <w:r w:rsidRPr="00331CCA">
        <w:rPr>
          <w:rFonts w:ascii="Book Antiqua" w:hAnsi="Book Antiqua" w:cs="Times New Roman"/>
          <w:sz w:val="24"/>
          <w:szCs w:val="24"/>
        </w:rPr>
        <w:t>Perubahan orientasi ekonomi dari petani menjadi wisatawan juga mendorong perubahan oritenasi nilai-nilai yang dihayati masyarakat.</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Kalangan muda merupakan pihak yang paling terpengaruh oleh maraknya pariwisata.</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Banyak dari mereka yang enggan menjadi petani dan lebih memilih bekerja dalam bidang pariwisata karena hasilnya lebih menjanjikan.</w:t>
      </w:r>
      <w:proofErr w:type="gramEnd"/>
      <w:r w:rsidRPr="00331CCA">
        <w:rPr>
          <w:rFonts w:ascii="Book Antiqua" w:hAnsi="Book Antiqua" w:cs="Times New Roman"/>
          <w:sz w:val="24"/>
          <w:szCs w:val="24"/>
        </w:rPr>
        <w:t xml:space="preserve"> </w:t>
      </w:r>
    </w:p>
    <w:p w:rsidR="00D32031" w:rsidRPr="00331CCA" w:rsidRDefault="00D32031" w:rsidP="00A94BE3">
      <w:pPr>
        <w:spacing w:after="0" w:line="360" w:lineRule="auto"/>
        <w:ind w:left="357" w:firstLine="720"/>
        <w:jc w:val="both"/>
        <w:rPr>
          <w:rFonts w:ascii="Book Antiqua" w:hAnsi="Book Antiqua" w:cs="Times New Roman"/>
          <w:sz w:val="24"/>
          <w:szCs w:val="24"/>
        </w:rPr>
      </w:pPr>
      <w:proofErr w:type="gramStart"/>
      <w:r w:rsidRPr="00331CCA">
        <w:rPr>
          <w:rFonts w:ascii="Book Antiqua" w:hAnsi="Book Antiqua" w:cs="Times New Roman"/>
          <w:sz w:val="24"/>
          <w:szCs w:val="24"/>
        </w:rPr>
        <w:t>Teknologi membawa perubahan yang paling besar hampir di segala aspek kehidupan masyarakat, tak terkecuali masyarakat Sade.</w:t>
      </w:r>
      <w:proofErr w:type="gramEnd"/>
      <w:r w:rsidRPr="00331CCA">
        <w:rPr>
          <w:rFonts w:ascii="Book Antiqua" w:hAnsi="Book Antiqua" w:cs="Times New Roman"/>
          <w:sz w:val="24"/>
          <w:szCs w:val="24"/>
        </w:rPr>
        <w:t xml:space="preserve"> Orang-orang mulai berlomba untuk memiliki berbagai barang bertekhnologi canggih dan mulai lupa dengan </w:t>
      </w:r>
      <w:proofErr w:type="gramStart"/>
      <w:r w:rsidRPr="00331CCA">
        <w:rPr>
          <w:rFonts w:ascii="Book Antiqua" w:hAnsi="Book Antiqua" w:cs="Times New Roman"/>
          <w:sz w:val="24"/>
          <w:szCs w:val="24"/>
        </w:rPr>
        <w:t>apa</w:t>
      </w:r>
      <w:proofErr w:type="gramEnd"/>
      <w:r w:rsidRPr="00331CCA">
        <w:rPr>
          <w:rFonts w:ascii="Book Antiqua" w:hAnsi="Book Antiqua" w:cs="Times New Roman"/>
          <w:sz w:val="24"/>
          <w:szCs w:val="24"/>
        </w:rPr>
        <w:t xml:space="preserve"> yang sebenarnya mereka perlukan dalam kehidupannya. Teknologi juga banyak mengubah pola pikir masyarakat, terutama dengan masuknya radio, televise, dan gadget. </w:t>
      </w:r>
      <w:proofErr w:type="gramStart"/>
      <w:r w:rsidRPr="00331CCA">
        <w:rPr>
          <w:rFonts w:ascii="Book Antiqua" w:hAnsi="Book Antiqua" w:cs="Times New Roman"/>
          <w:sz w:val="24"/>
          <w:szCs w:val="24"/>
        </w:rPr>
        <w:t xml:space="preserve">Teknologi seolah menjadi jendela bagi orang-orang Sasak Ende untuk melongok dunia, dan melakukan </w:t>
      </w:r>
      <w:r w:rsidRPr="00331CCA">
        <w:rPr>
          <w:rFonts w:ascii="Book Antiqua" w:hAnsi="Book Antiqua" w:cs="Times New Roman"/>
          <w:i/>
          <w:sz w:val="24"/>
          <w:szCs w:val="24"/>
        </w:rPr>
        <w:t>updating</w:t>
      </w:r>
      <w:r w:rsidRPr="00331CCA">
        <w:rPr>
          <w:rFonts w:ascii="Book Antiqua" w:hAnsi="Book Antiqua" w:cs="Times New Roman"/>
          <w:sz w:val="24"/>
          <w:szCs w:val="24"/>
        </w:rPr>
        <w:t xml:space="preserve"> pegetahuan.</w:t>
      </w:r>
      <w:proofErr w:type="gramEnd"/>
      <w:r w:rsidRPr="00331CCA">
        <w:rPr>
          <w:rFonts w:ascii="Book Antiqua" w:hAnsi="Book Antiqua" w:cs="Times New Roman"/>
          <w:sz w:val="24"/>
          <w:szCs w:val="24"/>
        </w:rPr>
        <w:t xml:space="preserve"> Tentu saja yang mampu memanfaatkan dan/atau dipengaruhi oleh teknologi adalah mereka yang memiliki bekal memadai, terutama yang memiliki kemampuan </w:t>
      </w:r>
      <w:proofErr w:type="gramStart"/>
      <w:r w:rsidRPr="00331CCA">
        <w:rPr>
          <w:rFonts w:ascii="Book Antiqua" w:hAnsi="Book Antiqua" w:cs="Times New Roman"/>
          <w:sz w:val="24"/>
          <w:szCs w:val="24"/>
        </w:rPr>
        <w:t>bahasa</w:t>
      </w:r>
      <w:proofErr w:type="gramEnd"/>
      <w:r w:rsidRPr="00331CCA">
        <w:rPr>
          <w:rFonts w:ascii="Book Antiqua" w:hAnsi="Book Antiqua" w:cs="Times New Roman"/>
          <w:sz w:val="24"/>
          <w:szCs w:val="24"/>
        </w:rPr>
        <w:t xml:space="preserve"> Indonesia dan memiliki kemampuan untuk memiliki tekonologi tersebut. Dalam konteks Sasak Ende, teknologi menjadi sebuah kontraksi antara golongan tua yang </w:t>
      </w:r>
      <w:r w:rsidRPr="00331CCA">
        <w:rPr>
          <w:rFonts w:ascii="Book Antiqua" w:hAnsi="Book Antiqua" w:cs="Times New Roman"/>
          <w:sz w:val="24"/>
          <w:szCs w:val="24"/>
        </w:rPr>
        <w:lastRenderedPageBreak/>
        <w:t xml:space="preserve">cenderung resisten terhadap perubahan dan golongan muda yang sangat agresif untuk mengadopsi </w:t>
      </w:r>
      <w:proofErr w:type="gramStart"/>
      <w:r w:rsidRPr="00331CCA">
        <w:rPr>
          <w:rFonts w:ascii="Book Antiqua" w:hAnsi="Book Antiqua" w:cs="Times New Roman"/>
          <w:sz w:val="24"/>
          <w:szCs w:val="24"/>
        </w:rPr>
        <w:t>gaya</w:t>
      </w:r>
      <w:proofErr w:type="gramEnd"/>
      <w:r w:rsidRPr="00331CCA">
        <w:rPr>
          <w:rFonts w:ascii="Book Antiqua" w:hAnsi="Book Antiqua" w:cs="Times New Roman"/>
          <w:sz w:val="24"/>
          <w:szCs w:val="24"/>
        </w:rPr>
        <w:t xml:space="preserve"> hidup modern.  </w:t>
      </w:r>
    </w:p>
    <w:p w:rsidR="008D52CF" w:rsidRPr="00331CCA" w:rsidRDefault="008D52CF" w:rsidP="00A94BE3">
      <w:pPr>
        <w:spacing w:after="0" w:line="360" w:lineRule="auto"/>
        <w:ind w:left="357" w:firstLine="720"/>
        <w:jc w:val="both"/>
        <w:rPr>
          <w:rFonts w:ascii="Book Antiqua" w:hAnsi="Book Antiqua" w:cs="Times New Roman"/>
          <w:sz w:val="24"/>
          <w:szCs w:val="24"/>
        </w:rPr>
      </w:pPr>
    </w:p>
    <w:p w:rsidR="00D32031" w:rsidRPr="00331CCA" w:rsidRDefault="00D32031" w:rsidP="00A94BE3">
      <w:pPr>
        <w:pStyle w:val="ListParagraph"/>
        <w:numPr>
          <w:ilvl w:val="0"/>
          <w:numId w:val="43"/>
        </w:numPr>
        <w:spacing w:after="0" w:line="360" w:lineRule="auto"/>
        <w:ind w:left="357" w:hanging="357"/>
        <w:jc w:val="both"/>
        <w:rPr>
          <w:rFonts w:ascii="Book Antiqua" w:hAnsi="Book Antiqua" w:cs="Times New Roman"/>
          <w:i/>
          <w:sz w:val="24"/>
          <w:szCs w:val="24"/>
        </w:rPr>
      </w:pPr>
      <w:r w:rsidRPr="00331CCA">
        <w:rPr>
          <w:rFonts w:ascii="Book Antiqua" w:hAnsi="Book Antiqua" w:cs="Times New Roman"/>
          <w:i/>
          <w:sz w:val="24"/>
          <w:szCs w:val="24"/>
        </w:rPr>
        <w:t xml:space="preserve">Desa Adat Sade: Dilema Desa Wisata </w:t>
      </w:r>
    </w:p>
    <w:p w:rsidR="00D32031" w:rsidRPr="00331CCA" w:rsidRDefault="00D32031" w:rsidP="00A94BE3">
      <w:pPr>
        <w:spacing w:after="0" w:line="360" w:lineRule="auto"/>
        <w:ind w:left="357" w:firstLine="720"/>
        <w:jc w:val="both"/>
        <w:rPr>
          <w:rFonts w:ascii="Book Antiqua" w:hAnsi="Book Antiqua" w:cs="Times New Roman"/>
          <w:sz w:val="24"/>
          <w:szCs w:val="24"/>
        </w:rPr>
      </w:pPr>
      <w:proofErr w:type="gramStart"/>
      <w:r w:rsidRPr="00331CCA">
        <w:rPr>
          <w:rFonts w:ascii="Book Antiqua" w:hAnsi="Book Antiqua" w:cs="Times New Roman"/>
          <w:sz w:val="24"/>
          <w:szCs w:val="24"/>
        </w:rPr>
        <w:t>Tidak jauh dari Kampung Sasak Ende, menuju arah Pantai Kuta Mandalika Lombok terdapat sebuah kampung adat tertua di Lombok, yaitu kampung Sasak Sade.</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Sade merupakan salah satu dusun yang terletak di Desa Rembitan, Kecamatan Pujut, kabupaten Lombok Tengah, Provinsi Nusa Tenggara Barat.</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Desa Adat Sade merupakan kampung wisata.</w:t>
      </w:r>
      <w:proofErr w:type="gramEnd"/>
      <w:r w:rsidRPr="00331CCA">
        <w:rPr>
          <w:rFonts w:ascii="Book Antiqua" w:hAnsi="Book Antiqua" w:cs="Times New Roman"/>
          <w:sz w:val="24"/>
          <w:szCs w:val="24"/>
        </w:rPr>
        <w:t xml:space="preserve"> Aura tersebut sangat terasa begitu pengunjung menjejakkan kaki </w:t>
      </w:r>
      <w:proofErr w:type="gramStart"/>
      <w:r w:rsidRPr="00331CCA">
        <w:rPr>
          <w:rFonts w:ascii="Book Antiqua" w:hAnsi="Book Antiqua" w:cs="Times New Roman"/>
          <w:sz w:val="24"/>
          <w:szCs w:val="24"/>
        </w:rPr>
        <w:t>di depan</w:t>
      </w:r>
      <w:proofErr w:type="gramEnd"/>
      <w:r w:rsidRPr="00331CCA">
        <w:rPr>
          <w:rFonts w:ascii="Book Antiqua" w:hAnsi="Book Antiqua" w:cs="Times New Roman"/>
          <w:sz w:val="24"/>
          <w:szCs w:val="24"/>
        </w:rPr>
        <w:t xml:space="preserve"> pintu masuk. Para pemandu wisata dengan sigap </w:t>
      </w:r>
      <w:proofErr w:type="gramStart"/>
      <w:r w:rsidRPr="00331CCA">
        <w:rPr>
          <w:rFonts w:ascii="Book Antiqua" w:hAnsi="Book Antiqua" w:cs="Times New Roman"/>
          <w:sz w:val="24"/>
          <w:szCs w:val="24"/>
        </w:rPr>
        <w:t>akan</w:t>
      </w:r>
      <w:proofErr w:type="gramEnd"/>
      <w:r w:rsidRPr="00331CCA">
        <w:rPr>
          <w:rFonts w:ascii="Book Antiqua" w:hAnsi="Book Antiqua" w:cs="Times New Roman"/>
          <w:sz w:val="24"/>
          <w:szCs w:val="24"/>
        </w:rPr>
        <w:t xml:space="preserve"> langsung mendekati individu atau rombongan yang baru merapat ke daerah Kampung Adat Sade.   </w:t>
      </w:r>
    </w:p>
    <w:p w:rsidR="00D32031" w:rsidRPr="00331CCA" w:rsidRDefault="00D32031" w:rsidP="00A94BE3">
      <w:pPr>
        <w:spacing w:after="0" w:line="360" w:lineRule="auto"/>
        <w:ind w:left="357" w:firstLine="720"/>
        <w:jc w:val="both"/>
        <w:rPr>
          <w:rFonts w:ascii="Book Antiqua" w:hAnsi="Book Antiqua" w:cs="Times New Roman"/>
          <w:sz w:val="24"/>
          <w:szCs w:val="24"/>
        </w:rPr>
      </w:pPr>
      <w:proofErr w:type="gramStart"/>
      <w:r w:rsidRPr="00331CCA">
        <w:rPr>
          <w:rFonts w:ascii="Book Antiqua" w:hAnsi="Book Antiqua" w:cs="Times New Roman"/>
          <w:sz w:val="24"/>
          <w:szCs w:val="24"/>
        </w:rPr>
        <w:t>Dengan ramah, salah seorang pemandu dengan baju khas dan tanpa menggunakan alas kaki mendekati saya.</w:t>
      </w:r>
      <w:proofErr w:type="gramEnd"/>
      <w:r w:rsidRPr="00331CCA">
        <w:rPr>
          <w:rFonts w:ascii="Book Antiqua" w:hAnsi="Book Antiqua" w:cs="Times New Roman"/>
          <w:sz w:val="24"/>
          <w:szCs w:val="24"/>
        </w:rPr>
        <w:t xml:space="preserve"> Dia mengatakan bahwa menjadi semacam aturan bersama bahwa pengunjung yang hendak berkunjung ke Desa Adat Sade harus didampingi seorang </w:t>
      </w:r>
      <w:r w:rsidRPr="00331CCA">
        <w:rPr>
          <w:rFonts w:ascii="Book Antiqua" w:hAnsi="Book Antiqua" w:cs="Times New Roman"/>
          <w:i/>
          <w:sz w:val="24"/>
          <w:szCs w:val="24"/>
        </w:rPr>
        <w:t>guide</w:t>
      </w:r>
      <w:r w:rsidRPr="00331CCA">
        <w:rPr>
          <w:rFonts w:ascii="Book Antiqua" w:hAnsi="Book Antiqua" w:cs="Times New Roman"/>
          <w:sz w:val="24"/>
          <w:szCs w:val="24"/>
        </w:rPr>
        <w:t xml:space="preserve">. Jasa </w:t>
      </w:r>
      <w:r w:rsidRPr="00331CCA">
        <w:rPr>
          <w:rFonts w:ascii="Book Antiqua" w:hAnsi="Book Antiqua" w:cs="Times New Roman"/>
          <w:i/>
          <w:sz w:val="24"/>
          <w:szCs w:val="24"/>
        </w:rPr>
        <w:t>guide</w:t>
      </w:r>
      <w:r w:rsidRPr="00331CCA">
        <w:rPr>
          <w:rFonts w:ascii="Book Antiqua" w:hAnsi="Book Antiqua" w:cs="Times New Roman"/>
          <w:sz w:val="24"/>
          <w:szCs w:val="24"/>
        </w:rPr>
        <w:t xml:space="preserve"> tergantung kepada keikhlasan masing-masing pengunjung. Fenomena ini menarik, karena yang tersaji </w:t>
      </w:r>
      <w:proofErr w:type="gramStart"/>
      <w:r w:rsidRPr="00331CCA">
        <w:rPr>
          <w:rFonts w:ascii="Book Antiqua" w:hAnsi="Book Antiqua" w:cs="Times New Roman"/>
          <w:sz w:val="24"/>
          <w:szCs w:val="24"/>
        </w:rPr>
        <w:t>di depan</w:t>
      </w:r>
      <w:proofErr w:type="gramEnd"/>
      <w:r w:rsidRPr="00331CCA">
        <w:rPr>
          <w:rFonts w:ascii="Book Antiqua" w:hAnsi="Book Antiqua" w:cs="Times New Roman"/>
          <w:sz w:val="24"/>
          <w:szCs w:val="24"/>
        </w:rPr>
        <w:t xml:space="preserve"> saya adalah sajian pariwisata atas desa adat. Dengan kata lain, </w:t>
      </w:r>
      <w:proofErr w:type="gramStart"/>
      <w:r w:rsidRPr="00331CCA">
        <w:rPr>
          <w:rFonts w:ascii="Book Antiqua" w:hAnsi="Book Antiqua" w:cs="Times New Roman"/>
          <w:sz w:val="24"/>
          <w:szCs w:val="24"/>
        </w:rPr>
        <w:t>apa</w:t>
      </w:r>
      <w:proofErr w:type="gramEnd"/>
      <w:r w:rsidRPr="00331CCA">
        <w:rPr>
          <w:rFonts w:ascii="Book Antiqua" w:hAnsi="Book Antiqua" w:cs="Times New Roman"/>
          <w:sz w:val="24"/>
          <w:szCs w:val="24"/>
        </w:rPr>
        <w:t xml:space="preserve"> yang sedang berlangsung di Desa Adat Sade merupakan komodifikasi desa adat.   </w:t>
      </w:r>
    </w:p>
    <w:p w:rsidR="00D32031" w:rsidRPr="00331CCA" w:rsidRDefault="00D32031" w:rsidP="00A94BE3">
      <w:pPr>
        <w:spacing w:after="0" w:line="360" w:lineRule="auto"/>
        <w:ind w:left="357" w:firstLine="720"/>
        <w:jc w:val="both"/>
        <w:rPr>
          <w:rFonts w:ascii="Book Antiqua" w:hAnsi="Book Antiqua" w:cs="Times New Roman"/>
          <w:sz w:val="24"/>
          <w:szCs w:val="24"/>
        </w:rPr>
      </w:pPr>
      <w:proofErr w:type="gramStart"/>
      <w:r w:rsidRPr="00331CCA">
        <w:rPr>
          <w:rFonts w:ascii="Book Antiqua" w:hAnsi="Book Antiqua" w:cs="Times New Roman"/>
          <w:sz w:val="24"/>
          <w:szCs w:val="24"/>
        </w:rPr>
        <w:t xml:space="preserve">Memasuki gerbang, </w:t>
      </w:r>
      <w:r w:rsidR="002A3AFD">
        <w:rPr>
          <w:rFonts w:ascii="Book Antiqua" w:hAnsi="Book Antiqua" w:cs="Times New Roman"/>
          <w:sz w:val="24"/>
          <w:szCs w:val="24"/>
        </w:rPr>
        <w:t>penulis</w:t>
      </w:r>
      <w:r w:rsidRPr="00331CCA">
        <w:rPr>
          <w:rFonts w:ascii="Book Antiqua" w:hAnsi="Book Antiqua" w:cs="Times New Roman"/>
          <w:sz w:val="24"/>
          <w:szCs w:val="24"/>
        </w:rPr>
        <w:t xml:space="preserve"> disambut oleh bangunan kecil tempat penarikan retribusi.</w:t>
      </w:r>
      <w:proofErr w:type="gramEnd"/>
      <w:r w:rsidRPr="00331CCA">
        <w:rPr>
          <w:rFonts w:ascii="Book Antiqua" w:hAnsi="Book Antiqua" w:cs="Times New Roman"/>
          <w:sz w:val="24"/>
          <w:szCs w:val="24"/>
        </w:rPr>
        <w:t xml:space="preserve"> Tidak ada tarif khusus berapa harus membayar, demikian juga tidak ada aturan yang “memaksa” anda harus membayarnya, karena disitu hanya disampaikan silahkan mengisi buku tamu yang didalamnya ada kolom nominal berapa uang yang akan anda ikhlaskan untuk membayar “retribusi.” Sekali lagi tidak ada aturan berapa kita harus mengisi retribusi, tapi mungkin karena ditunggui maka mau tidak mau Anda </w:t>
      </w:r>
      <w:proofErr w:type="gramStart"/>
      <w:r w:rsidRPr="00331CCA">
        <w:rPr>
          <w:rFonts w:ascii="Book Antiqua" w:hAnsi="Book Antiqua" w:cs="Times New Roman"/>
          <w:sz w:val="24"/>
          <w:szCs w:val="24"/>
        </w:rPr>
        <w:t>akan</w:t>
      </w:r>
      <w:proofErr w:type="gramEnd"/>
      <w:r w:rsidRPr="00331CCA">
        <w:rPr>
          <w:rFonts w:ascii="Book Antiqua" w:hAnsi="Book Antiqua" w:cs="Times New Roman"/>
          <w:sz w:val="24"/>
          <w:szCs w:val="24"/>
        </w:rPr>
        <w:t xml:space="preserve"> mengisinya. Berdasarkan pengamatan sekilas, nominal yang ditulis memang beragam, mulai dari Rp5000 sampai Rp50.000,-. </w:t>
      </w:r>
    </w:p>
    <w:p w:rsidR="00EF3ABC" w:rsidRPr="00331CCA" w:rsidRDefault="00EF3ABC" w:rsidP="00A94BE3">
      <w:pPr>
        <w:spacing w:after="0" w:line="360" w:lineRule="auto"/>
        <w:jc w:val="center"/>
        <w:rPr>
          <w:rFonts w:ascii="Book Antiqua" w:hAnsi="Book Antiqua" w:cs="Times New Roman"/>
          <w:sz w:val="24"/>
          <w:szCs w:val="24"/>
        </w:rPr>
      </w:pPr>
      <w:r w:rsidRPr="00331CCA">
        <w:rPr>
          <w:rFonts w:ascii="Book Antiqua" w:hAnsi="Book Antiqua" w:cs="Times New Roman"/>
          <w:noProof/>
          <w:sz w:val="24"/>
          <w:szCs w:val="24"/>
        </w:rPr>
        <w:lastRenderedPageBreak/>
        <w:drawing>
          <wp:inline distT="0" distB="0" distL="0" distR="0" wp14:anchorId="5A686225" wp14:editId="718A09FE">
            <wp:extent cx="1880870" cy="2505075"/>
            <wp:effectExtent l="19050" t="0" r="5080" b="0"/>
            <wp:docPr id="26" name="Picture 14" descr="F:\Ahmad Data\4. Penelitian\2018\Pertahanan Diri Identitas Komunitas\data lapangan\20181118_115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Ahmad Data\4. Penelitian\2018\Pertahanan Diri Identitas Komunitas\data lapangan\20181118_115052.jpg"/>
                    <pic:cNvPicPr>
                      <a:picLocks noChangeAspect="1" noChangeArrowheads="1"/>
                    </pic:cNvPicPr>
                  </pic:nvPicPr>
                  <pic:blipFill>
                    <a:blip r:embed="rId12"/>
                    <a:srcRect/>
                    <a:stretch>
                      <a:fillRect/>
                    </a:stretch>
                  </pic:blipFill>
                  <pic:spPr bwMode="auto">
                    <a:xfrm>
                      <a:off x="0" y="0"/>
                      <a:ext cx="1880870" cy="2505075"/>
                    </a:xfrm>
                    <a:prstGeom prst="rect">
                      <a:avLst/>
                    </a:prstGeom>
                    <a:noFill/>
                    <a:ln w="9525">
                      <a:noFill/>
                      <a:miter lim="800000"/>
                      <a:headEnd/>
                      <a:tailEnd/>
                    </a:ln>
                  </pic:spPr>
                </pic:pic>
              </a:graphicData>
            </a:graphic>
          </wp:inline>
        </w:drawing>
      </w:r>
      <w:r w:rsidRPr="00331CCA">
        <w:rPr>
          <w:rFonts w:ascii="Book Antiqua" w:hAnsi="Book Antiqua" w:cs="Times New Roman"/>
          <w:sz w:val="24"/>
          <w:szCs w:val="24"/>
        </w:rPr>
        <w:t xml:space="preserve"> </w:t>
      </w:r>
      <w:r w:rsidRPr="00331CCA">
        <w:rPr>
          <w:rFonts w:ascii="Book Antiqua" w:hAnsi="Book Antiqua" w:cs="Times New Roman"/>
          <w:noProof/>
          <w:sz w:val="24"/>
          <w:szCs w:val="24"/>
        </w:rPr>
        <w:drawing>
          <wp:inline distT="0" distB="0" distL="0" distR="0" wp14:anchorId="57AE4C55" wp14:editId="54B34AD8">
            <wp:extent cx="1880870" cy="2505075"/>
            <wp:effectExtent l="19050" t="0" r="5080" b="0"/>
            <wp:docPr id="27" name="Picture 13" descr="F:\Ahmad Data\4. Penelitian\2018\Pertahanan Diri Identitas Komunitas\data lapangan\20180916_105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Ahmad Data\4. Penelitian\2018\Pertahanan Diri Identitas Komunitas\data lapangan\20180916_105954.jpg"/>
                    <pic:cNvPicPr>
                      <a:picLocks noChangeAspect="1" noChangeArrowheads="1"/>
                    </pic:cNvPicPr>
                  </pic:nvPicPr>
                  <pic:blipFill>
                    <a:blip r:embed="rId13"/>
                    <a:srcRect/>
                    <a:stretch>
                      <a:fillRect/>
                    </a:stretch>
                  </pic:blipFill>
                  <pic:spPr bwMode="auto">
                    <a:xfrm>
                      <a:off x="0" y="0"/>
                      <a:ext cx="1880870" cy="2505075"/>
                    </a:xfrm>
                    <a:prstGeom prst="rect">
                      <a:avLst/>
                    </a:prstGeom>
                    <a:noFill/>
                    <a:ln w="9525">
                      <a:noFill/>
                      <a:miter lim="800000"/>
                      <a:headEnd/>
                      <a:tailEnd/>
                    </a:ln>
                  </pic:spPr>
                </pic:pic>
              </a:graphicData>
            </a:graphic>
          </wp:inline>
        </w:drawing>
      </w:r>
    </w:p>
    <w:p w:rsidR="00EF3ABC" w:rsidRPr="00331CCA" w:rsidRDefault="00EF3ABC" w:rsidP="00BF15DA">
      <w:pPr>
        <w:spacing w:after="0" w:line="240" w:lineRule="auto"/>
        <w:jc w:val="center"/>
        <w:rPr>
          <w:rFonts w:ascii="Book Antiqua" w:hAnsi="Book Antiqua" w:cs="Times New Roman"/>
          <w:i/>
          <w:sz w:val="24"/>
          <w:szCs w:val="24"/>
        </w:rPr>
      </w:pPr>
      <w:r w:rsidRPr="00331CCA">
        <w:rPr>
          <w:rFonts w:ascii="Book Antiqua" w:hAnsi="Book Antiqua" w:cs="Times New Roman"/>
          <w:i/>
          <w:sz w:val="24"/>
          <w:szCs w:val="24"/>
        </w:rPr>
        <w:t xml:space="preserve">Pintu Masuk Kampung Adat Sade dan Loket Retribusi </w:t>
      </w:r>
    </w:p>
    <w:p w:rsidR="00EF3ABC" w:rsidRPr="00331CCA" w:rsidRDefault="00EF3ABC" w:rsidP="00BF15DA">
      <w:pPr>
        <w:spacing w:after="0" w:line="240" w:lineRule="auto"/>
        <w:jc w:val="center"/>
        <w:rPr>
          <w:rFonts w:ascii="Book Antiqua" w:hAnsi="Book Antiqua" w:cs="Times New Roman"/>
          <w:i/>
          <w:sz w:val="24"/>
          <w:szCs w:val="24"/>
        </w:rPr>
      </w:pPr>
      <w:r w:rsidRPr="00331CCA">
        <w:rPr>
          <w:rFonts w:ascii="Book Antiqua" w:hAnsi="Book Antiqua" w:cs="Times New Roman"/>
          <w:i/>
          <w:sz w:val="24"/>
          <w:szCs w:val="24"/>
        </w:rPr>
        <w:t>(Foto Dokumen Pribadi)</w:t>
      </w:r>
    </w:p>
    <w:p w:rsidR="00EF3ABC" w:rsidRPr="00331CCA" w:rsidRDefault="00EF3ABC" w:rsidP="00A94BE3">
      <w:pPr>
        <w:spacing w:after="0" w:line="360" w:lineRule="auto"/>
        <w:jc w:val="both"/>
        <w:rPr>
          <w:rFonts w:ascii="Book Antiqua" w:hAnsi="Book Antiqua" w:cs="Times New Roman"/>
          <w:sz w:val="24"/>
          <w:szCs w:val="24"/>
        </w:rPr>
      </w:pPr>
    </w:p>
    <w:p w:rsidR="002A3AFD" w:rsidRDefault="00D32031" w:rsidP="002A3AFD">
      <w:pPr>
        <w:spacing w:after="0" w:line="360" w:lineRule="auto"/>
        <w:ind w:left="357" w:firstLine="720"/>
        <w:jc w:val="both"/>
        <w:rPr>
          <w:rFonts w:ascii="Book Antiqua" w:hAnsi="Book Antiqua" w:cs="Times New Roman"/>
          <w:sz w:val="24"/>
          <w:szCs w:val="24"/>
        </w:rPr>
      </w:pPr>
      <w:proofErr w:type="gramStart"/>
      <w:r w:rsidRPr="00331CCA">
        <w:rPr>
          <w:rFonts w:ascii="Book Antiqua" w:hAnsi="Book Antiqua" w:cs="Times New Roman"/>
          <w:sz w:val="24"/>
          <w:szCs w:val="24"/>
        </w:rPr>
        <w:t>Setelah mengisi buku tamu dan “membayar” retribusi, saya diminta untuk mengikuti guide saya ke Balai Tani, tempatnya sisi kiri gardu retribusi.</w:t>
      </w:r>
      <w:proofErr w:type="gramEnd"/>
      <w:r w:rsidRPr="00331CCA">
        <w:rPr>
          <w:rFonts w:ascii="Book Antiqua" w:hAnsi="Book Antiqua" w:cs="Times New Roman"/>
          <w:sz w:val="24"/>
          <w:szCs w:val="24"/>
        </w:rPr>
        <w:t xml:space="preserve"> Setelah duduk, si guide berdiri </w:t>
      </w:r>
      <w:proofErr w:type="gramStart"/>
      <w:r w:rsidRPr="00331CCA">
        <w:rPr>
          <w:rFonts w:ascii="Book Antiqua" w:hAnsi="Book Antiqua" w:cs="Times New Roman"/>
          <w:sz w:val="24"/>
          <w:szCs w:val="24"/>
        </w:rPr>
        <w:t>di depan</w:t>
      </w:r>
      <w:proofErr w:type="gramEnd"/>
      <w:r w:rsidRPr="00331CCA">
        <w:rPr>
          <w:rFonts w:ascii="Book Antiqua" w:hAnsi="Book Antiqua" w:cs="Times New Roman"/>
          <w:sz w:val="24"/>
          <w:szCs w:val="24"/>
        </w:rPr>
        <w:t xml:space="preserve"> pengunjung lalu mulai memperkenalkan diri. Menjelaskan beberapa hal mendasar tentang desa adat Sade, seperti </w:t>
      </w:r>
      <w:proofErr w:type="gramStart"/>
      <w:r w:rsidRPr="00331CCA">
        <w:rPr>
          <w:rFonts w:ascii="Book Antiqua" w:hAnsi="Book Antiqua" w:cs="Times New Roman"/>
          <w:sz w:val="24"/>
          <w:szCs w:val="24"/>
        </w:rPr>
        <w:t>nama</w:t>
      </w:r>
      <w:proofErr w:type="gramEnd"/>
      <w:r w:rsidRPr="00331CCA">
        <w:rPr>
          <w:rFonts w:ascii="Book Antiqua" w:hAnsi="Book Antiqua" w:cs="Times New Roman"/>
          <w:sz w:val="24"/>
          <w:szCs w:val="24"/>
        </w:rPr>
        <w:t xml:space="preserve"> bangunan yang sedang diduduki, jumlah rumah dan penghuninya, sejarah Desa Adat Sade, tradisi merariq (menikah dengan cara dilarikan), dan diakhiri dengan mengelilingi area Desa Adat Sade. Uniknya, dari pengamatan dan wawancara dengan beberapa </w:t>
      </w:r>
      <w:r w:rsidRPr="00331CCA">
        <w:rPr>
          <w:rFonts w:ascii="Book Antiqua" w:hAnsi="Book Antiqua" w:cs="Times New Roman"/>
          <w:i/>
          <w:sz w:val="24"/>
          <w:szCs w:val="24"/>
        </w:rPr>
        <w:t>guide</w:t>
      </w:r>
      <w:r w:rsidRPr="00331CCA">
        <w:rPr>
          <w:rFonts w:ascii="Book Antiqua" w:hAnsi="Book Antiqua" w:cs="Times New Roman"/>
          <w:sz w:val="24"/>
          <w:szCs w:val="24"/>
        </w:rPr>
        <w:t xml:space="preserve"> yang menemani saya dalam kunjungan yang berbeda-beda, ada kesamaan pola memandu antarmasing-masing </w:t>
      </w:r>
      <w:r w:rsidRPr="00331CCA">
        <w:rPr>
          <w:rFonts w:ascii="Book Antiqua" w:hAnsi="Book Antiqua" w:cs="Times New Roman"/>
          <w:i/>
          <w:sz w:val="24"/>
          <w:szCs w:val="24"/>
        </w:rPr>
        <w:t>guide</w:t>
      </w:r>
      <w:r w:rsidRPr="00331CCA">
        <w:rPr>
          <w:rFonts w:ascii="Book Antiqua" w:hAnsi="Book Antiqua" w:cs="Times New Roman"/>
          <w:sz w:val="24"/>
          <w:szCs w:val="24"/>
        </w:rPr>
        <w:t>: mulai dari menyapa tamu agar menggunakan jasa mereka, dipersilahkan mengisi buku tamu dan membayar retribusi seikhlasnya, memperkenalkan dan menceritakan informasi umum desa Adat Sade,</w:t>
      </w:r>
      <w:r w:rsidR="002A3AFD">
        <w:rPr>
          <w:rFonts w:ascii="Book Antiqua" w:hAnsi="Book Antiqua" w:cs="Times New Roman"/>
          <w:sz w:val="24"/>
          <w:szCs w:val="24"/>
        </w:rPr>
        <w:t xml:space="preserve"> jumlah rumah adat, jumlah penduduk, </w:t>
      </w:r>
      <w:r w:rsidRPr="00331CCA">
        <w:rPr>
          <w:rFonts w:ascii="Book Antiqua" w:hAnsi="Book Antiqua" w:cs="Times New Roman"/>
          <w:sz w:val="24"/>
          <w:szCs w:val="24"/>
        </w:rPr>
        <w:t xml:space="preserve">dan rute yang ditempuh ketika menemani para tamu keliling kompleks desa adat. </w:t>
      </w:r>
      <w:r w:rsidR="002A3AFD">
        <w:rPr>
          <w:rFonts w:ascii="Book Antiqua" w:hAnsi="Book Antiqua" w:cs="Times New Roman"/>
          <w:sz w:val="24"/>
          <w:szCs w:val="24"/>
        </w:rPr>
        <w:t>Dalam proses mengelilingi kompleks Sade, e</w:t>
      </w:r>
      <w:r w:rsidRPr="00331CCA">
        <w:rPr>
          <w:rFonts w:ascii="Book Antiqua" w:hAnsi="Book Antiqua" w:cs="Times New Roman"/>
          <w:sz w:val="24"/>
          <w:szCs w:val="24"/>
        </w:rPr>
        <w:t xml:space="preserve">ntah kebetulan atau tidak, </w:t>
      </w:r>
      <w:r w:rsidR="002A3AFD">
        <w:rPr>
          <w:rFonts w:ascii="Book Antiqua" w:hAnsi="Book Antiqua" w:cs="Times New Roman"/>
          <w:sz w:val="24"/>
          <w:szCs w:val="24"/>
        </w:rPr>
        <w:t xml:space="preserve">melalui </w:t>
      </w:r>
      <w:r w:rsidRPr="00331CCA">
        <w:rPr>
          <w:rFonts w:ascii="Book Antiqua" w:hAnsi="Book Antiqua" w:cs="Times New Roman"/>
          <w:sz w:val="24"/>
          <w:szCs w:val="24"/>
        </w:rPr>
        <w:t xml:space="preserve">rute yang </w:t>
      </w:r>
      <w:proofErr w:type="gramStart"/>
      <w:r w:rsidR="002A3AFD">
        <w:rPr>
          <w:rFonts w:ascii="Book Antiqua" w:hAnsi="Book Antiqua" w:cs="Times New Roman"/>
          <w:sz w:val="24"/>
          <w:szCs w:val="24"/>
        </w:rPr>
        <w:t>sama</w:t>
      </w:r>
      <w:proofErr w:type="gramEnd"/>
      <w:r w:rsidR="002A3AFD">
        <w:rPr>
          <w:rFonts w:ascii="Book Antiqua" w:hAnsi="Book Antiqua" w:cs="Times New Roman"/>
          <w:sz w:val="24"/>
          <w:szCs w:val="24"/>
        </w:rPr>
        <w:t xml:space="preserve">, </w:t>
      </w:r>
      <w:r w:rsidRPr="00331CCA">
        <w:rPr>
          <w:rFonts w:ascii="Book Antiqua" w:hAnsi="Book Antiqua" w:cs="Times New Roman"/>
          <w:sz w:val="24"/>
          <w:szCs w:val="24"/>
        </w:rPr>
        <w:t xml:space="preserve">rumah adat yang dimasuki </w:t>
      </w:r>
      <w:r w:rsidR="002A3AFD">
        <w:rPr>
          <w:rFonts w:ascii="Book Antiqua" w:hAnsi="Book Antiqua" w:cs="Times New Roman"/>
          <w:sz w:val="24"/>
          <w:szCs w:val="24"/>
        </w:rPr>
        <w:t xml:space="preserve">juga </w:t>
      </w:r>
      <w:r w:rsidRPr="00331CCA">
        <w:rPr>
          <w:rFonts w:ascii="Book Antiqua" w:hAnsi="Book Antiqua" w:cs="Times New Roman"/>
          <w:sz w:val="24"/>
          <w:szCs w:val="24"/>
        </w:rPr>
        <w:t>selalu sama, dan nampaknya memang di-</w:t>
      </w:r>
      <w:r w:rsidRPr="00331CCA">
        <w:rPr>
          <w:rFonts w:ascii="Book Antiqua" w:hAnsi="Book Antiqua" w:cs="Times New Roman"/>
          <w:i/>
          <w:sz w:val="24"/>
          <w:szCs w:val="24"/>
        </w:rPr>
        <w:t>setting</w:t>
      </w:r>
      <w:r w:rsidRPr="00331CCA">
        <w:rPr>
          <w:rFonts w:ascii="Book Antiqua" w:hAnsi="Book Antiqua" w:cs="Times New Roman"/>
          <w:sz w:val="24"/>
          <w:szCs w:val="24"/>
        </w:rPr>
        <w:t xml:space="preserve"> demikian. </w:t>
      </w:r>
    </w:p>
    <w:p w:rsidR="00D32031" w:rsidRPr="00331CCA" w:rsidRDefault="00D32031" w:rsidP="00A94BE3">
      <w:pPr>
        <w:spacing w:after="0" w:line="360" w:lineRule="auto"/>
        <w:ind w:left="357" w:firstLine="720"/>
        <w:jc w:val="both"/>
        <w:rPr>
          <w:rFonts w:ascii="Book Antiqua" w:hAnsi="Book Antiqua" w:cs="Times New Roman"/>
          <w:sz w:val="24"/>
          <w:szCs w:val="24"/>
        </w:rPr>
      </w:pPr>
      <w:r w:rsidRPr="00331CCA">
        <w:rPr>
          <w:rFonts w:ascii="Book Antiqua" w:hAnsi="Book Antiqua" w:cs="Times New Roman"/>
          <w:sz w:val="24"/>
          <w:szCs w:val="24"/>
        </w:rPr>
        <w:lastRenderedPageBreak/>
        <w:t xml:space="preserve">Melihat narasi yang </w:t>
      </w:r>
      <w:proofErr w:type="gramStart"/>
      <w:r w:rsidRPr="00331CCA">
        <w:rPr>
          <w:rFonts w:ascii="Book Antiqua" w:hAnsi="Book Antiqua" w:cs="Times New Roman"/>
          <w:sz w:val="24"/>
          <w:szCs w:val="24"/>
        </w:rPr>
        <w:t>sama</w:t>
      </w:r>
      <w:proofErr w:type="gramEnd"/>
      <w:r w:rsidRPr="00331CCA">
        <w:rPr>
          <w:rFonts w:ascii="Book Antiqua" w:hAnsi="Book Antiqua" w:cs="Times New Roman"/>
          <w:sz w:val="24"/>
          <w:szCs w:val="24"/>
        </w:rPr>
        <w:t xml:space="preserve"> yang disampaikan oleh para </w:t>
      </w:r>
      <w:r w:rsidRPr="00331CCA">
        <w:rPr>
          <w:rFonts w:ascii="Book Antiqua" w:hAnsi="Book Antiqua" w:cs="Times New Roman"/>
          <w:i/>
          <w:sz w:val="24"/>
          <w:szCs w:val="24"/>
        </w:rPr>
        <w:t>guide</w:t>
      </w:r>
      <w:r w:rsidR="00535A4A">
        <w:rPr>
          <w:rFonts w:ascii="Book Antiqua" w:hAnsi="Book Antiqua" w:cs="Times New Roman"/>
          <w:sz w:val="24"/>
          <w:szCs w:val="24"/>
        </w:rPr>
        <w:t>, semakin n</w:t>
      </w:r>
      <w:r w:rsidRPr="00331CCA">
        <w:rPr>
          <w:rFonts w:ascii="Book Antiqua" w:hAnsi="Book Antiqua" w:cs="Times New Roman"/>
          <w:sz w:val="24"/>
          <w:szCs w:val="24"/>
        </w:rPr>
        <w:t xml:space="preserve">ampak jelas bahwa Desa Adat Sade merupakan semacam panggung yang didesain sedemikian rupa sehingga nampak indah dan eksotis. Seolah-olah </w:t>
      </w:r>
      <w:proofErr w:type="gramStart"/>
      <w:r w:rsidRPr="00331CCA">
        <w:rPr>
          <w:rFonts w:ascii="Book Antiqua" w:hAnsi="Book Antiqua" w:cs="Times New Roman"/>
          <w:sz w:val="24"/>
          <w:szCs w:val="24"/>
        </w:rPr>
        <w:t>apa</w:t>
      </w:r>
      <w:proofErr w:type="gramEnd"/>
      <w:r w:rsidRPr="00331CCA">
        <w:rPr>
          <w:rFonts w:ascii="Book Antiqua" w:hAnsi="Book Antiqua" w:cs="Times New Roman"/>
          <w:sz w:val="24"/>
          <w:szCs w:val="24"/>
        </w:rPr>
        <w:t xml:space="preserve"> yang nampak merupakan sebuah kebenaran, tanpa harus dipertanyakan mengapa demikian. Namun dengan meletakkan bahwa Desa Adat Sasak merupakan desa budaya, maka siapapun </w:t>
      </w:r>
      <w:proofErr w:type="gramStart"/>
      <w:r w:rsidRPr="00331CCA">
        <w:rPr>
          <w:rFonts w:ascii="Book Antiqua" w:hAnsi="Book Antiqua" w:cs="Times New Roman"/>
          <w:sz w:val="24"/>
          <w:szCs w:val="24"/>
        </w:rPr>
        <w:t>akan</w:t>
      </w:r>
      <w:proofErr w:type="gramEnd"/>
      <w:r w:rsidRPr="00331CCA">
        <w:rPr>
          <w:rFonts w:ascii="Book Antiqua" w:hAnsi="Book Antiqua" w:cs="Times New Roman"/>
          <w:sz w:val="24"/>
          <w:szCs w:val="24"/>
        </w:rPr>
        <w:t xml:space="preserve"> menyadari dan memahami bahwa yang tampil bukan merupakan keben</w:t>
      </w:r>
      <w:r w:rsidR="00535A4A">
        <w:rPr>
          <w:rFonts w:ascii="Book Antiqua" w:hAnsi="Book Antiqua" w:cs="Times New Roman"/>
          <w:sz w:val="24"/>
          <w:szCs w:val="24"/>
        </w:rPr>
        <w:t>a</w:t>
      </w:r>
      <w:r w:rsidRPr="00331CCA">
        <w:rPr>
          <w:rFonts w:ascii="Book Antiqua" w:hAnsi="Book Antiqua" w:cs="Times New Roman"/>
          <w:sz w:val="24"/>
          <w:szCs w:val="24"/>
        </w:rPr>
        <w:t xml:space="preserve">ran itu sendiri. </w:t>
      </w:r>
      <w:proofErr w:type="gramStart"/>
      <w:r w:rsidRPr="00331CCA">
        <w:rPr>
          <w:rFonts w:ascii="Book Antiqua" w:hAnsi="Book Antiqua" w:cs="Times New Roman"/>
          <w:sz w:val="24"/>
          <w:szCs w:val="24"/>
        </w:rPr>
        <w:t>Ada yang benar, namun tidak sedikit yang sekedar polesan panggung pariwisata.</w:t>
      </w:r>
      <w:proofErr w:type="gramEnd"/>
    </w:p>
    <w:p w:rsidR="00D32031" w:rsidRPr="00331CCA" w:rsidRDefault="00D32031" w:rsidP="00A94BE3">
      <w:pPr>
        <w:spacing w:after="0" w:line="360" w:lineRule="auto"/>
        <w:ind w:left="357" w:firstLine="720"/>
        <w:jc w:val="both"/>
        <w:rPr>
          <w:rFonts w:ascii="Book Antiqua" w:hAnsi="Book Antiqua" w:cs="Times New Roman"/>
          <w:sz w:val="24"/>
          <w:szCs w:val="24"/>
        </w:rPr>
      </w:pPr>
      <w:proofErr w:type="gramStart"/>
      <w:r w:rsidRPr="00331CCA">
        <w:rPr>
          <w:rFonts w:ascii="Book Antiqua" w:hAnsi="Book Antiqua" w:cs="Times New Roman"/>
          <w:sz w:val="24"/>
          <w:szCs w:val="24"/>
        </w:rPr>
        <w:t>Sekali lagi, Sade merupakan sebuah kampung adat.</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Oleh karena kampung adat, maka Sade seolah-olah tidak boleh berubah, agar kesan sebagai miniatur desa adat tertua tidak luntur.</w:t>
      </w:r>
      <w:proofErr w:type="gramEnd"/>
      <w:r w:rsidRPr="00331CCA">
        <w:rPr>
          <w:rFonts w:ascii="Book Antiqua" w:hAnsi="Book Antiqua" w:cs="Times New Roman"/>
          <w:sz w:val="24"/>
          <w:szCs w:val="24"/>
        </w:rPr>
        <w:t xml:space="preserve"> Ada beberapa hal yang cukup menarik yang jikalau ditelisik lebih jauh hanya </w:t>
      </w:r>
      <w:proofErr w:type="gramStart"/>
      <w:r w:rsidRPr="00331CCA">
        <w:rPr>
          <w:rFonts w:ascii="Book Antiqua" w:hAnsi="Book Antiqua" w:cs="Times New Roman"/>
          <w:sz w:val="24"/>
          <w:szCs w:val="24"/>
        </w:rPr>
        <w:t>akan</w:t>
      </w:r>
      <w:proofErr w:type="gramEnd"/>
      <w:r w:rsidRPr="00331CCA">
        <w:rPr>
          <w:rFonts w:ascii="Book Antiqua" w:hAnsi="Book Antiqua" w:cs="Times New Roman"/>
          <w:sz w:val="24"/>
          <w:szCs w:val="24"/>
        </w:rPr>
        <w:t xml:space="preserve"> melahirkan penyesalan dan kesedihan mendalam. </w:t>
      </w:r>
      <w:proofErr w:type="gramStart"/>
      <w:r w:rsidRPr="00331CCA">
        <w:rPr>
          <w:rFonts w:ascii="Book Antiqua" w:hAnsi="Book Antiqua" w:cs="Times New Roman"/>
          <w:i/>
          <w:sz w:val="24"/>
          <w:szCs w:val="24"/>
        </w:rPr>
        <w:t>Pertama</w:t>
      </w:r>
      <w:r w:rsidRPr="00331CCA">
        <w:rPr>
          <w:rFonts w:ascii="Book Antiqua" w:hAnsi="Book Antiqua" w:cs="Times New Roman"/>
          <w:sz w:val="24"/>
          <w:szCs w:val="24"/>
        </w:rPr>
        <w:t>, tingkat pendidikan masyarakat Sade sangat rendah.</w:t>
      </w:r>
      <w:proofErr w:type="gramEnd"/>
      <w:r w:rsidRPr="00331CCA">
        <w:rPr>
          <w:rFonts w:ascii="Book Antiqua" w:hAnsi="Book Antiqua" w:cs="Times New Roman"/>
          <w:sz w:val="24"/>
          <w:szCs w:val="24"/>
        </w:rPr>
        <w:t xml:space="preserve"> Kalangan pemuda yang menjadi pemandu wisata rata-rata hanya berpendidikan SD dan SMP, bahkan cukup banyak yang tidak tamat SD. Dua orang pemandu wisata yang sempat saya tanyai secara mendalam mengatakan bahwa mereka tidak lulus SD. Mereka menjadi pemandu wisata nampaknya seperti komputer yang diinstal, sehingga cukup ditekan tombol play akan menyampaikan materi yang sudah mereka hafal sedemikian rupa. </w:t>
      </w:r>
      <w:proofErr w:type="gramStart"/>
      <w:r w:rsidRPr="00331CCA">
        <w:rPr>
          <w:rFonts w:ascii="Book Antiqua" w:hAnsi="Book Antiqua" w:cs="Times New Roman"/>
          <w:sz w:val="24"/>
          <w:szCs w:val="24"/>
        </w:rPr>
        <w:t xml:space="preserve">Hal ini nampak sekali ketika saya mencoba bertanya beberapa hal dan mereka </w:t>
      </w:r>
      <w:r w:rsidR="00535A4A">
        <w:rPr>
          <w:rFonts w:ascii="Book Antiqua" w:hAnsi="Book Antiqua" w:cs="Times New Roman"/>
          <w:sz w:val="24"/>
          <w:szCs w:val="24"/>
        </w:rPr>
        <w:t>terlihat</w:t>
      </w:r>
      <w:r w:rsidRPr="00331CCA">
        <w:rPr>
          <w:rFonts w:ascii="Book Antiqua" w:hAnsi="Book Antiqua" w:cs="Times New Roman"/>
          <w:sz w:val="24"/>
          <w:szCs w:val="24"/>
        </w:rPr>
        <w:t xml:space="preserve"> kesulitan menjawabnya.</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Mungkin saja, mereka kesulitan karena materi yang ditanyakan tidak terdapat dalam materi instalan.</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Lebih tragis lagi, kaum perempuan Sade yang hampir semuanya berpendidikan rendah; tidak ada yang lulus SMA dan bahkan ada juga yang tidak lulus SD. Perempuan tidak diijinkan menempuh pendidikan SMA karena jaraknya yang cukup jauh dan dikhawatirkan pulang sekolah malah hamil.</w:t>
      </w:r>
      <w:proofErr w:type="gramEnd"/>
      <w:r w:rsidRPr="00331CCA">
        <w:rPr>
          <w:rFonts w:ascii="Book Antiqua" w:hAnsi="Book Antiqua" w:cs="Times New Roman"/>
          <w:sz w:val="24"/>
          <w:szCs w:val="24"/>
        </w:rPr>
        <w:t xml:space="preserve"> Pendidikan yang rendah tentu saja hanya </w:t>
      </w:r>
      <w:proofErr w:type="gramStart"/>
      <w:r w:rsidRPr="00331CCA">
        <w:rPr>
          <w:rFonts w:ascii="Book Antiqua" w:hAnsi="Book Antiqua" w:cs="Times New Roman"/>
          <w:sz w:val="24"/>
          <w:szCs w:val="24"/>
        </w:rPr>
        <w:t>akan</w:t>
      </w:r>
      <w:proofErr w:type="gramEnd"/>
      <w:r w:rsidRPr="00331CCA">
        <w:rPr>
          <w:rFonts w:ascii="Book Antiqua" w:hAnsi="Book Antiqua" w:cs="Times New Roman"/>
          <w:sz w:val="24"/>
          <w:szCs w:val="24"/>
        </w:rPr>
        <w:t xml:space="preserve"> melahirkan generasi yang tidak istimewa.</w:t>
      </w:r>
    </w:p>
    <w:p w:rsidR="00D32031" w:rsidRPr="00331CCA" w:rsidRDefault="00D32031" w:rsidP="00A94BE3">
      <w:pPr>
        <w:spacing w:after="0" w:line="360" w:lineRule="auto"/>
        <w:ind w:left="357" w:firstLine="720"/>
        <w:jc w:val="both"/>
        <w:rPr>
          <w:rFonts w:ascii="Book Antiqua" w:hAnsi="Book Antiqua" w:cs="Times New Roman"/>
          <w:sz w:val="24"/>
          <w:szCs w:val="24"/>
        </w:rPr>
      </w:pPr>
      <w:proofErr w:type="gramStart"/>
      <w:r w:rsidRPr="00331CCA">
        <w:rPr>
          <w:rFonts w:ascii="Book Antiqua" w:hAnsi="Book Antiqua" w:cs="Times New Roman"/>
          <w:i/>
          <w:sz w:val="24"/>
          <w:szCs w:val="24"/>
        </w:rPr>
        <w:lastRenderedPageBreak/>
        <w:t>Kedua</w:t>
      </w:r>
      <w:r w:rsidRPr="00331CCA">
        <w:rPr>
          <w:rFonts w:ascii="Book Antiqua" w:hAnsi="Book Antiqua" w:cs="Times New Roman"/>
          <w:sz w:val="24"/>
          <w:szCs w:val="24"/>
        </w:rPr>
        <w:t>, menikah muda dan banyak anak.</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Perempuan-perempuan di Sade rata-rata menikah muda dan ‘harus’ memiliki minimal empat anak.</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Salah seorang yang saya temui menikah umur 14 tahun.</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Ketika penelitian sedang berlangsung, si perempuan sedang menyusui anaknya.</w:t>
      </w:r>
      <w:proofErr w:type="gramEnd"/>
      <w:r w:rsidRPr="00331CCA">
        <w:rPr>
          <w:rFonts w:ascii="Book Antiqua" w:hAnsi="Book Antiqua" w:cs="Times New Roman"/>
          <w:sz w:val="24"/>
          <w:szCs w:val="24"/>
        </w:rPr>
        <w:t xml:space="preserve"> Di Sade, tidak ada batasan umur minimal perempuan boleh </w:t>
      </w:r>
      <w:r w:rsidRPr="00331CCA">
        <w:rPr>
          <w:rFonts w:ascii="Book Antiqua" w:hAnsi="Book Antiqua" w:cs="Times New Roman"/>
          <w:i/>
          <w:sz w:val="24"/>
          <w:szCs w:val="24"/>
        </w:rPr>
        <w:t>merariq</w:t>
      </w:r>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 xml:space="preserve">Perempuan yang sudah mampu menenun sudah cukup memenuhi persyaratan untuk </w:t>
      </w:r>
      <w:r w:rsidRPr="00331CCA">
        <w:rPr>
          <w:rFonts w:ascii="Book Antiqua" w:hAnsi="Book Antiqua" w:cs="Times New Roman"/>
          <w:i/>
          <w:sz w:val="24"/>
          <w:szCs w:val="24"/>
        </w:rPr>
        <w:t>merariq.</w:t>
      </w:r>
      <w:proofErr w:type="gramEnd"/>
      <w:r w:rsidRPr="00331CCA">
        <w:rPr>
          <w:rFonts w:ascii="Book Antiqua" w:hAnsi="Book Antiqua" w:cs="Times New Roman"/>
          <w:i/>
          <w:sz w:val="24"/>
          <w:szCs w:val="24"/>
        </w:rPr>
        <w:t xml:space="preserve"> </w:t>
      </w:r>
      <w:proofErr w:type="gramStart"/>
      <w:r w:rsidRPr="00331CCA">
        <w:rPr>
          <w:rFonts w:ascii="Book Antiqua" w:hAnsi="Book Antiqua" w:cs="Times New Roman"/>
          <w:sz w:val="24"/>
          <w:szCs w:val="24"/>
        </w:rPr>
        <w:t>Fenomena seperti ini tidak hanya terjadi di Sade, tetapi juga di daerah Bayan dan Ende.</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Akibat pernikahan muda ini, banyak janda berusia belasan tahun dengan tanggungan satu, dua, dan tiga orang anak.</w:t>
      </w:r>
      <w:proofErr w:type="gramEnd"/>
    </w:p>
    <w:p w:rsidR="00D32031" w:rsidRPr="00331CCA" w:rsidRDefault="00D32031" w:rsidP="00A94BE3">
      <w:pPr>
        <w:spacing w:after="0" w:line="360" w:lineRule="auto"/>
        <w:jc w:val="center"/>
        <w:rPr>
          <w:rFonts w:ascii="Book Antiqua" w:hAnsi="Book Antiqua" w:cs="Times New Roman"/>
          <w:sz w:val="24"/>
          <w:szCs w:val="24"/>
        </w:rPr>
      </w:pPr>
      <w:r w:rsidRPr="00331CCA">
        <w:rPr>
          <w:rFonts w:ascii="Book Antiqua" w:hAnsi="Book Antiqua" w:cs="Times New Roman"/>
          <w:i/>
          <w:noProof/>
          <w:sz w:val="24"/>
          <w:szCs w:val="24"/>
        </w:rPr>
        <w:drawing>
          <wp:inline distT="0" distB="0" distL="0" distR="0" wp14:anchorId="7E463E74" wp14:editId="67D6F262">
            <wp:extent cx="1710055" cy="2334260"/>
            <wp:effectExtent l="19050" t="0" r="4445" b="0"/>
            <wp:docPr id="21" name="Picture 23" descr="F:\Ahmad Data\4. Penelitian\2018\Pertahanan Diri Identitas Komunitas\data lapangan\20181118_110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Ahmad Data\4. Penelitian\2018\Pertahanan Diri Identitas Komunitas\data lapangan\20181118_110706.jpg"/>
                    <pic:cNvPicPr>
                      <a:picLocks noChangeAspect="1" noChangeArrowheads="1"/>
                    </pic:cNvPicPr>
                  </pic:nvPicPr>
                  <pic:blipFill>
                    <a:blip r:embed="rId14"/>
                    <a:srcRect/>
                    <a:stretch>
                      <a:fillRect/>
                    </a:stretch>
                  </pic:blipFill>
                  <pic:spPr bwMode="auto">
                    <a:xfrm>
                      <a:off x="0" y="0"/>
                      <a:ext cx="1710055" cy="2334260"/>
                    </a:xfrm>
                    <a:prstGeom prst="rect">
                      <a:avLst/>
                    </a:prstGeom>
                    <a:noFill/>
                    <a:ln w="9525">
                      <a:noFill/>
                      <a:miter lim="800000"/>
                      <a:headEnd/>
                      <a:tailEnd/>
                    </a:ln>
                  </pic:spPr>
                </pic:pic>
              </a:graphicData>
            </a:graphic>
          </wp:inline>
        </w:drawing>
      </w:r>
    </w:p>
    <w:p w:rsidR="00D32031" w:rsidRPr="00535A4A" w:rsidRDefault="00D32031" w:rsidP="00535A4A">
      <w:pPr>
        <w:spacing w:after="0" w:line="240" w:lineRule="auto"/>
        <w:jc w:val="center"/>
        <w:rPr>
          <w:rFonts w:ascii="Book Antiqua" w:hAnsi="Book Antiqua" w:cs="Times New Roman"/>
          <w:i/>
          <w:sz w:val="24"/>
          <w:szCs w:val="24"/>
        </w:rPr>
      </w:pPr>
      <w:proofErr w:type="gramStart"/>
      <w:r w:rsidRPr="00535A4A">
        <w:rPr>
          <w:rFonts w:ascii="Book Antiqua" w:hAnsi="Book Antiqua" w:cs="Times New Roman"/>
          <w:i/>
          <w:sz w:val="24"/>
          <w:szCs w:val="24"/>
        </w:rPr>
        <w:t>Perempuan Sasak Sade umur 14 tahun dengan anaknya.</w:t>
      </w:r>
      <w:proofErr w:type="gramEnd"/>
      <w:r w:rsidRPr="00535A4A">
        <w:rPr>
          <w:rFonts w:ascii="Book Antiqua" w:hAnsi="Book Antiqua" w:cs="Times New Roman"/>
          <w:i/>
          <w:sz w:val="24"/>
          <w:szCs w:val="24"/>
        </w:rPr>
        <w:t xml:space="preserve"> </w:t>
      </w:r>
    </w:p>
    <w:p w:rsidR="00D32031" w:rsidRPr="00331CCA" w:rsidRDefault="00D32031" w:rsidP="00535A4A">
      <w:pPr>
        <w:spacing w:after="0" w:line="240" w:lineRule="auto"/>
        <w:jc w:val="center"/>
        <w:rPr>
          <w:rFonts w:ascii="Book Antiqua" w:hAnsi="Book Antiqua" w:cs="Times New Roman"/>
          <w:sz w:val="24"/>
          <w:szCs w:val="24"/>
        </w:rPr>
      </w:pPr>
      <w:r w:rsidRPr="00535A4A">
        <w:rPr>
          <w:rFonts w:ascii="Book Antiqua" w:hAnsi="Book Antiqua" w:cs="Times New Roman"/>
          <w:i/>
          <w:sz w:val="24"/>
          <w:szCs w:val="24"/>
        </w:rPr>
        <w:t>(</w:t>
      </w:r>
      <w:proofErr w:type="gramStart"/>
      <w:r w:rsidRPr="00535A4A">
        <w:rPr>
          <w:rFonts w:ascii="Book Antiqua" w:hAnsi="Book Antiqua" w:cs="Times New Roman"/>
          <w:i/>
          <w:sz w:val="24"/>
          <w:szCs w:val="24"/>
        </w:rPr>
        <w:t>foto</w:t>
      </w:r>
      <w:proofErr w:type="gramEnd"/>
      <w:r w:rsidRPr="00535A4A">
        <w:rPr>
          <w:rFonts w:ascii="Book Antiqua" w:hAnsi="Book Antiqua" w:cs="Times New Roman"/>
          <w:i/>
          <w:sz w:val="24"/>
          <w:szCs w:val="24"/>
        </w:rPr>
        <w:t xml:space="preserve"> dokumen pribadi)</w:t>
      </w:r>
      <w:r w:rsidRPr="00331CCA">
        <w:rPr>
          <w:rFonts w:ascii="Book Antiqua" w:hAnsi="Book Antiqua" w:cs="Times New Roman"/>
          <w:sz w:val="24"/>
          <w:szCs w:val="24"/>
        </w:rPr>
        <w:t xml:space="preserve"> </w:t>
      </w:r>
    </w:p>
    <w:p w:rsidR="00D32031" w:rsidRPr="00331CCA" w:rsidRDefault="00D32031" w:rsidP="00A94BE3">
      <w:pPr>
        <w:spacing w:after="0" w:line="360" w:lineRule="auto"/>
        <w:ind w:left="357" w:firstLine="720"/>
        <w:jc w:val="both"/>
        <w:rPr>
          <w:rFonts w:ascii="Book Antiqua" w:hAnsi="Book Antiqua" w:cs="Times New Roman"/>
          <w:sz w:val="24"/>
          <w:szCs w:val="24"/>
        </w:rPr>
      </w:pPr>
    </w:p>
    <w:p w:rsidR="00D32031" w:rsidRPr="00331CCA" w:rsidRDefault="00D32031" w:rsidP="00A94BE3">
      <w:pPr>
        <w:spacing w:after="0" w:line="360" w:lineRule="auto"/>
        <w:ind w:left="357" w:firstLine="720"/>
        <w:jc w:val="both"/>
        <w:rPr>
          <w:rFonts w:ascii="Book Antiqua" w:hAnsi="Book Antiqua" w:cs="Times New Roman"/>
          <w:sz w:val="24"/>
          <w:szCs w:val="24"/>
        </w:rPr>
      </w:pPr>
      <w:proofErr w:type="gramStart"/>
      <w:r w:rsidRPr="00331CCA">
        <w:rPr>
          <w:rFonts w:ascii="Book Antiqua" w:hAnsi="Book Antiqua" w:cs="Times New Roman"/>
          <w:sz w:val="24"/>
          <w:szCs w:val="24"/>
        </w:rPr>
        <w:t>Selain itu, ada kewajiban yang tidak tertulis bahwa mereka harus memiliki empat anak, yaitu untuk mengusung empat pojok keranda dari orang orang tuanya yang meninggal dunia.</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Persoalannya bukan sekedar seberapa banyak anak yang harus dimiliki, tetapi juga bagaimana seorang perempuan muda, misalnya berumur belasan tahun dan tidak berpendikan, harus menanggung beberapa anak dengan kondisi ekonomi yang berkekurangan.</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Akibatnya, banyak pernikahan yang berujung kepada perceraian.</w:t>
      </w:r>
      <w:proofErr w:type="gramEnd"/>
      <w:r w:rsidRPr="00331CCA">
        <w:rPr>
          <w:rFonts w:ascii="Book Antiqua" w:hAnsi="Book Antiqua" w:cs="Times New Roman"/>
          <w:sz w:val="24"/>
          <w:szCs w:val="24"/>
        </w:rPr>
        <w:t xml:space="preserve"> Menikah muda, banyak anak, menjanda di </w:t>
      </w:r>
      <w:proofErr w:type="gramStart"/>
      <w:r w:rsidRPr="00331CCA">
        <w:rPr>
          <w:rFonts w:ascii="Book Antiqua" w:hAnsi="Book Antiqua" w:cs="Times New Roman"/>
          <w:sz w:val="24"/>
          <w:szCs w:val="24"/>
        </w:rPr>
        <w:t>usia</w:t>
      </w:r>
      <w:proofErr w:type="gramEnd"/>
      <w:r w:rsidRPr="00331CCA">
        <w:rPr>
          <w:rFonts w:ascii="Book Antiqua" w:hAnsi="Book Antiqua" w:cs="Times New Roman"/>
          <w:sz w:val="24"/>
          <w:szCs w:val="24"/>
        </w:rPr>
        <w:t xml:space="preserve"> muda, dan berbalut kemiskinan merupakan fenomena biasa di Sade. </w:t>
      </w:r>
      <w:proofErr w:type="gramStart"/>
      <w:r w:rsidRPr="00331CCA">
        <w:rPr>
          <w:rFonts w:ascii="Book Antiqua" w:hAnsi="Book Antiqua" w:cs="Times New Roman"/>
          <w:sz w:val="24"/>
          <w:szCs w:val="24"/>
        </w:rPr>
        <w:t xml:space="preserve">Akhirnya, </w:t>
      </w:r>
      <w:r w:rsidRPr="00331CCA">
        <w:rPr>
          <w:rFonts w:ascii="Book Antiqua" w:hAnsi="Book Antiqua" w:cs="Times New Roman"/>
          <w:sz w:val="24"/>
          <w:szCs w:val="24"/>
        </w:rPr>
        <w:lastRenderedPageBreak/>
        <w:t>pewarisan kebodohan dan kemiskinan berlangsung secara sistematis dan terstruktur dalam bungkus kearifan adat.</w:t>
      </w:r>
      <w:proofErr w:type="gramEnd"/>
    </w:p>
    <w:p w:rsidR="00D32031" w:rsidRPr="00331CCA" w:rsidRDefault="00D32031" w:rsidP="00A94BE3">
      <w:pPr>
        <w:spacing w:after="0" w:line="360" w:lineRule="auto"/>
        <w:ind w:left="357" w:firstLine="720"/>
        <w:jc w:val="both"/>
        <w:rPr>
          <w:rFonts w:ascii="Book Antiqua" w:hAnsi="Book Antiqua" w:cs="Times New Roman"/>
          <w:sz w:val="24"/>
          <w:szCs w:val="24"/>
        </w:rPr>
      </w:pPr>
      <w:proofErr w:type="gramStart"/>
      <w:r w:rsidRPr="00331CCA">
        <w:rPr>
          <w:rFonts w:ascii="Book Antiqua" w:hAnsi="Book Antiqua" w:cs="Times New Roman"/>
          <w:i/>
          <w:sz w:val="24"/>
          <w:szCs w:val="24"/>
        </w:rPr>
        <w:t>Ketiga</w:t>
      </w:r>
      <w:r w:rsidRPr="00331CCA">
        <w:rPr>
          <w:rFonts w:ascii="Book Antiqua" w:hAnsi="Book Antiqua" w:cs="Times New Roman"/>
          <w:sz w:val="24"/>
          <w:szCs w:val="24"/>
        </w:rPr>
        <w:t>, panggung desa adat memaksa masyarakat Sade untuk tidak berubah.</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Jikapun harus berubah, maka perubahan itu tidak boleh terlihat atau disadari oleh pengunjung.</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Perasaan aneh saya rasakan ketika pemandu wisata selalu mengarahkan pengunjung untuk memasuki hanya satu rumah adat.</w:t>
      </w:r>
      <w:proofErr w:type="gramEnd"/>
      <w:r w:rsidRPr="00331CCA">
        <w:rPr>
          <w:rFonts w:ascii="Book Antiqua" w:hAnsi="Book Antiqua" w:cs="Times New Roman"/>
          <w:sz w:val="24"/>
          <w:szCs w:val="24"/>
        </w:rPr>
        <w:t xml:space="preserve"> Di rumah adat tersebut sang </w:t>
      </w:r>
      <w:r w:rsidRPr="00331CCA">
        <w:rPr>
          <w:rFonts w:ascii="Book Antiqua" w:hAnsi="Book Antiqua" w:cs="Times New Roman"/>
          <w:i/>
          <w:sz w:val="24"/>
          <w:szCs w:val="24"/>
        </w:rPr>
        <w:t>guide</w:t>
      </w:r>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akan</w:t>
      </w:r>
      <w:proofErr w:type="gramEnd"/>
      <w:r w:rsidRPr="00331CCA">
        <w:rPr>
          <w:rFonts w:ascii="Book Antiqua" w:hAnsi="Book Antiqua" w:cs="Times New Roman"/>
          <w:sz w:val="24"/>
          <w:szCs w:val="24"/>
        </w:rPr>
        <w:t xml:space="preserve"> sangat fasih menjelaskan tentang rumah adat, yang harus berlantai campuran tanah, kulit padi, dan kotoran kerbau, serta dipel secara regular ketika lantai tanah sudah mulai merekah (tidak licin lagi). </w:t>
      </w:r>
      <w:proofErr w:type="gramStart"/>
      <w:r w:rsidRPr="00331CCA">
        <w:rPr>
          <w:rFonts w:ascii="Book Antiqua" w:hAnsi="Book Antiqua" w:cs="Times New Roman"/>
          <w:sz w:val="24"/>
          <w:szCs w:val="24"/>
        </w:rPr>
        <w:t>Mereka juga dengan fasih menjelaskan bahwa tidak boleh ada bangunan di kawasan Sade.</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Namun pada kenyataannya, beberapa rumah sudah berlantai semen, memiliki kamar mandi sendiri, dan dibelakang terdapat penampungan-penampungan air.</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Bahkan, dipojokan kampung Sade terdapat masjid yang cukup mewah, berlantai keramik hitam, dengan dilengkapi kamar mandi dan tempat wudu yang terlihat modern.</w:t>
      </w:r>
      <w:proofErr w:type="gramEnd"/>
      <w:r w:rsidRPr="00331CCA">
        <w:rPr>
          <w:rFonts w:ascii="Book Antiqua" w:hAnsi="Book Antiqua" w:cs="Times New Roman"/>
          <w:sz w:val="24"/>
          <w:szCs w:val="24"/>
        </w:rPr>
        <w:t xml:space="preserve"> </w:t>
      </w:r>
    </w:p>
    <w:p w:rsidR="00D32031" w:rsidRPr="00331CCA" w:rsidRDefault="00D32031" w:rsidP="00A94BE3">
      <w:pPr>
        <w:spacing w:after="0" w:line="360" w:lineRule="auto"/>
        <w:jc w:val="center"/>
        <w:rPr>
          <w:rFonts w:ascii="Book Antiqua" w:hAnsi="Book Antiqua" w:cs="Times New Roman"/>
          <w:sz w:val="24"/>
          <w:szCs w:val="24"/>
        </w:rPr>
      </w:pPr>
      <w:r w:rsidRPr="00331CCA">
        <w:rPr>
          <w:rFonts w:ascii="Book Antiqua" w:hAnsi="Book Antiqua" w:cs="Times New Roman"/>
          <w:noProof/>
          <w:sz w:val="24"/>
          <w:szCs w:val="24"/>
        </w:rPr>
        <w:drawing>
          <wp:inline distT="0" distB="0" distL="0" distR="0" wp14:anchorId="3C1D7863" wp14:editId="51A03F30">
            <wp:extent cx="1576070" cy="2163445"/>
            <wp:effectExtent l="19050" t="0" r="5080" b="0"/>
            <wp:docPr id="22" name="Picture 22" descr="F:\Ahmad Data\4. Penelitian\2018\Pertahanan Diri Identitas Komunitas\data lapangan\20181118_114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Ahmad Data\4. Penelitian\2018\Pertahanan Diri Identitas Komunitas\data lapangan\20181118_114211.jpg"/>
                    <pic:cNvPicPr>
                      <a:picLocks noChangeAspect="1" noChangeArrowheads="1"/>
                    </pic:cNvPicPr>
                  </pic:nvPicPr>
                  <pic:blipFill>
                    <a:blip r:embed="rId15"/>
                    <a:srcRect/>
                    <a:stretch>
                      <a:fillRect/>
                    </a:stretch>
                  </pic:blipFill>
                  <pic:spPr bwMode="auto">
                    <a:xfrm>
                      <a:off x="0" y="0"/>
                      <a:ext cx="1576070" cy="2163445"/>
                    </a:xfrm>
                    <a:prstGeom prst="rect">
                      <a:avLst/>
                    </a:prstGeom>
                    <a:noFill/>
                    <a:ln w="9525">
                      <a:noFill/>
                      <a:miter lim="800000"/>
                      <a:headEnd/>
                      <a:tailEnd/>
                    </a:ln>
                  </pic:spPr>
                </pic:pic>
              </a:graphicData>
            </a:graphic>
          </wp:inline>
        </w:drawing>
      </w:r>
      <w:r w:rsidRPr="00331CCA">
        <w:rPr>
          <w:rFonts w:ascii="Book Antiqua" w:hAnsi="Book Antiqua" w:cs="Times New Roman"/>
          <w:noProof/>
          <w:sz w:val="24"/>
          <w:szCs w:val="24"/>
        </w:rPr>
        <w:drawing>
          <wp:inline distT="0" distB="0" distL="0" distR="0" wp14:anchorId="0BA4EA62" wp14:editId="50C07230">
            <wp:extent cx="2847340" cy="2133600"/>
            <wp:effectExtent l="19050" t="0" r="0" b="0"/>
            <wp:docPr id="23" name="Picture 24" descr="F:\Ahmad Data\4. Penelitian\2018\Pertahanan Diri Identitas Komunitas\data lapangan\20181118_112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Ahmad Data\4. Penelitian\2018\Pertahanan Diri Identitas Komunitas\data lapangan\20181118_112858.jpg"/>
                    <pic:cNvPicPr>
                      <a:picLocks noChangeAspect="1" noChangeArrowheads="1"/>
                    </pic:cNvPicPr>
                  </pic:nvPicPr>
                  <pic:blipFill>
                    <a:blip r:embed="rId16"/>
                    <a:srcRect/>
                    <a:stretch>
                      <a:fillRect/>
                    </a:stretch>
                  </pic:blipFill>
                  <pic:spPr bwMode="auto">
                    <a:xfrm>
                      <a:off x="0" y="0"/>
                      <a:ext cx="2847340" cy="2133600"/>
                    </a:xfrm>
                    <a:prstGeom prst="rect">
                      <a:avLst/>
                    </a:prstGeom>
                    <a:noFill/>
                    <a:ln w="9525">
                      <a:noFill/>
                      <a:miter lim="800000"/>
                      <a:headEnd/>
                      <a:tailEnd/>
                    </a:ln>
                  </pic:spPr>
                </pic:pic>
              </a:graphicData>
            </a:graphic>
          </wp:inline>
        </w:drawing>
      </w:r>
    </w:p>
    <w:p w:rsidR="00D32031" w:rsidRPr="00331CCA" w:rsidRDefault="00D32031" w:rsidP="00A94BE3">
      <w:pPr>
        <w:spacing w:after="0" w:line="360" w:lineRule="auto"/>
        <w:jc w:val="center"/>
        <w:rPr>
          <w:rFonts w:ascii="Book Antiqua" w:hAnsi="Book Antiqua" w:cs="Times New Roman"/>
          <w:i/>
          <w:sz w:val="24"/>
          <w:szCs w:val="24"/>
        </w:rPr>
      </w:pPr>
      <w:r w:rsidRPr="00331CCA">
        <w:rPr>
          <w:rFonts w:ascii="Book Antiqua" w:hAnsi="Book Antiqua" w:cs="Times New Roman"/>
          <w:i/>
          <w:sz w:val="24"/>
          <w:szCs w:val="24"/>
        </w:rPr>
        <w:t>Pintu masuk masjid dan ruang dalam masjid yang Nampak mewah</w:t>
      </w:r>
    </w:p>
    <w:p w:rsidR="00D32031" w:rsidRPr="00331CCA" w:rsidRDefault="00D32031" w:rsidP="00A94BE3">
      <w:pPr>
        <w:spacing w:after="0" w:line="360" w:lineRule="auto"/>
        <w:jc w:val="center"/>
        <w:rPr>
          <w:rFonts w:ascii="Book Antiqua" w:hAnsi="Book Antiqua" w:cs="Times New Roman"/>
          <w:sz w:val="24"/>
          <w:szCs w:val="24"/>
        </w:rPr>
      </w:pPr>
      <w:r w:rsidRPr="00331CCA">
        <w:rPr>
          <w:rFonts w:ascii="Book Antiqua" w:hAnsi="Book Antiqua" w:cs="Times New Roman"/>
          <w:i/>
          <w:sz w:val="24"/>
          <w:szCs w:val="24"/>
        </w:rPr>
        <w:t>(Foto Dokumen Pribadi)</w:t>
      </w:r>
    </w:p>
    <w:p w:rsidR="00D32031" w:rsidRPr="00331CCA" w:rsidRDefault="00D32031" w:rsidP="00A94BE3">
      <w:pPr>
        <w:spacing w:after="0" w:line="360" w:lineRule="auto"/>
        <w:ind w:left="357" w:firstLine="720"/>
        <w:jc w:val="both"/>
        <w:rPr>
          <w:rFonts w:ascii="Book Antiqua" w:hAnsi="Book Antiqua" w:cs="Times New Roman"/>
          <w:sz w:val="24"/>
          <w:szCs w:val="24"/>
        </w:rPr>
      </w:pPr>
    </w:p>
    <w:p w:rsidR="00D32031" w:rsidRPr="00331CCA" w:rsidRDefault="008D52CF" w:rsidP="00A94BE3">
      <w:pPr>
        <w:spacing w:after="0" w:line="360" w:lineRule="auto"/>
        <w:jc w:val="both"/>
        <w:rPr>
          <w:rFonts w:ascii="Book Antiqua" w:hAnsi="Book Antiqua" w:cs="Times New Roman"/>
          <w:b/>
          <w:sz w:val="24"/>
          <w:szCs w:val="24"/>
        </w:rPr>
      </w:pPr>
      <w:r w:rsidRPr="00331CCA">
        <w:rPr>
          <w:rFonts w:ascii="Book Antiqua" w:hAnsi="Book Antiqua" w:cs="Times New Roman"/>
          <w:b/>
          <w:sz w:val="24"/>
          <w:szCs w:val="24"/>
        </w:rPr>
        <w:t xml:space="preserve">Penutup: </w:t>
      </w:r>
      <w:r w:rsidR="00D32031" w:rsidRPr="00331CCA">
        <w:rPr>
          <w:rFonts w:ascii="Book Antiqua" w:hAnsi="Book Antiqua" w:cs="Times New Roman"/>
          <w:b/>
          <w:sz w:val="24"/>
          <w:szCs w:val="24"/>
        </w:rPr>
        <w:t>Peradaban Sasak yang Berubah</w:t>
      </w:r>
    </w:p>
    <w:p w:rsidR="00D32031" w:rsidRPr="00331CCA" w:rsidRDefault="00D32031" w:rsidP="00A94BE3">
      <w:pPr>
        <w:spacing w:after="0" w:line="360" w:lineRule="auto"/>
        <w:ind w:firstLine="720"/>
        <w:jc w:val="both"/>
        <w:rPr>
          <w:rFonts w:ascii="Book Antiqua" w:hAnsi="Book Antiqua" w:cs="Times New Roman"/>
          <w:sz w:val="24"/>
          <w:szCs w:val="24"/>
        </w:rPr>
      </w:pPr>
      <w:r w:rsidRPr="00331CCA">
        <w:rPr>
          <w:rFonts w:ascii="Book Antiqua" w:hAnsi="Book Antiqua" w:cs="Times New Roman"/>
          <w:sz w:val="24"/>
          <w:szCs w:val="24"/>
        </w:rPr>
        <w:t xml:space="preserve">Perubahan sosial dan perubahan kebudayaan mempunyai aspek yang </w:t>
      </w:r>
      <w:proofErr w:type="gramStart"/>
      <w:r w:rsidRPr="00331CCA">
        <w:rPr>
          <w:rFonts w:ascii="Book Antiqua" w:hAnsi="Book Antiqua" w:cs="Times New Roman"/>
          <w:sz w:val="24"/>
          <w:szCs w:val="24"/>
        </w:rPr>
        <w:t>sama</w:t>
      </w:r>
      <w:proofErr w:type="gramEnd"/>
      <w:r w:rsidRPr="00331CCA">
        <w:rPr>
          <w:rFonts w:ascii="Book Antiqua" w:hAnsi="Book Antiqua" w:cs="Times New Roman"/>
          <w:sz w:val="24"/>
          <w:szCs w:val="24"/>
        </w:rPr>
        <w:t xml:space="preserve">, yaitu bahwa keduanya bersangkut paut dengan suatu cara penerimaan </w:t>
      </w:r>
      <w:r w:rsidRPr="00331CCA">
        <w:rPr>
          <w:rFonts w:ascii="Book Antiqua" w:hAnsi="Book Antiqua" w:cs="Times New Roman"/>
          <w:sz w:val="24"/>
          <w:szCs w:val="24"/>
        </w:rPr>
        <w:lastRenderedPageBreak/>
        <w:t>cara-cara baru atau suatu perbaikan dalam cara suatu masyarakat memenuhi kebutuhannya.</w:t>
      </w:r>
      <w:r w:rsidRPr="00331CCA">
        <w:rPr>
          <w:rStyle w:val="FootnoteReference"/>
          <w:rFonts w:ascii="Book Antiqua" w:hAnsi="Book Antiqua" w:cs="Times New Roman"/>
          <w:sz w:val="24"/>
          <w:szCs w:val="24"/>
        </w:rPr>
        <w:footnoteReference w:id="26"/>
      </w:r>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Perubahan merupakan keniscayaan sebagai bentuk respon atas perubahan sosial-budaya dan ekonomi politik yang didorong oleh modernisasi dan globalisasi.</w:t>
      </w:r>
      <w:proofErr w:type="gramEnd"/>
      <w:r w:rsidRPr="00331CCA">
        <w:rPr>
          <w:rFonts w:ascii="Book Antiqua" w:hAnsi="Book Antiqua" w:cs="Times New Roman"/>
          <w:sz w:val="24"/>
          <w:szCs w:val="24"/>
        </w:rPr>
        <w:t xml:space="preserve"> Bertambahnya pengetahuan baik karena pendidikan atau berinteraksi dengan dengan pihak-pihak lain, </w:t>
      </w:r>
      <w:proofErr w:type="gramStart"/>
      <w:r w:rsidRPr="00331CCA">
        <w:rPr>
          <w:rFonts w:ascii="Book Antiqua" w:hAnsi="Book Antiqua" w:cs="Times New Roman"/>
          <w:sz w:val="24"/>
          <w:szCs w:val="24"/>
        </w:rPr>
        <w:t>akan</w:t>
      </w:r>
      <w:proofErr w:type="gramEnd"/>
      <w:r w:rsidRPr="00331CCA">
        <w:rPr>
          <w:rFonts w:ascii="Book Antiqua" w:hAnsi="Book Antiqua" w:cs="Times New Roman"/>
          <w:sz w:val="24"/>
          <w:szCs w:val="24"/>
        </w:rPr>
        <w:t xml:space="preserve"> memberikan alternatif-alternatif baru bagi masyarakat dalam merespon tantangan-tantangan yang dihadapinya. </w:t>
      </w:r>
      <w:proofErr w:type="gramStart"/>
      <w:r w:rsidRPr="00331CCA">
        <w:rPr>
          <w:rFonts w:ascii="Book Antiqua" w:hAnsi="Book Antiqua" w:cs="Times New Roman"/>
          <w:sz w:val="24"/>
          <w:szCs w:val="24"/>
        </w:rPr>
        <w:t>Tentu saja, modernisasi dan globalisasi telah mendorong setiap individu dan masyarakat untuk melakukan pembacaan ulang atas nilai-nilai yang dmilikinya agar kontekstual dengan beragam tantangan baru yang dihadapinya.</w:t>
      </w:r>
      <w:proofErr w:type="gramEnd"/>
      <w:r w:rsidRPr="00331CCA">
        <w:rPr>
          <w:rFonts w:ascii="Book Antiqua" w:hAnsi="Book Antiqua" w:cs="Times New Roman"/>
          <w:sz w:val="24"/>
          <w:szCs w:val="24"/>
        </w:rPr>
        <w:t xml:space="preserve"> Hal ini yang nampaknya saat ini sedang dialami oleh tiga komunitas Adat yang menjadi subjek penelitian ini: Desa Adat Bayan, Desa Adat Sasak Ende, dan Desa Adat Sasak Sade.  </w:t>
      </w:r>
    </w:p>
    <w:p w:rsidR="00D32031" w:rsidRPr="00331CCA" w:rsidRDefault="00D32031" w:rsidP="00A94BE3">
      <w:pPr>
        <w:spacing w:after="0" w:line="360" w:lineRule="auto"/>
        <w:ind w:firstLine="720"/>
        <w:jc w:val="both"/>
        <w:rPr>
          <w:rFonts w:ascii="Book Antiqua" w:hAnsi="Book Antiqua" w:cs="Times New Roman"/>
          <w:sz w:val="24"/>
          <w:szCs w:val="24"/>
        </w:rPr>
      </w:pPr>
      <w:proofErr w:type="gramStart"/>
      <w:r w:rsidRPr="00331CCA">
        <w:rPr>
          <w:rFonts w:ascii="Book Antiqua" w:hAnsi="Book Antiqua" w:cs="Times New Roman"/>
          <w:sz w:val="24"/>
          <w:szCs w:val="24"/>
        </w:rPr>
        <w:t>Ketiga desa adat yang menjadi subjek penelitian ini memberikan informasi tentang ragam perubahan yang mereka alami.</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Desa Adat Bayan berupaya menjaga kemurniannya dengan meletakkan imajinasi tentang masa lalu dalam Masjid Kuno Bayan.</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Masjid Kuno dengan aturan-aturan dan cerita-cerita sakral yang menyelimutinya menjadi semacam jangkar pengetahuan masyarakat Bayan tentang bagaimana mereka harus berubah dan menyikapi perubahan itu sendiri.</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Namun demikian, masuknya informasi baru baik melalui pendidikan dan/atau media informasi lainnya sedikit banyak juga mempengaruhi mereka dalam memandang aturan dan nilai-nilai adat.</w:t>
      </w:r>
      <w:proofErr w:type="gramEnd"/>
      <w:r w:rsidRPr="00331CCA">
        <w:rPr>
          <w:rFonts w:ascii="Book Antiqua" w:hAnsi="Book Antiqua" w:cs="Times New Roman"/>
          <w:sz w:val="24"/>
          <w:szCs w:val="24"/>
        </w:rPr>
        <w:t xml:space="preserve"> </w:t>
      </w:r>
    </w:p>
    <w:p w:rsidR="00D32031" w:rsidRPr="00331CCA" w:rsidRDefault="00D32031" w:rsidP="00A94BE3">
      <w:pPr>
        <w:spacing w:after="0" w:line="360" w:lineRule="auto"/>
        <w:ind w:firstLine="720"/>
        <w:jc w:val="both"/>
        <w:rPr>
          <w:rFonts w:ascii="Book Antiqua" w:hAnsi="Book Antiqua" w:cs="Times New Roman"/>
          <w:sz w:val="24"/>
          <w:szCs w:val="24"/>
        </w:rPr>
      </w:pPr>
      <w:proofErr w:type="gramStart"/>
      <w:r w:rsidRPr="00331CCA">
        <w:rPr>
          <w:rFonts w:ascii="Book Antiqua" w:hAnsi="Book Antiqua" w:cs="Times New Roman"/>
          <w:sz w:val="24"/>
          <w:szCs w:val="24"/>
        </w:rPr>
        <w:t>Desa Adat Sasak Ende terus membuka diri untuk berubah walau tanpa harus menghilangkan jati dirinya.</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Masuknya listrik pada tahun 2004 seolah menjadi penggugah jiwa yang tidur masyarakat Sasak Ende.</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Listrik menjadi sebab masyarakat Sasak Ende mengenal televisi, radio, dan memiliki gadget.</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Mereka juga membuka diri untuk mengakses pendidikan yang lebih tinggi, tidak hanya bagi laki-laki, tetapi juga perempuan.</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 xml:space="preserve">Selain itu, keberadaan Sasak Ende yang menjadi salah satu tujuan wisata memungkinkan para penghuninya tidak saja untuk berinteraksi dengan masyarakat luas, tetapi juga menjadi </w:t>
      </w:r>
      <w:r w:rsidRPr="00331CCA">
        <w:rPr>
          <w:rFonts w:ascii="Book Antiqua" w:hAnsi="Book Antiqua" w:cs="Times New Roman"/>
          <w:sz w:val="24"/>
          <w:szCs w:val="24"/>
        </w:rPr>
        <w:lastRenderedPageBreak/>
        <w:t>ruang belajar untuk memanfaatkan khazanah budayanya agar dapat dijadikan sebagai penopang kesejahteraan kehidupan mereka.</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 xml:space="preserve">Tarung paresean dan rangkaian ritual </w:t>
      </w:r>
      <w:r w:rsidRPr="00331CCA">
        <w:rPr>
          <w:rFonts w:ascii="Book Antiqua" w:hAnsi="Book Antiqua" w:cs="Times New Roman"/>
          <w:i/>
          <w:sz w:val="24"/>
          <w:szCs w:val="24"/>
        </w:rPr>
        <w:t>merariq</w:t>
      </w:r>
      <w:r w:rsidRPr="00331CCA">
        <w:rPr>
          <w:rFonts w:ascii="Book Antiqua" w:hAnsi="Book Antiqua" w:cs="Times New Roman"/>
          <w:sz w:val="24"/>
          <w:szCs w:val="24"/>
        </w:rPr>
        <w:t xml:space="preserve"> tidak lagi digunakan hanya sebagai ritual adat yang “sakral”, tetapi dikomodifikasi sebagai pertujukan budaya penopang pariwisata.</w:t>
      </w:r>
      <w:proofErr w:type="gramEnd"/>
      <w:r w:rsidRPr="00331CCA">
        <w:rPr>
          <w:rFonts w:ascii="Book Antiqua" w:hAnsi="Book Antiqua" w:cs="Times New Roman"/>
          <w:sz w:val="24"/>
          <w:szCs w:val="24"/>
        </w:rPr>
        <w:t xml:space="preserve"> </w:t>
      </w:r>
    </w:p>
    <w:p w:rsidR="00D32031" w:rsidRPr="00331CCA" w:rsidRDefault="00D32031" w:rsidP="00A94BE3">
      <w:pPr>
        <w:spacing w:after="0" w:line="360" w:lineRule="auto"/>
        <w:ind w:firstLine="720"/>
        <w:jc w:val="both"/>
        <w:rPr>
          <w:rFonts w:ascii="Book Antiqua" w:hAnsi="Book Antiqua" w:cs="Times New Roman"/>
          <w:sz w:val="24"/>
          <w:szCs w:val="24"/>
        </w:rPr>
      </w:pPr>
      <w:r w:rsidRPr="00331CCA">
        <w:rPr>
          <w:rFonts w:ascii="Book Antiqua" w:hAnsi="Book Antiqua" w:cs="Times New Roman"/>
          <w:sz w:val="24"/>
          <w:szCs w:val="24"/>
        </w:rPr>
        <w:t xml:space="preserve">Sade merupakan sebuah panggung desa adat yang sedang mengalami dilema: berubah untuk menyamakan langkah dengan derap modernisasi, atau bertahan untuk memenuhi emosi eksotis dan imajinatif pengunjung tentang sebuah desa adat. </w:t>
      </w:r>
      <w:proofErr w:type="gramStart"/>
      <w:r w:rsidRPr="00331CCA">
        <w:rPr>
          <w:rFonts w:ascii="Book Antiqua" w:hAnsi="Book Antiqua" w:cs="Times New Roman"/>
          <w:sz w:val="24"/>
          <w:szCs w:val="24"/>
        </w:rPr>
        <w:t>Tidak adil menyalahkan penduduk Sade yang sedang malu-malu berubah, seperti halnya tidak adil pula memaksa mereka untuk tidak berubah.</w:t>
      </w:r>
      <w:proofErr w:type="gramEnd"/>
      <w:r w:rsidRPr="00331CCA">
        <w:rPr>
          <w:rFonts w:ascii="Book Antiqua" w:hAnsi="Book Antiqua" w:cs="Times New Roman"/>
          <w:sz w:val="24"/>
          <w:szCs w:val="24"/>
        </w:rPr>
        <w:t xml:space="preserve"> </w:t>
      </w:r>
    </w:p>
    <w:p w:rsidR="00D32031" w:rsidRPr="00331CCA" w:rsidRDefault="00D32031" w:rsidP="00A94BE3">
      <w:pPr>
        <w:spacing w:after="0" w:line="360" w:lineRule="auto"/>
        <w:ind w:firstLine="720"/>
        <w:jc w:val="both"/>
        <w:rPr>
          <w:rFonts w:ascii="Book Antiqua" w:hAnsi="Book Antiqua" w:cs="Times New Roman"/>
          <w:sz w:val="24"/>
          <w:szCs w:val="24"/>
        </w:rPr>
      </w:pPr>
      <w:r w:rsidRPr="00331CCA">
        <w:rPr>
          <w:rFonts w:ascii="Book Antiqua" w:hAnsi="Book Antiqua" w:cs="Times New Roman"/>
          <w:sz w:val="24"/>
          <w:szCs w:val="24"/>
        </w:rPr>
        <w:t xml:space="preserve">Berubah merupakan sebuah keniscayaan dalam upaya untuk mempertahankan eksistensinya pada satu sisi, dan memperkembangkan (kontekstualisasi) nilai-nilai yang diyakininya pada sisi yang lain. </w:t>
      </w:r>
      <w:proofErr w:type="gramStart"/>
      <w:r w:rsidRPr="00331CCA">
        <w:rPr>
          <w:rFonts w:ascii="Book Antiqua" w:hAnsi="Book Antiqua" w:cs="Times New Roman"/>
          <w:sz w:val="24"/>
          <w:szCs w:val="24"/>
        </w:rPr>
        <w:t>Fenomena ini yang saat ini sedang dialami oleh Desa Adat Bayan, Desa Adat Sasak Ende, dan Desa Adat Sasak Sade.</w:t>
      </w:r>
      <w:proofErr w:type="gramEnd"/>
      <w:r w:rsidRPr="00331CCA">
        <w:rPr>
          <w:rFonts w:ascii="Book Antiqua" w:hAnsi="Book Antiqua" w:cs="Times New Roman"/>
          <w:sz w:val="24"/>
          <w:szCs w:val="24"/>
        </w:rPr>
        <w:t xml:space="preserve"> </w:t>
      </w:r>
      <w:proofErr w:type="gramStart"/>
      <w:r w:rsidRPr="00331CCA">
        <w:rPr>
          <w:rFonts w:ascii="Book Antiqua" w:hAnsi="Book Antiqua" w:cs="Times New Roman"/>
          <w:sz w:val="24"/>
          <w:szCs w:val="24"/>
        </w:rPr>
        <w:t>Ketiganya berubah dengan caranya sendiri, untuk kepentingan mereka sendiri, dan tentu saja mereka juga harus siap dengan resiko-resiko yang menyertainya.</w:t>
      </w:r>
      <w:proofErr w:type="gramEnd"/>
      <w:r w:rsidRPr="00331CCA">
        <w:rPr>
          <w:rFonts w:ascii="Book Antiqua" w:hAnsi="Book Antiqua" w:cs="Times New Roman"/>
          <w:sz w:val="24"/>
          <w:szCs w:val="24"/>
        </w:rPr>
        <w:t xml:space="preserve"> </w:t>
      </w:r>
    </w:p>
    <w:p w:rsidR="00486572" w:rsidRPr="00331CCA" w:rsidRDefault="00486572" w:rsidP="00A94BE3">
      <w:pPr>
        <w:spacing w:after="0" w:line="360" w:lineRule="auto"/>
        <w:jc w:val="both"/>
        <w:rPr>
          <w:rFonts w:ascii="Book Antiqua" w:hAnsi="Book Antiqua" w:cs="Times New Roman"/>
          <w:sz w:val="24"/>
          <w:szCs w:val="24"/>
        </w:rPr>
      </w:pPr>
    </w:p>
    <w:p w:rsidR="00663E77" w:rsidRPr="00331CCA" w:rsidRDefault="00663E77" w:rsidP="00A94BE3">
      <w:pPr>
        <w:spacing w:after="0" w:line="360" w:lineRule="auto"/>
        <w:jc w:val="both"/>
        <w:rPr>
          <w:rFonts w:ascii="Book Antiqua" w:hAnsi="Book Antiqua" w:cs="Times New Roman"/>
          <w:b/>
          <w:sz w:val="24"/>
          <w:szCs w:val="24"/>
        </w:rPr>
      </w:pPr>
      <w:r w:rsidRPr="00331CCA">
        <w:rPr>
          <w:rFonts w:ascii="Book Antiqua" w:hAnsi="Book Antiqua" w:cs="Times New Roman"/>
          <w:b/>
          <w:sz w:val="24"/>
          <w:szCs w:val="24"/>
        </w:rPr>
        <w:t xml:space="preserve">Daftar Pustaka </w:t>
      </w:r>
    </w:p>
    <w:p w:rsidR="00663E77" w:rsidRPr="00331CCA" w:rsidRDefault="005A7DF7" w:rsidP="00A94BE3">
      <w:pPr>
        <w:pStyle w:val="Bibliography"/>
        <w:spacing w:line="360" w:lineRule="auto"/>
        <w:rPr>
          <w:rFonts w:ascii="Book Antiqua" w:hAnsi="Book Antiqua" w:cs="Times New Roman"/>
          <w:sz w:val="24"/>
          <w:szCs w:val="24"/>
        </w:rPr>
      </w:pPr>
      <w:r w:rsidRPr="00331CCA">
        <w:rPr>
          <w:rFonts w:ascii="Book Antiqua" w:hAnsi="Book Antiqua"/>
          <w:sz w:val="24"/>
          <w:szCs w:val="24"/>
        </w:rPr>
        <w:fldChar w:fldCharType="begin"/>
      </w:r>
      <w:r w:rsidR="00663E77" w:rsidRPr="00331CCA">
        <w:rPr>
          <w:rFonts w:ascii="Book Antiqua" w:hAnsi="Book Antiqua"/>
          <w:sz w:val="24"/>
          <w:szCs w:val="24"/>
        </w:rPr>
        <w:instrText xml:space="preserve"> ADDIN ZOTERO_BIBL {"uncited":[],"omitted":[],"custom":[]} CSL_BIBLIOGRAPHY </w:instrText>
      </w:r>
      <w:r w:rsidRPr="00331CCA">
        <w:rPr>
          <w:rFonts w:ascii="Book Antiqua" w:hAnsi="Book Antiqua"/>
          <w:sz w:val="24"/>
          <w:szCs w:val="24"/>
        </w:rPr>
        <w:fldChar w:fldCharType="separate"/>
      </w:r>
      <w:r w:rsidR="00663E77" w:rsidRPr="00331CCA">
        <w:rPr>
          <w:rFonts w:ascii="Book Antiqua" w:hAnsi="Book Antiqua" w:cs="Times New Roman"/>
          <w:sz w:val="24"/>
          <w:szCs w:val="24"/>
        </w:rPr>
        <w:t xml:space="preserve">Alfons Van der Kraan. </w:t>
      </w:r>
      <w:r w:rsidR="00663E77" w:rsidRPr="00331CCA">
        <w:rPr>
          <w:rFonts w:ascii="Book Antiqua" w:hAnsi="Book Antiqua" w:cs="Times New Roman"/>
          <w:i/>
          <w:iCs/>
          <w:sz w:val="24"/>
          <w:szCs w:val="24"/>
        </w:rPr>
        <w:t>Lombok: Penaklukan, Penjajahan, Dan Keterbelakangan 1870-1940</w:t>
      </w:r>
      <w:r w:rsidR="00663E77" w:rsidRPr="00331CCA">
        <w:rPr>
          <w:rFonts w:ascii="Book Antiqua" w:hAnsi="Book Antiqua" w:cs="Times New Roman"/>
          <w:sz w:val="24"/>
          <w:szCs w:val="24"/>
        </w:rPr>
        <w:t>. Mataram: Lengge Publisher, 2009.</w:t>
      </w:r>
    </w:p>
    <w:p w:rsidR="00663E77" w:rsidRPr="00331CCA" w:rsidRDefault="00663E77" w:rsidP="00A94BE3">
      <w:pPr>
        <w:pStyle w:val="Bibliography"/>
        <w:spacing w:line="360" w:lineRule="auto"/>
        <w:rPr>
          <w:rFonts w:ascii="Book Antiqua" w:hAnsi="Book Antiqua" w:cs="Times New Roman"/>
          <w:sz w:val="24"/>
          <w:szCs w:val="24"/>
        </w:rPr>
      </w:pPr>
      <w:r w:rsidRPr="00331CCA">
        <w:rPr>
          <w:rFonts w:ascii="Book Antiqua" w:hAnsi="Book Antiqua" w:cs="Times New Roman"/>
          <w:sz w:val="24"/>
          <w:szCs w:val="24"/>
        </w:rPr>
        <w:t xml:space="preserve">Anthony McGrew. “Globalization and Global Politics.” In </w:t>
      </w:r>
      <w:r w:rsidRPr="00331CCA">
        <w:rPr>
          <w:rFonts w:ascii="Book Antiqua" w:hAnsi="Book Antiqua" w:cs="Times New Roman"/>
          <w:i/>
          <w:iCs/>
          <w:sz w:val="24"/>
          <w:szCs w:val="24"/>
        </w:rPr>
        <w:t>The Globalization of World Politics</w:t>
      </w:r>
      <w:r w:rsidRPr="00331CCA">
        <w:rPr>
          <w:rFonts w:ascii="Book Antiqua" w:hAnsi="Book Antiqua" w:cs="Times New Roman"/>
          <w:sz w:val="24"/>
          <w:szCs w:val="24"/>
        </w:rPr>
        <w:t>, Vol. second edition. oxford: Oxford University Press, 2001.</w:t>
      </w:r>
    </w:p>
    <w:p w:rsidR="00663E77" w:rsidRPr="00331CCA" w:rsidRDefault="00663E77" w:rsidP="00A94BE3">
      <w:pPr>
        <w:pStyle w:val="Bibliography"/>
        <w:spacing w:line="360" w:lineRule="auto"/>
        <w:rPr>
          <w:rFonts w:ascii="Book Antiqua" w:hAnsi="Book Antiqua" w:cs="Times New Roman"/>
          <w:sz w:val="24"/>
          <w:szCs w:val="24"/>
        </w:rPr>
      </w:pPr>
      <w:r w:rsidRPr="00331CCA">
        <w:rPr>
          <w:rFonts w:ascii="Book Antiqua" w:hAnsi="Book Antiqua" w:cs="Times New Roman"/>
          <w:sz w:val="24"/>
          <w:szCs w:val="24"/>
        </w:rPr>
        <w:t xml:space="preserve">Asnawi. “Respon Kultural Masyarakat Sasak Terhadap Islam.” </w:t>
      </w:r>
      <w:r w:rsidRPr="00331CCA">
        <w:rPr>
          <w:rFonts w:ascii="Book Antiqua" w:hAnsi="Book Antiqua" w:cs="Times New Roman"/>
          <w:i/>
          <w:iCs/>
          <w:sz w:val="24"/>
          <w:szCs w:val="24"/>
        </w:rPr>
        <w:t>Ulumuna</w:t>
      </w:r>
      <w:r w:rsidRPr="00331CCA">
        <w:rPr>
          <w:rFonts w:ascii="Book Antiqua" w:hAnsi="Book Antiqua" w:cs="Times New Roman"/>
          <w:sz w:val="24"/>
          <w:szCs w:val="24"/>
        </w:rPr>
        <w:t xml:space="preserve"> IX Edisi 15 Nomor 1 (June 2005).</w:t>
      </w:r>
    </w:p>
    <w:p w:rsidR="00663E77" w:rsidRPr="00331CCA" w:rsidRDefault="00663E77" w:rsidP="00A94BE3">
      <w:pPr>
        <w:pStyle w:val="Bibliography"/>
        <w:spacing w:line="360" w:lineRule="auto"/>
        <w:rPr>
          <w:rFonts w:ascii="Book Antiqua" w:hAnsi="Book Antiqua" w:cs="Times New Roman"/>
          <w:sz w:val="24"/>
          <w:szCs w:val="24"/>
        </w:rPr>
      </w:pPr>
      <w:r w:rsidRPr="00331CCA">
        <w:rPr>
          <w:rFonts w:ascii="Book Antiqua" w:hAnsi="Book Antiqua" w:cs="Times New Roman"/>
          <w:sz w:val="24"/>
          <w:szCs w:val="24"/>
        </w:rPr>
        <w:t xml:space="preserve">Erni Budiwanti. </w:t>
      </w:r>
      <w:r w:rsidRPr="00331CCA">
        <w:rPr>
          <w:rFonts w:ascii="Book Antiqua" w:hAnsi="Book Antiqua" w:cs="Times New Roman"/>
          <w:i/>
          <w:iCs/>
          <w:sz w:val="24"/>
          <w:szCs w:val="24"/>
        </w:rPr>
        <w:t>Islam Sasak: Wetu Telu versus Waktu Lima</w:t>
      </w:r>
      <w:r w:rsidRPr="00331CCA">
        <w:rPr>
          <w:rFonts w:ascii="Book Antiqua" w:hAnsi="Book Antiqua" w:cs="Times New Roman"/>
          <w:sz w:val="24"/>
          <w:szCs w:val="24"/>
        </w:rPr>
        <w:t>. Yogyakarta: LKiS, 2000.</w:t>
      </w:r>
    </w:p>
    <w:p w:rsidR="00663E77" w:rsidRPr="00331CCA" w:rsidRDefault="00663E77" w:rsidP="00A94BE3">
      <w:pPr>
        <w:pStyle w:val="Bibliography"/>
        <w:spacing w:line="360" w:lineRule="auto"/>
        <w:rPr>
          <w:rFonts w:ascii="Book Antiqua" w:hAnsi="Book Antiqua" w:cs="Times New Roman"/>
          <w:sz w:val="24"/>
          <w:szCs w:val="24"/>
        </w:rPr>
      </w:pPr>
      <w:r w:rsidRPr="00331CCA">
        <w:rPr>
          <w:rFonts w:ascii="Book Antiqua" w:hAnsi="Book Antiqua" w:cs="Times New Roman"/>
          <w:sz w:val="24"/>
          <w:szCs w:val="24"/>
        </w:rPr>
        <w:t xml:space="preserve">Firmanzah. </w:t>
      </w:r>
      <w:r w:rsidRPr="00331CCA">
        <w:rPr>
          <w:rFonts w:ascii="Book Antiqua" w:hAnsi="Book Antiqua" w:cs="Times New Roman"/>
          <w:i/>
          <w:iCs/>
          <w:sz w:val="24"/>
          <w:szCs w:val="24"/>
        </w:rPr>
        <w:t>Globalisasi: Sebuah Proses Dialektika Sistemik</w:t>
      </w:r>
      <w:r w:rsidRPr="00331CCA">
        <w:rPr>
          <w:rFonts w:ascii="Book Antiqua" w:hAnsi="Book Antiqua" w:cs="Times New Roman"/>
          <w:sz w:val="24"/>
          <w:szCs w:val="24"/>
        </w:rPr>
        <w:t>. Jakarta: Yayasan SAD Satria Bhakti, 2007.</w:t>
      </w:r>
    </w:p>
    <w:p w:rsidR="00663E77" w:rsidRPr="00331CCA" w:rsidRDefault="00663E77" w:rsidP="00A94BE3">
      <w:pPr>
        <w:pStyle w:val="Bibliography"/>
        <w:spacing w:line="360" w:lineRule="auto"/>
        <w:rPr>
          <w:rFonts w:ascii="Book Antiqua" w:hAnsi="Book Antiqua" w:cs="Times New Roman"/>
          <w:sz w:val="24"/>
          <w:szCs w:val="24"/>
        </w:rPr>
      </w:pPr>
      <w:r w:rsidRPr="00331CCA">
        <w:rPr>
          <w:rFonts w:ascii="Book Antiqua" w:hAnsi="Book Antiqua" w:cs="Times New Roman"/>
          <w:sz w:val="24"/>
          <w:szCs w:val="24"/>
        </w:rPr>
        <w:lastRenderedPageBreak/>
        <w:t xml:space="preserve">Geoffrey E. Marrison. </w:t>
      </w:r>
      <w:r w:rsidRPr="00331CCA">
        <w:rPr>
          <w:rFonts w:ascii="Book Antiqua" w:hAnsi="Book Antiqua" w:cs="Times New Roman"/>
          <w:i/>
          <w:iCs/>
          <w:sz w:val="24"/>
          <w:szCs w:val="24"/>
        </w:rPr>
        <w:t>Sasak and Javanese</w:t>
      </w:r>
      <w:r w:rsidRPr="00331CCA">
        <w:rPr>
          <w:rFonts w:ascii="Book Antiqua" w:hAnsi="Book Antiqua" w:cs="Times New Roman"/>
          <w:sz w:val="24"/>
          <w:szCs w:val="24"/>
        </w:rPr>
        <w:t>. Leiden: KITLV Press, 1999.</w:t>
      </w:r>
    </w:p>
    <w:p w:rsidR="00663E77" w:rsidRPr="00331CCA" w:rsidRDefault="00663E77" w:rsidP="00A94BE3">
      <w:pPr>
        <w:pStyle w:val="Bibliography"/>
        <w:spacing w:line="360" w:lineRule="auto"/>
        <w:rPr>
          <w:rFonts w:ascii="Book Antiqua" w:hAnsi="Book Antiqua" w:cs="Times New Roman"/>
          <w:sz w:val="24"/>
          <w:szCs w:val="24"/>
        </w:rPr>
      </w:pPr>
      <w:r w:rsidRPr="00331CCA">
        <w:rPr>
          <w:rFonts w:ascii="Book Antiqua" w:hAnsi="Book Antiqua" w:cs="Times New Roman"/>
          <w:sz w:val="24"/>
          <w:szCs w:val="24"/>
        </w:rPr>
        <w:t xml:space="preserve">George Ritzer &amp; Dougles J. Goodman. </w:t>
      </w:r>
      <w:r w:rsidRPr="00331CCA">
        <w:rPr>
          <w:rFonts w:ascii="Book Antiqua" w:hAnsi="Book Antiqua" w:cs="Times New Roman"/>
          <w:i/>
          <w:iCs/>
          <w:sz w:val="24"/>
          <w:szCs w:val="24"/>
        </w:rPr>
        <w:t>Teori Sosiologi Modern</w:t>
      </w:r>
      <w:r w:rsidRPr="00331CCA">
        <w:rPr>
          <w:rFonts w:ascii="Book Antiqua" w:hAnsi="Book Antiqua" w:cs="Times New Roman"/>
          <w:sz w:val="24"/>
          <w:szCs w:val="24"/>
        </w:rPr>
        <w:t>. Jakarta: Prenada Media Group, 2004.</w:t>
      </w:r>
    </w:p>
    <w:p w:rsidR="00663E77" w:rsidRPr="00331CCA" w:rsidRDefault="00663E77" w:rsidP="00A94BE3">
      <w:pPr>
        <w:pStyle w:val="Bibliography"/>
        <w:spacing w:line="360" w:lineRule="auto"/>
        <w:rPr>
          <w:rFonts w:ascii="Book Antiqua" w:hAnsi="Book Antiqua" w:cs="Times New Roman"/>
          <w:sz w:val="24"/>
          <w:szCs w:val="24"/>
        </w:rPr>
      </w:pPr>
      <w:r w:rsidRPr="00331CCA">
        <w:rPr>
          <w:rFonts w:ascii="Book Antiqua" w:hAnsi="Book Antiqua" w:cs="Times New Roman"/>
          <w:sz w:val="24"/>
          <w:szCs w:val="24"/>
        </w:rPr>
        <w:t xml:space="preserve">Guy Standing. </w:t>
      </w:r>
      <w:r w:rsidRPr="00331CCA">
        <w:rPr>
          <w:rFonts w:ascii="Book Antiqua" w:hAnsi="Book Antiqua" w:cs="Times New Roman"/>
          <w:i/>
          <w:iCs/>
          <w:sz w:val="24"/>
          <w:szCs w:val="24"/>
        </w:rPr>
        <w:t>The Precariat:  The New Dangerous Class</w:t>
      </w:r>
      <w:r w:rsidRPr="00331CCA">
        <w:rPr>
          <w:rFonts w:ascii="Book Antiqua" w:hAnsi="Book Antiqua" w:cs="Times New Roman"/>
          <w:sz w:val="24"/>
          <w:szCs w:val="24"/>
        </w:rPr>
        <w:t>. New York: Bloomsbury Academic, 2011.</w:t>
      </w:r>
    </w:p>
    <w:p w:rsidR="00663E77" w:rsidRPr="00331CCA" w:rsidRDefault="00663E77" w:rsidP="00A94BE3">
      <w:pPr>
        <w:pStyle w:val="Bibliography"/>
        <w:spacing w:line="360" w:lineRule="auto"/>
        <w:rPr>
          <w:rFonts w:ascii="Book Antiqua" w:hAnsi="Book Antiqua" w:cs="Times New Roman"/>
          <w:sz w:val="24"/>
          <w:szCs w:val="24"/>
        </w:rPr>
      </w:pPr>
      <w:r w:rsidRPr="00331CCA">
        <w:rPr>
          <w:rFonts w:ascii="Book Antiqua" w:hAnsi="Book Antiqua" w:cs="Times New Roman"/>
          <w:sz w:val="24"/>
          <w:szCs w:val="24"/>
        </w:rPr>
        <w:t>H.L Wacana. “Kebudayaan Sasak.” presented at the Paras Kebudayaan Lombok, Lombok, tt.</w:t>
      </w:r>
    </w:p>
    <w:p w:rsidR="00663E77" w:rsidRPr="00331CCA" w:rsidRDefault="00663E77" w:rsidP="00A94BE3">
      <w:pPr>
        <w:pStyle w:val="Bibliography"/>
        <w:spacing w:line="360" w:lineRule="auto"/>
        <w:rPr>
          <w:rFonts w:ascii="Book Antiqua" w:hAnsi="Book Antiqua" w:cs="Times New Roman"/>
          <w:sz w:val="24"/>
          <w:szCs w:val="24"/>
        </w:rPr>
      </w:pPr>
      <w:r w:rsidRPr="00331CCA">
        <w:rPr>
          <w:rFonts w:ascii="Book Antiqua" w:hAnsi="Book Antiqua" w:cs="Times New Roman"/>
          <w:sz w:val="24"/>
          <w:szCs w:val="24"/>
        </w:rPr>
        <w:t>“Islam Di Lombok (8): Masjid Kuno Bayan Beleq (2) – Gana Islamika.” Accessed December 25, 2018. https://ganaislamika.com/islam-di-lombok-8-masjid-kuno-bayan-beleq-2/.</w:t>
      </w:r>
    </w:p>
    <w:p w:rsidR="00663E77" w:rsidRPr="00331CCA" w:rsidRDefault="00663E77" w:rsidP="00A94BE3">
      <w:pPr>
        <w:pStyle w:val="Bibliography"/>
        <w:spacing w:line="360" w:lineRule="auto"/>
        <w:rPr>
          <w:rFonts w:ascii="Book Antiqua" w:hAnsi="Book Antiqua" w:cs="Times New Roman"/>
          <w:sz w:val="24"/>
          <w:szCs w:val="24"/>
        </w:rPr>
      </w:pPr>
      <w:r w:rsidRPr="00331CCA">
        <w:rPr>
          <w:rFonts w:ascii="Book Antiqua" w:hAnsi="Book Antiqua" w:cs="Times New Roman"/>
          <w:sz w:val="24"/>
          <w:szCs w:val="24"/>
        </w:rPr>
        <w:t xml:space="preserve">John Ryan Bartholomew. </w:t>
      </w:r>
      <w:r w:rsidRPr="00331CCA">
        <w:rPr>
          <w:rFonts w:ascii="Book Antiqua" w:hAnsi="Book Antiqua" w:cs="Times New Roman"/>
          <w:i/>
          <w:iCs/>
          <w:sz w:val="24"/>
          <w:szCs w:val="24"/>
        </w:rPr>
        <w:t>Alif Lam Mim; Kearifan Masyarakat Sasak, Terjemah Imron Rosyidi</w:t>
      </w:r>
      <w:r w:rsidRPr="00331CCA">
        <w:rPr>
          <w:rFonts w:ascii="Book Antiqua" w:hAnsi="Book Antiqua" w:cs="Times New Roman"/>
          <w:sz w:val="24"/>
          <w:szCs w:val="24"/>
        </w:rPr>
        <w:t>. Yogyakarta: Tiara Wacana, 2001.</w:t>
      </w:r>
    </w:p>
    <w:p w:rsidR="00663E77" w:rsidRPr="00331CCA" w:rsidRDefault="00663E77" w:rsidP="00A94BE3">
      <w:pPr>
        <w:pStyle w:val="Bibliography"/>
        <w:spacing w:line="360" w:lineRule="auto"/>
        <w:rPr>
          <w:rFonts w:ascii="Book Antiqua" w:hAnsi="Book Antiqua" w:cs="Times New Roman"/>
          <w:sz w:val="24"/>
          <w:szCs w:val="24"/>
        </w:rPr>
      </w:pPr>
      <w:r w:rsidRPr="00331CCA">
        <w:rPr>
          <w:rFonts w:ascii="Book Antiqua" w:hAnsi="Book Antiqua" w:cs="Times New Roman"/>
          <w:sz w:val="24"/>
          <w:szCs w:val="24"/>
        </w:rPr>
        <w:t xml:space="preserve">Keohane, Robert O., and Joseph S. Nye. “Globalization: What’s New? What’s Not? (And So What?).” </w:t>
      </w:r>
      <w:r w:rsidRPr="00331CCA">
        <w:rPr>
          <w:rFonts w:ascii="Book Antiqua" w:hAnsi="Book Antiqua" w:cs="Times New Roman"/>
          <w:i/>
          <w:iCs/>
          <w:sz w:val="24"/>
          <w:szCs w:val="24"/>
        </w:rPr>
        <w:t>Foreign Policy</w:t>
      </w:r>
      <w:r w:rsidRPr="00331CCA">
        <w:rPr>
          <w:rFonts w:ascii="Book Antiqua" w:hAnsi="Book Antiqua" w:cs="Times New Roman"/>
          <w:sz w:val="24"/>
          <w:szCs w:val="24"/>
        </w:rPr>
        <w:t>, no. 118 (2000): 104–19. https://doi.org/10.2307/1149673.</w:t>
      </w:r>
    </w:p>
    <w:p w:rsidR="00663E77" w:rsidRPr="00331CCA" w:rsidRDefault="00663E77" w:rsidP="00A94BE3">
      <w:pPr>
        <w:pStyle w:val="Bibliography"/>
        <w:spacing w:line="360" w:lineRule="auto"/>
        <w:rPr>
          <w:rFonts w:ascii="Book Antiqua" w:hAnsi="Book Antiqua" w:cs="Times New Roman"/>
          <w:sz w:val="24"/>
          <w:szCs w:val="24"/>
        </w:rPr>
      </w:pPr>
      <w:r w:rsidRPr="00331CCA">
        <w:rPr>
          <w:rFonts w:ascii="Book Antiqua" w:hAnsi="Book Antiqua" w:cs="Times New Roman"/>
          <w:sz w:val="24"/>
          <w:szCs w:val="24"/>
        </w:rPr>
        <w:t>Markus Dominggus Lere Dawa. “Teori-Teori Sosial Tentang Identitas.” presented at the Tugas Makalah Program Doktor Sosiologi Agama UKSW Salatiga, Salatiga, 2011.</w:t>
      </w:r>
    </w:p>
    <w:p w:rsidR="00663E77" w:rsidRPr="00331CCA" w:rsidRDefault="00663E77" w:rsidP="00A94BE3">
      <w:pPr>
        <w:pStyle w:val="Bibliography"/>
        <w:spacing w:line="360" w:lineRule="auto"/>
        <w:rPr>
          <w:rFonts w:ascii="Book Antiqua" w:hAnsi="Book Antiqua" w:cs="Times New Roman"/>
          <w:sz w:val="24"/>
          <w:szCs w:val="24"/>
        </w:rPr>
      </w:pPr>
      <w:r w:rsidRPr="00331CCA">
        <w:rPr>
          <w:rFonts w:ascii="Book Antiqua" w:hAnsi="Book Antiqua" w:cs="Times New Roman"/>
          <w:sz w:val="24"/>
          <w:szCs w:val="24"/>
        </w:rPr>
        <w:t xml:space="preserve">Martin Lukito Sinaga. </w:t>
      </w:r>
      <w:r w:rsidRPr="00331CCA">
        <w:rPr>
          <w:rFonts w:ascii="Book Antiqua" w:hAnsi="Book Antiqua" w:cs="Times New Roman"/>
          <w:i/>
          <w:iCs/>
          <w:sz w:val="24"/>
          <w:szCs w:val="24"/>
        </w:rPr>
        <w:t>Identitas Poskolonial Gereja Suku Dalam Masyarakat Sipil</w:t>
      </w:r>
      <w:r w:rsidRPr="00331CCA">
        <w:rPr>
          <w:rFonts w:ascii="Book Antiqua" w:hAnsi="Book Antiqua" w:cs="Times New Roman"/>
          <w:sz w:val="24"/>
          <w:szCs w:val="24"/>
        </w:rPr>
        <w:t>. Yogyakarta: LKiS, 2004.</w:t>
      </w:r>
    </w:p>
    <w:p w:rsidR="00663E77" w:rsidRPr="00331CCA" w:rsidRDefault="00663E77" w:rsidP="00A94BE3">
      <w:pPr>
        <w:pStyle w:val="Bibliography"/>
        <w:spacing w:line="360" w:lineRule="auto"/>
        <w:rPr>
          <w:rFonts w:ascii="Book Antiqua" w:hAnsi="Book Antiqua" w:cs="Times New Roman"/>
          <w:sz w:val="24"/>
          <w:szCs w:val="24"/>
        </w:rPr>
      </w:pPr>
      <w:r w:rsidRPr="00331CCA">
        <w:rPr>
          <w:rFonts w:ascii="Book Antiqua" w:hAnsi="Book Antiqua" w:cs="Times New Roman"/>
          <w:sz w:val="24"/>
          <w:szCs w:val="24"/>
        </w:rPr>
        <w:t xml:space="preserve">Martin Wolf. </w:t>
      </w:r>
      <w:r w:rsidRPr="00331CCA">
        <w:rPr>
          <w:rFonts w:ascii="Book Antiqua" w:hAnsi="Book Antiqua" w:cs="Times New Roman"/>
          <w:i/>
          <w:iCs/>
          <w:sz w:val="24"/>
          <w:szCs w:val="24"/>
        </w:rPr>
        <w:t>Globalisasi Jalan Menuju Kesejahteraan</w:t>
      </w:r>
      <w:r w:rsidRPr="00331CCA">
        <w:rPr>
          <w:rFonts w:ascii="Book Antiqua" w:hAnsi="Book Antiqua" w:cs="Times New Roman"/>
          <w:sz w:val="24"/>
          <w:szCs w:val="24"/>
        </w:rPr>
        <w:t>. Jakarta: Yayasan Obor Indonesia, 2007.</w:t>
      </w:r>
    </w:p>
    <w:p w:rsidR="00663E77" w:rsidRPr="00331CCA" w:rsidRDefault="00663E77" w:rsidP="00A94BE3">
      <w:pPr>
        <w:pStyle w:val="Bibliography"/>
        <w:spacing w:line="360" w:lineRule="auto"/>
        <w:rPr>
          <w:rFonts w:ascii="Book Antiqua" w:hAnsi="Book Antiqua" w:cs="Times New Roman"/>
          <w:sz w:val="24"/>
          <w:szCs w:val="24"/>
        </w:rPr>
      </w:pPr>
      <w:r w:rsidRPr="00331CCA">
        <w:rPr>
          <w:rFonts w:ascii="Book Antiqua" w:hAnsi="Book Antiqua" w:cs="Times New Roman"/>
          <w:sz w:val="24"/>
          <w:szCs w:val="24"/>
        </w:rPr>
        <w:t xml:space="preserve">Masnun Tahir. “Tradisi Merariq (Kawin Lari) Dalam Masyarakat Sasak (Sebuah Telaah Konsepsi, Responsi, Dan Implikasi).” In </w:t>
      </w:r>
      <w:r w:rsidRPr="00331CCA">
        <w:rPr>
          <w:rFonts w:ascii="Book Antiqua" w:hAnsi="Book Antiqua" w:cs="Times New Roman"/>
          <w:i/>
          <w:iCs/>
          <w:sz w:val="24"/>
          <w:szCs w:val="24"/>
        </w:rPr>
        <w:t>Harga Diri Dan Ekspresi Budaya Lokal: Suju-Suku Bangsa Di Indonesia</w:t>
      </w:r>
      <w:r w:rsidRPr="00331CCA">
        <w:rPr>
          <w:rFonts w:ascii="Book Antiqua" w:hAnsi="Book Antiqua" w:cs="Times New Roman"/>
          <w:sz w:val="24"/>
          <w:szCs w:val="24"/>
        </w:rPr>
        <w:t>, 35–76. Yogyakarta: Laboratorium Religi dan Budaya Lokal (Label), 2012.</w:t>
      </w:r>
    </w:p>
    <w:p w:rsidR="00663E77" w:rsidRPr="00331CCA" w:rsidRDefault="00663E77" w:rsidP="00A94BE3">
      <w:pPr>
        <w:pStyle w:val="Bibliography"/>
        <w:spacing w:line="360" w:lineRule="auto"/>
        <w:rPr>
          <w:rFonts w:ascii="Book Antiqua" w:hAnsi="Book Antiqua" w:cs="Times New Roman"/>
          <w:sz w:val="24"/>
          <w:szCs w:val="24"/>
        </w:rPr>
      </w:pPr>
      <w:r w:rsidRPr="00331CCA">
        <w:rPr>
          <w:rFonts w:ascii="Book Antiqua" w:hAnsi="Book Antiqua" w:cs="Times New Roman"/>
          <w:sz w:val="24"/>
          <w:szCs w:val="24"/>
        </w:rPr>
        <w:t>Matindas, Basri. “Masjid Kuno Bayan, Masjid Tertua Di Pulau Lombok.” Paket Wisata Lombok | Paket Tour Lombok 2018. Accessed December 25, 2018. https://www.wisatadilombok.com/2015/01/masjid-kuno-bayan-masjid-tertua-di.html.</w:t>
      </w:r>
    </w:p>
    <w:p w:rsidR="00663E77" w:rsidRPr="00331CCA" w:rsidRDefault="00663E77" w:rsidP="00A94BE3">
      <w:pPr>
        <w:pStyle w:val="Bibliography"/>
        <w:spacing w:line="360" w:lineRule="auto"/>
        <w:rPr>
          <w:rFonts w:ascii="Book Antiqua" w:hAnsi="Book Antiqua" w:cs="Times New Roman"/>
          <w:sz w:val="24"/>
          <w:szCs w:val="24"/>
        </w:rPr>
      </w:pPr>
      <w:r w:rsidRPr="00331CCA">
        <w:rPr>
          <w:rFonts w:ascii="Book Antiqua" w:hAnsi="Book Antiqua" w:cs="Times New Roman"/>
          <w:sz w:val="24"/>
          <w:szCs w:val="24"/>
        </w:rPr>
        <w:lastRenderedPageBreak/>
        <w:t xml:space="preserve">May T. Rudy. </w:t>
      </w:r>
      <w:r w:rsidRPr="00331CCA">
        <w:rPr>
          <w:rFonts w:ascii="Book Antiqua" w:hAnsi="Book Antiqua" w:cs="Times New Roman"/>
          <w:i/>
          <w:iCs/>
          <w:sz w:val="24"/>
          <w:szCs w:val="24"/>
        </w:rPr>
        <w:t>Hubungan Internasional Kontemporer Dan Masalah Masalah Global (Bandung: Rafika Aditama, 2003), Hlm. 5</w:t>
      </w:r>
      <w:r w:rsidRPr="00331CCA">
        <w:rPr>
          <w:rFonts w:ascii="Book Antiqua" w:hAnsi="Book Antiqua" w:cs="Times New Roman"/>
          <w:sz w:val="24"/>
          <w:szCs w:val="24"/>
        </w:rPr>
        <w:t>. Bandung: Rafika Aditama, n.d.</w:t>
      </w:r>
    </w:p>
    <w:p w:rsidR="00663E77" w:rsidRPr="00331CCA" w:rsidRDefault="00663E77" w:rsidP="00A94BE3">
      <w:pPr>
        <w:pStyle w:val="Bibliography"/>
        <w:spacing w:line="360" w:lineRule="auto"/>
        <w:rPr>
          <w:rFonts w:ascii="Book Antiqua" w:hAnsi="Book Antiqua" w:cs="Times New Roman"/>
          <w:sz w:val="24"/>
          <w:szCs w:val="24"/>
        </w:rPr>
      </w:pPr>
      <w:r w:rsidRPr="00331CCA">
        <w:rPr>
          <w:rFonts w:ascii="Book Antiqua" w:hAnsi="Book Antiqua" w:cs="Times New Roman"/>
          <w:sz w:val="24"/>
          <w:szCs w:val="24"/>
        </w:rPr>
        <w:t>“Menengok Sejarah Masa Silam Lombok Di Kawasan Ampenan Kuno | Wisata Lombok.” Accessed December 19, 2018. http://lombok.panduanwisata.id/wisata-sejarah/menengok-sejarah-masa-silam-lombok-di-kawasan-ampenan-kuno/, http://lombok.panduanwisata.id/wisata-sejarah/menengok-sejarah-masa-silam-lombok-di-kawasan-ampenan-kuno/.</w:t>
      </w:r>
    </w:p>
    <w:p w:rsidR="00663E77" w:rsidRPr="00331CCA" w:rsidRDefault="00663E77" w:rsidP="00A94BE3">
      <w:pPr>
        <w:pStyle w:val="Bibliography"/>
        <w:spacing w:line="360" w:lineRule="auto"/>
        <w:rPr>
          <w:rFonts w:ascii="Book Antiqua" w:hAnsi="Book Antiqua" w:cs="Times New Roman"/>
          <w:sz w:val="24"/>
          <w:szCs w:val="24"/>
        </w:rPr>
      </w:pPr>
      <w:r w:rsidRPr="00331CCA">
        <w:rPr>
          <w:rFonts w:ascii="Book Antiqua" w:hAnsi="Book Antiqua" w:cs="Times New Roman"/>
          <w:sz w:val="24"/>
          <w:szCs w:val="24"/>
        </w:rPr>
        <w:t xml:space="preserve">Muhammad Syamsu AS. </w:t>
      </w:r>
      <w:r w:rsidRPr="00331CCA">
        <w:rPr>
          <w:rFonts w:ascii="Book Antiqua" w:hAnsi="Book Antiqua" w:cs="Times New Roman"/>
          <w:i/>
          <w:iCs/>
          <w:sz w:val="24"/>
          <w:szCs w:val="24"/>
        </w:rPr>
        <w:t>Ulama Pembawa Islam Di Indonesia Dan Sekitarnya</w:t>
      </w:r>
      <w:r w:rsidRPr="00331CCA">
        <w:rPr>
          <w:rFonts w:ascii="Book Antiqua" w:hAnsi="Book Antiqua" w:cs="Times New Roman"/>
          <w:sz w:val="24"/>
          <w:szCs w:val="24"/>
        </w:rPr>
        <w:t>. Jakarta: Lentera Basritama, 1999.</w:t>
      </w:r>
    </w:p>
    <w:p w:rsidR="00663E77" w:rsidRPr="00331CCA" w:rsidRDefault="00663E77" w:rsidP="00A94BE3">
      <w:pPr>
        <w:pStyle w:val="Bibliography"/>
        <w:spacing w:line="360" w:lineRule="auto"/>
        <w:rPr>
          <w:rFonts w:ascii="Book Antiqua" w:hAnsi="Book Antiqua" w:cs="Times New Roman"/>
          <w:sz w:val="24"/>
          <w:szCs w:val="24"/>
        </w:rPr>
      </w:pPr>
      <w:r w:rsidRPr="00331CCA">
        <w:rPr>
          <w:rFonts w:ascii="Book Antiqua" w:hAnsi="Book Antiqua" w:cs="Times New Roman"/>
          <w:sz w:val="24"/>
          <w:szCs w:val="24"/>
        </w:rPr>
        <w:t xml:space="preserve">Robert W Hefner. </w:t>
      </w:r>
      <w:r w:rsidRPr="00331CCA">
        <w:rPr>
          <w:rFonts w:ascii="Book Antiqua" w:hAnsi="Book Antiqua" w:cs="Times New Roman"/>
          <w:i/>
          <w:iCs/>
          <w:sz w:val="24"/>
          <w:szCs w:val="24"/>
        </w:rPr>
        <w:t>Geger Tengger</w:t>
      </w:r>
      <w:r w:rsidRPr="00331CCA">
        <w:rPr>
          <w:rFonts w:ascii="Times New Roman" w:hAnsi="Times New Roman" w:cs="Times New Roman"/>
          <w:i/>
          <w:iCs/>
          <w:sz w:val="24"/>
          <w:szCs w:val="24"/>
        </w:rPr>
        <w:t> </w:t>
      </w:r>
      <w:r w:rsidRPr="00331CCA">
        <w:rPr>
          <w:rFonts w:ascii="Book Antiqua" w:hAnsi="Book Antiqua" w:cs="Times New Roman"/>
          <w:i/>
          <w:iCs/>
          <w:sz w:val="24"/>
          <w:szCs w:val="24"/>
        </w:rPr>
        <w:t>: Perubahan Sosial Dan Perkelahian Politik</w:t>
      </w:r>
      <w:r w:rsidRPr="00331CCA">
        <w:rPr>
          <w:rFonts w:ascii="Book Antiqua" w:hAnsi="Book Antiqua" w:cs="Times New Roman"/>
          <w:sz w:val="24"/>
          <w:szCs w:val="24"/>
        </w:rPr>
        <w:t>. Yogyakarta: LKiS, 1999.</w:t>
      </w:r>
    </w:p>
    <w:p w:rsidR="00663E77" w:rsidRPr="00331CCA" w:rsidRDefault="00663E77" w:rsidP="00A94BE3">
      <w:pPr>
        <w:pStyle w:val="Bibliography"/>
        <w:spacing w:line="360" w:lineRule="auto"/>
        <w:rPr>
          <w:rFonts w:ascii="Book Antiqua" w:hAnsi="Book Antiqua" w:cs="Times New Roman"/>
          <w:sz w:val="24"/>
          <w:szCs w:val="24"/>
        </w:rPr>
      </w:pPr>
      <w:r w:rsidRPr="00331CCA">
        <w:rPr>
          <w:rFonts w:ascii="Book Antiqua" w:hAnsi="Book Antiqua" w:cs="Times New Roman"/>
          <w:sz w:val="24"/>
          <w:szCs w:val="24"/>
        </w:rPr>
        <w:t>Safriandi A. Rosmanuddin. “14 Bahasa Daerah di Indonesia yang Punah - PORTALSATU.com.” Accessed November 4, 2018. http://portalsatu.com/read/budaya/14-bahasa-daerah-di-indonesia-yang-punah-15197.</w:t>
      </w:r>
    </w:p>
    <w:p w:rsidR="00663E77" w:rsidRPr="00331CCA" w:rsidRDefault="00663E77" w:rsidP="00A94BE3">
      <w:pPr>
        <w:pStyle w:val="Bibliography"/>
        <w:spacing w:line="360" w:lineRule="auto"/>
        <w:rPr>
          <w:rFonts w:ascii="Book Antiqua" w:hAnsi="Book Antiqua" w:cs="Times New Roman"/>
          <w:sz w:val="24"/>
          <w:szCs w:val="24"/>
        </w:rPr>
      </w:pPr>
      <w:r w:rsidRPr="00331CCA">
        <w:rPr>
          <w:rFonts w:ascii="Book Antiqua" w:hAnsi="Book Antiqua" w:cs="Times New Roman"/>
          <w:sz w:val="24"/>
          <w:szCs w:val="24"/>
        </w:rPr>
        <w:t>Saldy, and Editor: Ina Maharani. “Ada 5 Budaya Adat Di Indonesia Sudah Punah, Alhamdulillah Bukan Di Sulsel - Tribun Timur.” Accessed November 4, 2018. http://makassar.tribunnews.com/2016/06/14/ada-5-budaya-adat-di-indonesia-sudah-punah-alhamdulillah-bukan-di-sulsel.</w:t>
      </w:r>
    </w:p>
    <w:p w:rsidR="00663E77" w:rsidRPr="00331CCA" w:rsidRDefault="00663E77" w:rsidP="00A94BE3">
      <w:pPr>
        <w:pStyle w:val="Bibliography"/>
        <w:spacing w:line="360" w:lineRule="auto"/>
        <w:rPr>
          <w:rFonts w:ascii="Book Antiqua" w:hAnsi="Book Antiqua" w:cs="Times New Roman"/>
          <w:sz w:val="24"/>
          <w:szCs w:val="24"/>
        </w:rPr>
      </w:pPr>
      <w:r w:rsidRPr="00331CCA">
        <w:rPr>
          <w:rFonts w:ascii="Book Antiqua" w:hAnsi="Book Antiqua" w:cs="Times New Roman"/>
          <w:sz w:val="24"/>
          <w:szCs w:val="24"/>
        </w:rPr>
        <w:t xml:space="preserve">Salehudin, Ahmad. “Revitalisasi Identitas Diri Komunitas Masjid Saka Tunggal Banyumas, Masjid Raya Al Fatah Ambon, Dan Masjid Agung Jami’ Singaraja Bali Dalam Perubahan Budaya Global.” </w:t>
      </w:r>
      <w:r w:rsidRPr="00331CCA">
        <w:rPr>
          <w:rFonts w:ascii="Book Antiqua" w:hAnsi="Book Antiqua" w:cs="Times New Roman"/>
          <w:i/>
          <w:iCs/>
          <w:sz w:val="24"/>
          <w:szCs w:val="24"/>
        </w:rPr>
        <w:t>Religió: Jurnal Studi Agama-Agama</w:t>
      </w:r>
      <w:r w:rsidRPr="00331CCA">
        <w:rPr>
          <w:rFonts w:ascii="Book Antiqua" w:hAnsi="Book Antiqua" w:cs="Times New Roman"/>
          <w:sz w:val="24"/>
          <w:szCs w:val="24"/>
        </w:rPr>
        <w:t xml:space="preserve"> 8, no. 1 (October 11, 2018): 1–28.</w:t>
      </w:r>
    </w:p>
    <w:p w:rsidR="00663E77" w:rsidRPr="00331CCA" w:rsidRDefault="00264017" w:rsidP="00A94BE3">
      <w:pPr>
        <w:pStyle w:val="Bibliography"/>
        <w:spacing w:line="360" w:lineRule="auto"/>
        <w:rPr>
          <w:rFonts w:ascii="Book Antiqua" w:hAnsi="Book Antiqua" w:cs="Times New Roman"/>
          <w:sz w:val="24"/>
          <w:szCs w:val="24"/>
        </w:rPr>
      </w:pPr>
      <w:r w:rsidRPr="00331CCA">
        <w:rPr>
          <w:rFonts w:ascii="Book Antiqua" w:hAnsi="Book Antiqua" w:cs="Times New Roman"/>
          <w:sz w:val="24"/>
          <w:szCs w:val="24"/>
        </w:rPr>
        <w:t xml:space="preserve">Salehudin, Ahmad, </w:t>
      </w:r>
      <w:r w:rsidR="00663E77" w:rsidRPr="00331CCA">
        <w:rPr>
          <w:rFonts w:ascii="Book Antiqua" w:hAnsi="Book Antiqua" w:cs="Times New Roman"/>
          <w:sz w:val="24"/>
          <w:szCs w:val="24"/>
        </w:rPr>
        <w:t>“The Face of Mountainous Islam: The Dynamic of Islam in the Dieng Mountains Wonosobo, Central Java, Indonesia | Salehudin | ESENSIA: Jurnal Ilmu-Ilmu Ushuluddin.” Accessed December 24, 2018. http://ejournal.uin-suka.ac.id/ushuluddin/esensia/article/view/1477/1219.</w:t>
      </w:r>
    </w:p>
    <w:p w:rsidR="00486572" w:rsidRPr="00331CCA" w:rsidRDefault="005A7DF7" w:rsidP="00A94BE3">
      <w:pPr>
        <w:spacing w:after="0" w:line="360" w:lineRule="auto"/>
        <w:jc w:val="both"/>
        <w:rPr>
          <w:rFonts w:ascii="Book Antiqua" w:hAnsi="Book Antiqua" w:cs="Times New Roman"/>
          <w:sz w:val="24"/>
          <w:szCs w:val="24"/>
        </w:rPr>
      </w:pPr>
      <w:r w:rsidRPr="00331CCA">
        <w:rPr>
          <w:rFonts w:ascii="Book Antiqua" w:hAnsi="Book Antiqua" w:cs="Times New Roman"/>
          <w:sz w:val="24"/>
          <w:szCs w:val="24"/>
        </w:rPr>
        <w:lastRenderedPageBreak/>
        <w:fldChar w:fldCharType="end"/>
      </w:r>
    </w:p>
    <w:sectPr w:rsidR="00486572" w:rsidRPr="00331CCA" w:rsidSect="00AC48A2">
      <w:footerReference w:type="default" r:id="rId17"/>
      <w:footerReference w:type="first" r:id="rId18"/>
      <w:pgSz w:w="11906" w:h="16838"/>
      <w:pgMar w:top="1701" w:right="1701" w:bottom="1701" w:left="1701" w:header="709" w:footer="70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941" w:rsidRDefault="00875941" w:rsidP="00ED5700">
      <w:pPr>
        <w:spacing w:after="0" w:line="240" w:lineRule="auto"/>
      </w:pPr>
      <w:r>
        <w:separator/>
      </w:r>
    </w:p>
  </w:endnote>
  <w:endnote w:type="continuationSeparator" w:id="0">
    <w:p w:rsidR="00875941" w:rsidRDefault="00875941" w:rsidP="00ED5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072981"/>
      <w:docPartObj>
        <w:docPartGallery w:val="Page Numbers (Bottom of Page)"/>
        <w:docPartUnique/>
      </w:docPartObj>
    </w:sdtPr>
    <w:sdtEndPr/>
    <w:sdtContent>
      <w:p w:rsidR="00D337FB" w:rsidRDefault="0009066C">
        <w:pPr>
          <w:pStyle w:val="Footer"/>
          <w:jc w:val="center"/>
        </w:pPr>
        <w:r>
          <w:fldChar w:fldCharType="begin"/>
        </w:r>
        <w:r>
          <w:instrText xml:space="preserve"> PAGE   \* MERGEFORMAT </w:instrText>
        </w:r>
        <w:r>
          <w:fldChar w:fldCharType="separate"/>
        </w:r>
        <w:r w:rsidR="00FB36DB">
          <w:rPr>
            <w:noProof/>
          </w:rPr>
          <w:t>3</w:t>
        </w:r>
        <w:r>
          <w:rPr>
            <w:noProof/>
          </w:rPr>
          <w:fldChar w:fldCharType="end"/>
        </w:r>
      </w:p>
    </w:sdtContent>
  </w:sdt>
  <w:p w:rsidR="00D337FB" w:rsidRDefault="00D337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914"/>
      <w:docPartObj>
        <w:docPartGallery w:val="Page Numbers (Bottom of Page)"/>
        <w:docPartUnique/>
      </w:docPartObj>
    </w:sdtPr>
    <w:sdtEndPr/>
    <w:sdtContent>
      <w:p w:rsidR="00D337FB" w:rsidRDefault="0009066C">
        <w:pPr>
          <w:pStyle w:val="Footer"/>
          <w:jc w:val="center"/>
        </w:pPr>
        <w:r>
          <w:fldChar w:fldCharType="begin"/>
        </w:r>
        <w:r>
          <w:instrText xml:space="preserve"> PAGE   \* MERGEFORMAT </w:instrText>
        </w:r>
        <w:r>
          <w:fldChar w:fldCharType="separate"/>
        </w:r>
        <w:r w:rsidR="00FB36DB">
          <w:rPr>
            <w:noProof/>
          </w:rPr>
          <w:t>1</w:t>
        </w:r>
        <w:r>
          <w:rPr>
            <w:noProof/>
          </w:rPr>
          <w:fldChar w:fldCharType="end"/>
        </w:r>
      </w:p>
    </w:sdtContent>
  </w:sdt>
  <w:p w:rsidR="00D337FB" w:rsidRDefault="00D337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941" w:rsidRDefault="00875941" w:rsidP="00ED5700">
      <w:pPr>
        <w:spacing w:after="0" w:line="240" w:lineRule="auto"/>
      </w:pPr>
      <w:r>
        <w:separator/>
      </w:r>
    </w:p>
  </w:footnote>
  <w:footnote w:type="continuationSeparator" w:id="0">
    <w:p w:rsidR="00875941" w:rsidRDefault="00875941" w:rsidP="00ED5700">
      <w:pPr>
        <w:spacing w:after="0" w:line="240" w:lineRule="auto"/>
      </w:pPr>
      <w:r>
        <w:continuationSeparator/>
      </w:r>
    </w:p>
  </w:footnote>
  <w:footnote w:id="1">
    <w:p w:rsidR="00D337FB" w:rsidRPr="007F736B" w:rsidRDefault="00D337FB" w:rsidP="00EF3ABC">
      <w:pPr>
        <w:pStyle w:val="FootnoteText"/>
        <w:ind w:firstLine="720"/>
        <w:jc w:val="both"/>
        <w:rPr>
          <w:rFonts w:ascii="Times New Roman" w:hAnsi="Times New Roman" w:cs="Times New Roman"/>
          <w:lang w:val="en-ID"/>
        </w:rPr>
      </w:pPr>
      <w:r w:rsidRPr="007F736B">
        <w:rPr>
          <w:rStyle w:val="FootnoteReference"/>
          <w:rFonts w:ascii="Times New Roman" w:hAnsi="Times New Roman" w:cs="Times New Roman"/>
        </w:rPr>
        <w:footnoteRef/>
      </w:r>
      <w:r w:rsidRPr="007F736B">
        <w:rPr>
          <w:rFonts w:ascii="Times New Roman" w:hAnsi="Times New Roman" w:cs="Times New Roman"/>
        </w:rPr>
        <w:t xml:space="preserve"> </w:t>
      </w:r>
      <w:r w:rsidR="005A7DF7" w:rsidRPr="007F736B">
        <w:rPr>
          <w:rFonts w:ascii="Times New Roman" w:hAnsi="Times New Roman" w:cs="Times New Roman"/>
        </w:rPr>
        <w:fldChar w:fldCharType="begin"/>
      </w:r>
      <w:r w:rsidRPr="007F736B">
        <w:rPr>
          <w:rFonts w:ascii="Times New Roman" w:hAnsi="Times New Roman" w:cs="Times New Roman"/>
        </w:rPr>
        <w:instrText xml:space="preserve"> ADDIN ZOTERO_ITEM CSL_CITATION {"citationID":"PinBRLtO","properties":{"formattedCitation":"Saldy and Editor: Ina Maharani, \\uc0\\u8220{}Ada 5 Budaya Adat Di Indonesia Sudah Punah, Alhamdulillah Bukan Di Sulsel - Tribun Timur,\\uc0\\u8221{} accessed November 4, 2018, http://makassar.tribunnews.com/2016/06/14/ada-5-budaya-adat-di-indonesia-sudah-punah-alhamdulillah-bukan-di-sulsel.","plainCitation":"Saldy and Editor: Ina Maharani, “Ada 5 Budaya Adat Di Indonesia Sudah Punah, Alhamdulillah Bukan Di Sulsel - Tribun Timur,” accessed November 4, 2018, http://makassar.tribunnews.com/2016/06/14/ada-5-budaya-adat-di-indonesia-sudah-punah-alhamdulillah-bukan-di-sulsel.","noteIndex":1},"citationItems":[{"id":54,"uris":["http://zotero.org/users/local/Bxw8Ivkp/items/GLB5IMNW"],"uri":["http://zotero.org/users/local/Bxw8Ivkp/items/GLB5IMNW"],"itemData":{"id":54,"type":"webpage","title":"Ada 5 Budaya Adat di Indonesia Sudah Punah, Alhamdulillah Bukan di Sulsel - Tribun Timur","URL":"http://makassar.tribunnews.com/2016/06/14/ada-5-budaya-adat-di-indonesia-sudah-punah-alhamdulillah-bukan-di-sulsel","author":[{"literal":"Saldy"},{"literal":"Editor: Ina Maharani"}],"accessed":{"date-parts":[["2018",11,4]]}}}],"schema":"https://github.com/citation-style-language/schema/raw/master/csl-citation.json"} </w:instrText>
      </w:r>
      <w:r w:rsidR="005A7DF7" w:rsidRPr="007F736B">
        <w:rPr>
          <w:rFonts w:ascii="Times New Roman" w:hAnsi="Times New Roman" w:cs="Times New Roman"/>
        </w:rPr>
        <w:fldChar w:fldCharType="separate"/>
      </w:r>
      <w:r w:rsidR="00061CDC">
        <w:rPr>
          <w:rFonts w:ascii="Times New Roman" w:hAnsi="Times New Roman" w:cs="Times New Roman"/>
        </w:rPr>
        <w:t>Saldy</w:t>
      </w:r>
      <w:r w:rsidRPr="007F736B">
        <w:rPr>
          <w:rFonts w:ascii="Times New Roman" w:hAnsi="Times New Roman" w:cs="Times New Roman"/>
        </w:rPr>
        <w:t>, “Ada 5 Budaya Adat Di Indonesia Sudah Punah, Alhamdulillah Bukan Di Sulsel - Tribun Timur,” accessed November 4, 2018, http://makassar.tribunnews.com/2016/06/14/ada-5-budaya-adat-di-indonesia-sudah-punah-alhamdulillah-b</w:t>
      </w:r>
      <w:bookmarkStart w:id="0" w:name="_GoBack"/>
      <w:bookmarkEnd w:id="0"/>
      <w:r w:rsidRPr="007F736B">
        <w:rPr>
          <w:rFonts w:ascii="Times New Roman" w:hAnsi="Times New Roman" w:cs="Times New Roman"/>
        </w:rPr>
        <w:t>ukan-di-sulsel.</w:t>
      </w:r>
      <w:r w:rsidR="005A7DF7" w:rsidRPr="007F736B">
        <w:rPr>
          <w:rFonts w:ascii="Times New Roman" w:hAnsi="Times New Roman" w:cs="Times New Roman"/>
        </w:rPr>
        <w:fldChar w:fldCharType="end"/>
      </w:r>
    </w:p>
  </w:footnote>
  <w:footnote w:id="2">
    <w:p w:rsidR="00D337FB" w:rsidRPr="007F736B" w:rsidRDefault="00D337FB" w:rsidP="00EF3ABC">
      <w:pPr>
        <w:pStyle w:val="FootnoteText"/>
        <w:ind w:firstLine="720"/>
        <w:jc w:val="both"/>
        <w:rPr>
          <w:rFonts w:ascii="Times New Roman" w:hAnsi="Times New Roman" w:cs="Times New Roman"/>
          <w:lang w:val="en-ID"/>
        </w:rPr>
      </w:pPr>
      <w:r w:rsidRPr="007F736B">
        <w:rPr>
          <w:rStyle w:val="FootnoteReference"/>
          <w:rFonts w:ascii="Times New Roman" w:hAnsi="Times New Roman" w:cs="Times New Roman"/>
        </w:rPr>
        <w:footnoteRef/>
      </w:r>
      <w:r w:rsidRPr="007F736B">
        <w:rPr>
          <w:rFonts w:ascii="Times New Roman" w:hAnsi="Times New Roman" w:cs="Times New Roman"/>
        </w:rPr>
        <w:t xml:space="preserve"> </w:t>
      </w:r>
      <w:r w:rsidR="005A7DF7" w:rsidRPr="007F736B">
        <w:rPr>
          <w:rFonts w:ascii="Times New Roman" w:hAnsi="Times New Roman" w:cs="Times New Roman"/>
        </w:rPr>
        <w:fldChar w:fldCharType="begin"/>
      </w:r>
      <w:r w:rsidRPr="007F736B">
        <w:rPr>
          <w:rFonts w:ascii="Times New Roman" w:hAnsi="Times New Roman" w:cs="Times New Roman"/>
        </w:rPr>
        <w:instrText xml:space="preserve"> ADDIN ZOTERO_ITEM CSL_CITATION {"citationID":"eBevcNJV","properties":{"formattedCitation":"Safriandi A. Rosmanuddin, \\uc0\\u8220{}14 Bahasa Daerah di Indonesia yang Punah - PORTALSATU.com,\\uc0\\u8221{} accessed November 4, 2018, http://portalsatu.com/read/budaya/14-bahasa-daerah-di-indonesia-yang-punah-15197.","plainCitation":"Safriandi A. Rosmanuddin, “14 Bahasa Daerah di Indonesia yang Punah - PORTALSATU.com,” accessed November 4, 2018, http://portalsatu.com/read/budaya/14-bahasa-daerah-di-indonesia-yang-punah-15197.","noteIndex":2},"citationItems":[{"id":57,"uris":["http://zotero.org/users/local/Bxw8Ivkp/items/7RTLQB44"],"uri":["http://zotero.org/users/local/Bxw8Ivkp/items/7RTLQB44"],"itemData":{"id":57,"type":"webpage","title":"14 Bahasa Daerah di Indonesia yang Punah - PORTALSATU.com","URL":"http://portalsatu.com/read/budaya/14-bahasa-daerah-di-indonesia-yang-punah-15197","language":"id","author":[{"family":"Safriandi A. Rosmanuddin","given":""}],"accessed":{"date-parts":[["2018",11,4]]}}}],"schema":"https://github.com/citation-style-language/schema/raw/master/csl-citation.json"} </w:instrText>
      </w:r>
      <w:r w:rsidR="005A7DF7" w:rsidRPr="007F736B">
        <w:rPr>
          <w:rFonts w:ascii="Times New Roman" w:hAnsi="Times New Roman" w:cs="Times New Roman"/>
        </w:rPr>
        <w:fldChar w:fldCharType="separate"/>
      </w:r>
      <w:r w:rsidRPr="007F736B">
        <w:rPr>
          <w:rFonts w:ascii="Times New Roman" w:hAnsi="Times New Roman" w:cs="Times New Roman"/>
        </w:rPr>
        <w:t xml:space="preserve">Safriandi A. Rosmanuddin, “14 Bahasa Daerah di Indonesia </w:t>
      </w:r>
      <w:proofErr w:type="gramStart"/>
      <w:r w:rsidRPr="007F736B">
        <w:rPr>
          <w:rFonts w:ascii="Times New Roman" w:hAnsi="Times New Roman" w:cs="Times New Roman"/>
        </w:rPr>
        <w:t>yang</w:t>
      </w:r>
      <w:proofErr w:type="gramEnd"/>
      <w:r w:rsidRPr="007F736B">
        <w:rPr>
          <w:rFonts w:ascii="Times New Roman" w:hAnsi="Times New Roman" w:cs="Times New Roman"/>
        </w:rPr>
        <w:t xml:space="preserve"> Punah - PORTALSATU.com,” accessed November 4, 2018, http://portalsatu.com/read/budaya/14-bahasa-daerah-di-indonesia-yang-punah-15197.</w:t>
      </w:r>
      <w:r w:rsidR="005A7DF7" w:rsidRPr="007F736B">
        <w:rPr>
          <w:rFonts w:ascii="Times New Roman" w:hAnsi="Times New Roman" w:cs="Times New Roman"/>
        </w:rPr>
        <w:fldChar w:fldCharType="end"/>
      </w:r>
    </w:p>
  </w:footnote>
  <w:footnote w:id="3">
    <w:p w:rsidR="00D337FB" w:rsidRPr="007F736B" w:rsidRDefault="00D337FB" w:rsidP="00EF3ABC">
      <w:pPr>
        <w:pStyle w:val="FootnoteText"/>
        <w:ind w:firstLine="720"/>
        <w:jc w:val="both"/>
        <w:rPr>
          <w:rFonts w:ascii="Times New Roman" w:hAnsi="Times New Roman" w:cs="Times New Roman"/>
          <w:lang w:val="en-ID"/>
        </w:rPr>
      </w:pPr>
      <w:r w:rsidRPr="007F736B">
        <w:rPr>
          <w:rStyle w:val="FootnoteReference"/>
          <w:rFonts w:ascii="Times New Roman" w:hAnsi="Times New Roman" w:cs="Times New Roman"/>
        </w:rPr>
        <w:footnoteRef/>
      </w:r>
      <w:r w:rsidRPr="007F736B">
        <w:rPr>
          <w:rFonts w:ascii="Times New Roman" w:hAnsi="Times New Roman" w:cs="Times New Roman"/>
        </w:rPr>
        <w:t xml:space="preserve"> </w:t>
      </w:r>
      <w:r w:rsidR="005A7DF7" w:rsidRPr="007F736B">
        <w:rPr>
          <w:rFonts w:ascii="Times New Roman" w:hAnsi="Times New Roman" w:cs="Times New Roman"/>
        </w:rPr>
        <w:fldChar w:fldCharType="begin"/>
      </w:r>
      <w:r w:rsidRPr="007F736B">
        <w:rPr>
          <w:rFonts w:ascii="Times New Roman" w:hAnsi="Times New Roman" w:cs="Times New Roman"/>
        </w:rPr>
        <w:instrText xml:space="preserve"> ADDIN ZOTERO_ITEM CSL_CITATION {"citationID":"LiPozM9j","properties":{"formattedCitation":"Ahmad Salehudin, \\uc0\\u8220{}Revitalisasi Identitas Diri Komunitas Masjid Saka Tunggal Banyumas, Masjid Raya Al Fatah Ambon, Dan Masjid Agung Jami\\uc0\\u8217{} Singaraja Bali Dalam Perubahan Budaya Global,\\uc0\\u8221{} {\\i{}Religi\\uc0\\u243{}: Jurnal Studi Agama-Agama} 8, no. 1 (October 11, 2018): 1\\uc0\\u8211{}28.","plainCitation":"Ahmad Salehudin, “Revitalisasi Identitas Diri Komunitas Masjid Saka Tunggal Banyumas, Masjid Raya Al Fatah Ambon, Dan Masjid Agung Jami’ Singaraja Bali Dalam Perubahan Budaya Global,” Religió: Jurnal Studi Agama-Agama 8, no. 1 (October 11, 2018): 1–28.","noteIndex":3},"citationItems":[{"id":34,"uris":["http://zotero.org/users/local/Bxw8Ivkp/items/BWAPJRST"],"uri":["http://zotero.org/users/local/Bxw8Ivkp/items/BWAPJRST"],"itemData":{"id":34,"type":"article-journal","title":"Revitalisasi Identitas Diri Komunitas Masjid Saka Tunggal Banyumas, Masjid Raya Al Fatah Ambon, dan Masjid Agung Jami’ Singaraja Bali dalam Perubahan Budaya Global","container-title":"Religió: Jurnal Studi Agama-agama","page":"1-28","volume":"8","issue":"1","source":"religio.uinsby.ac.id","ISSN":"2503-3778","journalAbbreviation":"1","language":"en","author":[{"family":"Salehudin","given":"Ahmad"}],"issued":{"date-parts":[["2018",10,11]]}}}],"schema":"https://github.com/citation-style-language/schema/raw/master/csl-citation.json"} </w:instrText>
      </w:r>
      <w:r w:rsidR="005A7DF7" w:rsidRPr="007F736B">
        <w:rPr>
          <w:rFonts w:ascii="Times New Roman" w:hAnsi="Times New Roman" w:cs="Times New Roman"/>
        </w:rPr>
        <w:fldChar w:fldCharType="separate"/>
      </w:r>
      <w:r w:rsidRPr="007F736B">
        <w:rPr>
          <w:rFonts w:ascii="Times New Roman" w:hAnsi="Times New Roman" w:cs="Times New Roman"/>
        </w:rPr>
        <w:t xml:space="preserve">Ahmad Salehudin, “Revitalisasi Identitas Diri Komunitas Masjid Saka Tunggal Banyumas, Masjid Raya Al Fatah Ambon, Dan Masjid Agung Jami’ Singaraja Bali Dalam Perubahan Budaya Global,” </w:t>
      </w:r>
      <w:r w:rsidRPr="007F736B">
        <w:rPr>
          <w:rFonts w:ascii="Times New Roman" w:hAnsi="Times New Roman" w:cs="Times New Roman"/>
          <w:i/>
          <w:iCs/>
        </w:rPr>
        <w:t>Religió: Jurnal Studi Agama-Agama</w:t>
      </w:r>
      <w:r w:rsidRPr="007F736B">
        <w:rPr>
          <w:rFonts w:ascii="Times New Roman" w:hAnsi="Times New Roman" w:cs="Times New Roman"/>
        </w:rPr>
        <w:t xml:space="preserve"> 8, no. 1 (October 11, 2018): 1–28.</w:t>
      </w:r>
      <w:r w:rsidR="005A7DF7" w:rsidRPr="007F736B">
        <w:rPr>
          <w:rFonts w:ascii="Times New Roman" w:hAnsi="Times New Roman" w:cs="Times New Roman"/>
        </w:rPr>
        <w:fldChar w:fldCharType="end"/>
      </w:r>
    </w:p>
  </w:footnote>
  <w:footnote w:id="4">
    <w:p w:rsidR="00D337FB" w:rsidRPr="007F736B" w:rsidRDefault="00D337FB" w:rsidP="00EF3ABC">
      <w:pPr>
        <w:pStyle w:val="FootnoteText"/>
        <w:ind w:firstLine="720"/>
        <w:jc w:val="both"/>
        <w:rPr>
          <w:rFonts w:ascii="Times New Roman" w:hAnsi="Times New Roman" w:cs="Times New Roman"/>
          <w:lang w:val="en-ID"/>
        </w:rPr>
      </w:pPr>
      <w:r w:rsidRPr="007F736B">
        <w:rPr>
          <w:rStyle w:val="FootnoteReference"/>
          <w:rFonts w:ascii="Times New Roman" w:hAnsi="Times New Roman" w:cs="Times New Roman"/>
        </w:rPr>
        <w:footnoteRef/>
      </w:r>
      <w:r w:rsidRPr="007F736B">
        <w:rPr>
          <w:rFonts w:ascii="Times New Roman" w:hAnsi="Times New Roman" w:cs="Times New Roman"/>
        </w:rPr>
        <w:t xml:space="preserve"> </w:t>
      </w:r>
      <w:r w:rsidR="005A7DF7" w:rsidRPr="007F736B">
        <w:rPr>
          <w:rFonts w:ascii="Times New Roman" w:hAnsi="Times New Roman" w:cs="Times New Roman"/>
        </w:rPr>
        <w:fldChar w:fldCharType="begin"/>
      </w:r>
      <w:r w:rsidR="00663E77">
        <w:rPr>
          <w:rFonts w:ascii="Times New Roman" w:hAnsi="Times New Roman" w:cs="Times New Roman"/>
        </w:rPr>
        <w:instrText xml:space="preserve"> ADDIN ZOTERO_ITEM CSL_CITATION {"citationID":"cWK4o5MX","properties":{"formattedCitation":"George Ritzer &amp; Dougles J. Goodman, {\\i{}Teori Sosiologi Modern} (Jakarta: Prenada Media Group, 2004), 587.","plainCitation":"George Ritzer &amp; Dougles J. Goodman, Teori Sosiologi Modern (Jakarta: Prenada Media Group, 2004), 587.","noteIndex":4},"citationItems":[{"id":41,"uris":["http://zotero.org/users/local/Bxw8Ivkp/items/HE8SFJZ5"],"uri":["http://zotero.org/users/local/Bxw8Ivkp/items/HE8SFJZ5"],"itemData":{"id":41,"type":"book","title":"Teori Sosiologi Modern","publisher":"Prenada Media Group","publisher-place":"Jakarta","event-place":"Jakarta","author":[{"literal":"George Ritzer &amp; Dougles J. Goodman"}],"issued":{"date-parts":[["2004"]]}},"locator":"587"}],"schema":"https://github.com/citation-style-language/schema/raw/master/csl-citation.json"} </w:instrText>
      </w:r>
      <w:r w:rsidR="005A7DF7" w:rsidRPr="007F736B">
        <w:rPr>
          <w:rFonts w:ascii="Times New Roman" w:hAnsi="Times New Roman" w:cs="Times New Roman"/>
        </w:rPr>
        <w:fldChar w:fldCharType="separate"/>
      </w:r>
      <w:r w:rsidRPr="007F736B">
        <w:rPr>
          <w:rFonts w:ascii="Times New Roman" w:hAnsi="Times New Roman" w:cs="Times New Roman"/>
        </w:rPr>
        <w:t xml:space="preserve">George Ritzer &amp; Dougles J. Goodman, </w:t>
      </w:r>
      <w:r w:rsidRPr="007F736B">
        <w:rPr>
          <w:rFonts w:ascii="Times New Roman" w:hAnsi="Times New Roman" w:cs="Times New Roman"/>
          <w:i/>
          <w:iCs/>
        </w:rPr>
        <w:t>Teori Sosiologi Modern</w:t>
      </w:r>
      <w:r w:rsidRPr="007F736B">
        <w:rPr>
          <w:rFonts w:ascii="Times New Roman" w:hAnsi="Times New Roman" w:cs="Times New Roman"/>
        </w:rPr>
        <w:t xml:space="preserve"> (Jakarta: Prenada Media Group, 2004), 587.</w:t>
      </w:r>
      <w:r w:rsidR="005A7DF7" w:rsidRPr="007F736B">
        <w:rPr>
          <w:rFonts w:ascii="Times New Roman" w:hAnsi="Times New Roman" w:cs="Times New Roman"/>
        </w:rPr>
        <w:fldChar w:fldCharType="end"/>
      </w:r>
    </w:p>
  </w:footnote>
  <w:footnote w:id="5">
    <w:p w:rsidR="00D337FB" w:rsidRPr="007F736B" w:rsidRDefault="00D337FB" w:rsidP="00EF3ABC">
      <w:pPr>
        <w:pStyle w:val="FootnoteText"/>
        <w:ind w:firstLine="720"/>
        <w:jc w:val="both"/>
        <w:rPr>
          <w:rFonts w:ascii="Times New Roman" w:hAnsi="Times New Roman" w:cs="Times New Roman"/>
          <w:lang w:val="en-ID"/>
        </w:rPr>
      </w:pPr>
      <w:r w:rsidRPr="007F736B">
        <w:rPr>
          <w:rStyle w:val="FootnoteReference"/>
          <w:rFonts w:ascii="Times New Roman" w:hAnsi="Times New Roman" w:cs="Times New Roman"/>
        </w:rPr>
        <w:footnoteRef/>
      </w:r>
      <w:r w:rsidRPr="007F736B">
        <w:rPr>
          <w:rFonts w:ascii="Times New Roman" w:hAnsi="Times New Roman" w:cs="Times New Roman"/>
        </w:rPr>
        <w:t xml:space="preserve"> </w:t>
      </w:r>
      <w:r w:rsidR="005A7DF7" w:rsidRPr="007F736B">
        <w:rPr>
          <w:rFonts w:ascii="Times New Roman" w:hAnsi="Times New Roman" w:cs="Times New Roman"/>
        </w:rPr>
        <w:fldChar w:fldCharType="begin"/>
      </w:r>
      <w:r w:rsidR="00663E77">
        <w:rPr>
          <w:rFonts w:ascii="Times New Roman" w:hAnsi="Times New Roman" w:cs="Times New Roman"/>
        </w:rPr>
        <w:instrText xml:space="preserve"> ADDIN ZOTERO_ITEM CSL_CITATION {"citationID":"97KBtslm","properties":{"formattedCitation":"silahkan cek Martin Wolf, {\\i{}Globalisasi Jalan Menuju Kesejahteraan} (Jakarta: Yayasan Obor Indonesia, 2007), xi; bandingkan dengan Firmanzah, {\\i{}Globalisasi: Sebuah Proses Dialektika Sistemik} (Jakarta: Yayasan SAD Satria Bhakti, 2007), 10.","plainCitation":"silahkan cek Martin Wolf, Globalisasi Jalan Menuju Kesejahteraan (Jakarta: Yayasan Obor Indonesia, 2007), xi; bandingkan dengan Firmanzah, Globalisasi: Sebuah Proses Dialektika Sistemik (Jakarta: Yayasan SAD Satria Bhakti, 2007), 10.","noteIndex":5},"citationItems":[{"id":43,"uris":["http://zotero.org/users/local/Bxw8Ivkp/items/GVZ7UBUM"],"uri":["http://zotero.org/users/local/Bxw8Ivkp/items/GVZ7UBUM"],"itemData":{"id":43,"type":"book","title":"Globalisasi Jalan Menuju Kesejahteraan","publisher":"Yayasan Obor Indonesia","publisher-place":"Jakarta","event-place":"Jakarta","author":[{"literal":"Martin Wolf"}],"issued":{"date-parts":[["2007"]]}},"locator":"xi","prefix":"silahkan cek "},{"id":45,"uris":["http://zotero.org/users/local/Bxw8Ivkp/items/Q2W8HPCV"],"uri":["http://zotero.org/users/local/Bxw8Ivkp/items/Q2W8HPCV"],"itemData":{"id":45,"type":"book","title":"Globalisasi: Sebuah Proses Dialektika Sistemik","publisher":"Yayasan SAD Satria Bhakti","publisher-place":"Jakarta","event-place":"Jakarta","author":[{"literal":"Firmanzah"}],"issued":{"date-parts":[["2007"]]}},"locator":"10","prefix":"bandingkan dengan"}],"schema":"https://github.com/citation-style-language/schema/raw/master/csl-citation.json"} </w:instrText>
      </w:r>
      <w:r w:rsidR="005A7DF7" w:rsidRPr="007F736B">
        <w:rPr>
          <w:rFonts w:ascii="Times New Roman" w:hAnsi="Times New Roman" w:cs="Times New Roman"/>
        </w:rPr>
        <w:fldChar w:fldCharType="separate"/>
      </w:r>
      <w:proofErr w:type="gramStart"/>
      <w:r w:rsidRPr="007F736B">
        <w:rPr>
          <w:rFonts w:ascii="Times New Roman" w:hAnsi="Times New Roman" w:cs="Times New Roman"/>
        </w:rPr>
        <w:t>silahkan</w:t>
      </w:r>
      <w:proofErr w:type="gramEnd"/>
      <w:r w:rsidRPr="007F736B">
        <w:rPr>
          <w:rFonts w:ascii="Times New Roman" w:hAnsi="Times New Roman" w:cs="Times New Roman"/>
        </w:rPr>
        <w:t xml:space="preserve"> cek Martin Wolf, </w:t>
      </w:r>
      <w:r w:rsidRPr="007F736B">
        <w:rPr>
          <w:rFonts w:ascii="Times New Roman" w:hAnsi="Times New Roman" w:cs="Times New Roman"/>
          <w:i/>
          <w:iCs/>
        </w:rPr>
        <w:t>Globalisasi Jalan Menuju Kesejahteraan</w:t>
      </w:r>
      <w:r w:rsidRPr="007F736B">
        <w:rPr>
          <w:rFonts w:ascii="Times New Roman" w:hAnsi="Times New Roman" w:cs="Times New Roman"/>
        </w:rPr>
        <w:t xml:space="preserve"> (Jakarta: Yayasan Obor Indonesia, 2007), xi; bandingkan dengan Firmanzah, </w:t>
      </w:r>
      <w:r w:rsidRPr="007F736B">
        <w:rPr>
          <w:rFonts w:ascii="Times New Roman" w:hAnsi="Times New Roman" w:cs="Times New Roman"/>
          <w:i/>
          <w:iCs/>
        </w:rPr>
        <w:t>Globalisasi: Sebuah Proses Dialektika Sistemik</w:t>
      </w:r>
      <w:r w:rsidRPr="007F736B">
        <w:rPr>
          <w:rFonts w:ascii="Times New Roman" w:hAnsi="Times New Roman" w:cs="Times New Roman"/>
        </w:rPr>
        <w:t xml:space="preserve"> (Jakarta: Yayasan SAD Satria Bhakti, 2007), 10.</w:t>
      </w:r>
      <w:r w:rsidR="005A7DF7" w:rsidRPr="007F736B">
        <w:rPr>
          <w:rFonts w:ascii="Times New Roman" w:hAnsi="Times New Roman" w:cs="Times New Roman"/>
        </w:rPr>
        <w:fldChar w:fldCharType="end"/>
      </w:r>
    </w:p>
  </w:footnote>
  <w:footnote w:id="6">
    <w:p w:rsidR="00D337FB" w:rsidRPr="007F736B" w:rsidRDefault="00D337FB" w:rsidP="0052110A">
      <w:pPr>
        <w:pStyle w:val="FootnoteText"/>
        <w:ind w:firstLine="720"/>
        <w:jc w:val="both"/>
        <w:rPr>
          <w:rFonts w:ascii="Times New Roman" w:hAnsi="Times New Roman" w:cs="Times New Roman"/>
          <w:lang w:val="en-ID"/>
        </w:rPr>
      </w:pPr>
      <w:r w:rsidRPr="007F736B">
        <w:rPr>
          <w:rStyle w:val="FootnoteReference"/>
          <w:rFonts w:ascii="Times New Roman" w:hAnsi="Times New Roman" w:cs="Times New Roman"/>
        </w:rPr>
        <w:footnoteRef/>
      </w:r>
      <w:r w:rsidRPr="007F736B">
        <w:rPr>
          <w:rFonts w:ascii="Times New Roman" w:hAnsi="Times New Roman" w:cs="Times New Roman"/>
        </w:rPr>
        <w:t xml:space="preserve"> </w:t>
      </w:r>
      <w:r w:rsidR="005A7DF7" w:rsidRPr="007F736B">
        <w:rPr>
          <w:rFonts w:ascii="Times New Roman" w:hAnsi="Times New Roman" w:cs="Times New Roman"/>
        </w:rPr>
        <w:fldChar w:fldCharType="begin"/>
      </w:r>
      <w:r w:rsidR="00663E77">
        <w:rPr>
          <w:rFonts w:ascii="Times New Roman" w:hAnsi="Times New Roman" w:cs="Times New Roman"/>
        </w:rPr>
        <w:instrText xml:space="preserve"> ADDIN ZOTERO_ITEM CSL_CITATION {"citationID":"drZB0G64","properties":{"formattedCitation":"Buku karya Guy Standing, {\\i{}The Precariat:  The New Dangerous Class} (New York: Bloomsbury Academic, 2011) memberikan kesan sangat kuat tentang pentingnya identitas bagi individu atau kelompok. Identitas menjadi modal bagi individu atau kelompok untuk hiduap dalam masyarakat global. Tanpa identitas, individu atau kelompok akan hidup dalam kerentanan.","plainCitation":"Buku karya Guy Standing, The Precariat:  The New Dangerous Class (New York: Bloomsbury Academic, 2011) memberikan kesan sangat kuat tentang pentingnya identitas bagi individu atau kelompok. Identitas menjadi modal bagi individu atau kelompok untuk hiduap dalam masyarakat global. Tanpa identitas, individu atau kelompok akan hidup dalam kerentanan.","noteIndex":6},"citationItems":[{"id":29,"uris":["http://zotero.org/users/local/Bxw8Ivkp/items/32HMRBWH"],"uri":["http://zotero.org/users/local/Bxw8Ivkp/items/32HMRBWH"],"itemData":{"id":29,"type":"book","title":"The Precariat:  The New Dangerous Class","publisher":"Bloomsbury Academic","publisher-place":"New York","event-place":"New York","author":[{"literal":"Guy Standing"}],"issued":{"date-parts":[["2011"]]}},"prefix":"Buku karya ","suffix":"memberikan kesan sangat kuat tentang pentingnya identitas bagi individu atau kelompok. Identitas menjadi modal bagi individu atau kelompok untuk hiduap dalam masyarakat global. Tanpa identitas, individu atau kelompok akan hidup dalam kerentanan."}],"schema":"https://github.com/citation-style-language/schema/raw/master/csl-citation.json"} </w:instrText>
      </w:r>
      <w:r w:rsidR="005A7DF7" w:rsidRPr="007F736B">
        <w:rPr>
          <w:rFonts w:ascii="Times New Roman" w:hAnsi="Times New Roman" w:cs="Times New Roman"/>
        </w:rPr>
        <w:fldChar w:fldCharType="separate"/>
      </w:r>
      <w:r w:rsidRPr="007F736B">
        <w:rPr>
          <w:rFonts w:ascii="Times New Roman" w:hAnsi="Times New Roman" w:cs="Times New Roman"/>
        </w:rPr>
        <w:t xml:space="preserve">Buku karya Guy Standing, </w:t>
      </w:r>
      <w:r w:rsidRPr="007F736B">
        <w:rPr>
          <w:rFonts w:ascii="Times New Roman" w:hAnsi="Times New Roman" w:cs="Times New Roman"/>
          <w:i/>
          <w:iCs/>
        </w:rPr>
        <w:t>The Precariat:  The New Dangerous Class</w:t>
      </w:r>
      <w:r w:rsidRPr="007F736B">
        <w:rPr>
          <w:rFonts w:ascii="Times New Roman" w:hAnsi="Times New Roman" w:cs="Times New Roman"/>
        </w:rPr>
        <w:t xml:space="preserve"> (New York: Bloomsbury Academic, 2011) memberikan kesan sangat kuat tentang pentingnya identitas bagi individu atau kelompok. </w:t>
      </w:r>
      <w:proofErr w:type="gramStart"/>
      <w:r w:rsidRPr="007F736B">
        <w:rPr>
          <w:rFonts w:ascii="Times New Roman" w:hAnsi="Times New Roman" w:cs="Times New Roman"/>
        </w:rPr>
        <w:t>Identitas menjadi modal bagi individu atau kelompok untuk hiduap dalam masyarakat global.</w:t>
      </w:r>
      <w:proofErr w:type="gramEnd"/>
      <w:r w:rsidRPr="007F736B">
        <w:rPr>
          <w:rFonts w:ascii="Times New Roman" w:hAnsi="Times New Roman" w:cs="Times New Roman"/>
        </w:rPr>
        <w:t xml:space="preserve"> Tanpa identitas, individu atau kelompok </w:t>
      </w:r>
      <w:proofErr w:type="gramStart"/>
      <w:r w:rsidRPr="007F736B">
        <w:rPr>
          <w:rFonts w:ascii="Times New Roman" w:hAnsi="Times New Roman" w:cs="Times New Roman"/>
        </w:rPr>
        <w:t>akan</w:t>
      </w:r>
      <w:proofErr w:type="gramEnd"/>
      <w:r w:rsidRPr="007F736B">
        <w:rPr>
          <w:rFonts w:ascii="Times New Roman" w:hAnsi="Times New Roman" w:cs="Times New Roman"/>
        </w:rPr>
        <w:t xml:space="preserve"> hidup dalam kerentanan.</w:t>
      </w:r>
      <w:r w:rsidR="005A7DF7" w:rsidRPr="007F736B">
        <w:rPr>
          <w:rFonts w:ascii="Times New Roman" w:hAnsi="Times New Roman" w:cs="Times New Roman"/>
        </w:rPr>
        <w:fldChar w:fldCharType="end"/>
      </w:r>
    </w:p>
  </w:footnote>
  <w:footnote w:id="7">
    <w:p w:rsidR="00D337FB" w:rsidRPr="007F736B" w:rsidRDefault="00D337FB" w:rsidP="00EF3ABC">
      <w:pPr>
        <w:pStyle w:val="FootnoteText"/>
        <w:ind w:firstLine="720"/>
        <w:jc w:val="both"/>
        <w:rPr>
          <w:rFonts w:ascii="Times New Roman" w:hAnsi="Times New Roman" w:cs="Times New Roman"/>
          <w:lang w:val="en-ID"/>
        </w:rPr>
      </w:pPr>
      <w:r w:rsidRPr="007F736B">
        <w:rPr>
          <w:rStyle w:val="FootnoteReference"/>
          <w:rFonts w:ascii="Times New Roman" w:hAnsi="Times New Roman" w:cs="Times New Roman"/>
        </w:rPr>
        <w:footnoteRef/>
      </w:r>
      <w:r w:rsidRPr="007F736B">
        <w:rPr>
          <w:rFonts w:ascii="Times New Roman" w:hAnsi="Times New Roman" w:cs="Times New Roman"/>
        </w:rPr>
        <w:t xml:space="preserve"> </w:t>
      </w:r>
      <w:r w:rsidR="005A7DF7" w:rsidRPr="007F736B">
        <w:rPr>
          <w:rFonts w:ascii="Times New Roman" w:hAnsi="Times New Roman" w:cs="Times New Roman"/>
        </w:rPr>
        <w:fldChar w:fldCharType="begin"/>
      </w:r>
      <w:r w:rsidR="00663E77">
        <w:rPr>
          <w:rFonts w:ascii="Times New Roman" w:hAnsi="Times New Roman" w:cs="Times New Roman"/>
        </w:rPr>
        <w:instrText xml:space="preserve"> ADDIN ZOTERO_ITEM CSL_CITATION {"citationID":"6q3Fd3ez","properties":{"formattedCitation":"Martin Lukito Sinaga, {\\i{}Identitas Poskolonial Gereja Suku Dalam Masyarakat Sipil} (Yogyakarta: LKiS, 2004), 5.","plainCitation":"Martin Lukito Sinaga, Identitas Poskolonial Gereja Suku Dalam Masyarakat Sipil (Yogyakarta: LKiS, 2004), 5.","noteIndex":7},"citationItems":[{"id":48,"uris":["http://zotero.org/users/local/Bxw8Ivkp/items/2UFT7SMF"],"uri":["http://zotero.org/users/local/Bxw8Ivkp/items/2UFT7SMF"],"itemData":{"id":48,"type":"book","title":"Identitas Poskolonial Gereja Suku dalam Masyarakat Sipil","publisher":"LKiS","publisher-place":"Yogyakarta","event-place":"Yogyakarta","author":[{"literal":"Martin Lukito Sinaga"}],"issued":{"date-parts":[["2004"]]}},"locator":"5"}],"schema":"https://github.com/citation-style-language/schema/raw/master/csl-citation.json"} </w:instrText>
      </w:r>
      <w:r w:rsidR="005A7DF7" w:rsidRPr="007F736B">
        <w:rPr>
          <w:rFonts w:ascii="Times New Roman" w:hAnsi="Times New Roman" w:cs="Times New Roman"/>
        </w:rPr>
        <w:fldChar w:fldCharType="separate"/>
      </w:r>
      <w:r w:rsidRPr="007F736B">
        <w:rPr>
          <w:rFonts w:ascii="Times New Roman" w:hAnsi="Times New Roman" w:cs="Times New Roman"/>
        </w:rPr>
        <w:t xml:space="preserve">Martin Lukito Sinaga, </w:t>
      </w:r>
      <w:r w:rsidRPr="007F736B">
        <w:rPr>
          <w:rFonts w:ascii="Times New Roman" w:hAnsi="Times New Roman" w:cs="Times New Roman"/>
          <w:i/>
          <w:iCs/>
        </w:rPr>
        <w:t>Identitas Poskolonial Gereja Suku Dalam Masyarakat Sipil</w:t>
      </w:r>
      <w:r w:rsidRPr="007F736B">
        <w:rPr>
          <w:rFonts w:ascii="Times New Roman" w:hAnsi="Times New Roman" w:cs="Times New Roman"/>
        </w:rPr>
        <w:t xml:space="preserve"> (Yogyakarta: LKiS, 2004), 5.</w:t>
      </w:r>
      <w:r w:rsidR="005A7DF7" w:rsidRPr="007F736B">
        <w:rPr>
          <w:rFonts w:ascii="Times New Roman" w:hAnsi="Times New Roman" w:cs="Times New Roman"/>
        </w:rPr>
        <w:fldChar w:fldCharType="end"/>
      </w:r>
    </w:p>
  </w:footnote>
  <w:footnote w:id="8">
    <w:p w:rsidR="00D337FB" w:rsidRPr="007F736B" w:rsidRDefault="00D337FB" w:rsidP="00EF3ABC">
      <w:pPr>
        <w:pStyle w:val="FootnoteText"/>
        <w:ind w:firstLine="720"/>
        <w:jc w:val="both"/>
        <w:rPr>
          <w:rFonts w:ascii="Times New Roman" w:hAnsi="Times New Roman" w:cs="Times New Roman"/>
          <w:lang w:val="en-ID"/>
        </w:rPr>
      </w:pPr>
      <w:r w:rsidRPr="007F736B">
        <w:rPr>
          <w:rStyle w:val="FootnoteReference"/>
          <w:rFonts w:ascii="Times New Roman" w:hAnsi="Times New Roman" w:cs="Times New Roman"/>
        </w:rPr>
        <w:footnoteRef/>
      </w:r>
      <w:r w:rsidRPr="007F736B">
        <w:rPr>
          <w:rFonts w:ascii="Times New Roman" w:hAnsi="Times New Roman" w:cs="Times New Roman"/>
        </w:rPr>
        <w:t xml:space="preserve"> </w:t>
      </w:r>
      <w:r w:rsidR="005A7DF7" w:rsidRPr="007F736B">
        <w:rPr>
          <w:rFonts w:ascii="Times New Roman" w:hAnsi="Times New Roman" w:cs="Times New Roman"/>
        </w:rPr>
        <w:fldChar w:fldCharType="begin"/>
      </w:r>
      <w:r w:rsidR="00663E77">
        <w:rPr>
          <w:rFonts w:ascii="Times New Roman" w:hAnsi="Times New Roman" w:cs="Times New Roman"/>
        </w:rPr>
        <w:instrText xml:space="preserve"> ADDIN ZOTERO_ITEM CSL_CITATION {"citationID":"tXt0nC4w","properties":{"formattedCitation":"Martin Lukito Sinaga, 5.","plainCitation":"Martin Lukito Sinaga, 5.","noteIndex":8},"citationItems":[{"id":48,"uris":["http://zotero.org/users/local/Bxw8Ivkp/items/2UFT7SMF"],"uri":["http://zotero.org/users/local/Bxw8Ivkp/items/2UFT7SMF"],"itemData":{"id":48,"type":"book","title":"Identitas Poskolonial Gereja Suku dalam Masyarakat Sipil","publisher":"LKiS","publisher-place":"Yogyakarta","event-place":"Yogyakarta","author":[{"literal":"Martin Lukito Sinaga"}],"issued":{"date-parts":[["2004"]]}},"locator":"5"}],"schema":"https://github.com/citation-style-language/schema/raw/master/csl-citation.json"} </w:instrText>
      </w:r>
      <w:r w:rsidR="005A7DF7" w:rsidRPr="007F736B">
        <w:rPr>
          <w:rFonts w:ascii="Times New Roman" w:hAnsi="Times New Roman" w:cs="Times New Roman"/>
        </w:rPr>
        <w:fldChar w:fldCharType="separate"/>
      </w:r>
      <w:r w:rsidRPr="007F736B">
        <w:rPr>
          <w:rFonts w:ascii="Times New Roman" w:hAnsi="Times New Roman" w:cs="Times New Roman"/>
        </w:rPr>
        <w:t>Martin Lukito Sinaga, 5.</w:t>
      </w:r>
      <w:r w:rsidR="005A7DF7" w:rsidRPr="007F736B">
        <w:rPr>
          <w:rFonts w:ascii="Times New Roman" w:hAnsi="Times New Roman" w:cs="Times New Roman"/>
        </w:rPr>
        <w:fldChar w:fldCharType="end"/>
      </w:r>
    </w:p>
  </w:footnote>
  <w:footnote w:id="9">
    <w:p w:rsidR="00D337FB" w:rsidRPr="007F736B" w:rsidRDefault="00D337FB" w:rsidP="00EF3ABC">
      <w:pPr>
        <w:pStyle w:val="FootnoteText"/>
        <w:ind w:firstLine="720"/>
        <w:jc w:val="both"/>
        <w:rPr>
          <w:rFonts w:ascii="Times New Roman" w:hAnsi="Times New Roman" w:cs="Times New Roman"/>
        </w:rPr>
      </w:pPr>
      <w:r w:rsidRPr="007F736B">
        <w:rPr>
          <w:rStyle w:val="FootnoteReference"/>
          <w:rFonts w:ascii="Times New Roman" w:hAnsi="Times New Roman" w:cs="Times New Roman"/>
        </w:rPr>
        <w:footnoteRef/>
      </w:r>
      <w:r w:rsidRPr="007F736B">
        <w:rPr>
          <w:rFonts w:ascii="Times New Roman" w:hAnsi="Times New Roman" w:cs="Times New Roman"/>
        </w:rPr>
        <w:t xml:space="preserve"> </w:t>
      </w:r>
      <w:proofErr w:type="gramStart"/>
      <w:r w:rsidRPr="007F736B">
        <w:rPr>
          <w:rFonts w:ascii="Times New Roman" w:hAnsi="Times New Roman" w:cs="Times New Roman"/>
        </w:rPr>
        <w:t>Pendatang dari luar pulau Lombok sedikit banyak berpengaruh terhadap sosial-budaya dan agama orang-orang Sasak.</w:t>
      </w:r>
      <w:proofErr w:type="gramEnd"/>
      <w:r w:rsidRPr="007F736B">
        <w:rPr>
          <w:rFonts w:ascii="Times New Roman" w:hAnsi="Times New Roman" w:cs="Times New Roman"/>
        </w:rPr>
        <w:t xml:space="preserve"> Hindu Bali misalnya cukup dominan di Lombok Barat, sedangkan pengaruh Islam Jawa saat ini pengaruhnya cukup merata di Pulau Lombok, seperti Lombok Barat, Lombok Utara, Lombok Timur, Lombok Tengah, dan Kota Mataram. </w:t>
      </w:r>
      <w:proofErr w:type="gramStart"/>
      <w:r w:rsidRPr="007F736B">
        <w:rPr>
          <w:rFonts w:ascii="Times New Roman" w:hAnsi="Times New Roman" w:cs="Times New Roman"/>
        </w:rPr>
        <w:t>Namun demikian, kehadiran kebudayaan dan agama-agama baru ke Pulau Lombok tidak serta merta menghilangkan Budaya Asli orang Sasak, seperti dalam arsitektur bangunan rumah, pernikahan, dan tradisi-tradisi lokal lainnya.</w:t>
      </w:r>
      <w:proofErr w:type="gramEnd"/>
      <w:r w:rsidRPr="007F736B">
        <w:rPr>
          <w:rFonts w:ascii="Times New Roman" w:hAnsi="Times New Roman" w:cs="Times New Roman"/>
        </w:rPr>
        <w:t xml:space="preserve"> Bahkan dalam relasinya dengan Islam, orang Sasak menyikapinya dengan </w:t>
      </w:r>
      <w:proofErr w:type="gramStart"/>
      <w:r w:rsidRPr="007F736B">
        <w:rPr>
          <w:rFonts w:ascii="Times New Roman" w:hAnsi="Times New Roman" w:cs="Times New Roman"/>
        </w:rPr>
        <w:t>cara</w:t>
      </w:r>
      <w:proofErr w:type="gramEnd"/>
      <w:r w:rsidRPr="007F736B">
        <w:rPr>
          <w:rFonts w:ascii="Times New Roman" w:hAnsi="Times New Roman" w:cs="Times New Roman"/>
        </w:rPr>
        <w:t xml:space="preserve"> yang unik dan luarbiasa, seperti keberadaan Islam Wetu Telu. Walaupun saat ini penganut Islam Wetu Telu semakin tersisih, jejaknya memberikan narasi yang cukup kuat bagaimana proses orang Sasak menjadi Muslim.  </w:t>
      </w:r>
    </w:p>
  </w:footnote>
  <w:footnote w:id="10">
    <w:p w:rsidR="00D337FB" w:rsidRPr="007F736B" w:rsidRDefault="00D337FB" w:rsidP="00EF3ABC">
      <w:pPr>
        <w:pStyle w:val="FootnoteText"/>
        <w:ind w:firstLine="720"/>
        <w:jc w:val="both"/>
        <w:rPr>
          <w:rFonts w:ascii="Times New Roman" w:hAnsi="Times New Roman" w:cs="Times New Roman"/>
          <w:lang w:val="en-ID"/>
        </w:rPr>
      </w:pPr>
      <w:r w:rsidRPr="007F736B">
        <w:rPr>
          <w:rStyle w:val="FootnoteReference"/>
          <w:rFonts w:ascii="Times New Roman" w:hAnsi="Times New Roman" w:cs="Times New Roman"/>
        </w:rPr>
        <w:footnoteRef/>
      </w:r>
      <w:r w:rsidRPr="007F736B">
        <w:rPr>
          <w:rFonts w:ascii="Times New Roman" w:hAnsi="Times New Roman" w:cs="Times New Roman"/>
        </w:rPr>
        <w:t xml:space="preserve"> </w:t>
      </w:r>
      <w:r w:rsidR="005A7DF7" w:rsidRPr="007F736B">
        <w:rPr>
          <w:rFonts w:ascii="Times New Roman" w:hAnsi="Times New Roman" w:cs="Times New Roman"/>
        </w:rPr>
        <w:fldChar w:fldCharType="begin"/>
      </w:r>
      <w:r w:rsidR="00663E77">
        <w:rPr>
          <w:rFonts w:ascii="Times New Roman" w:hAnsi="Times New Roman" w:cs="Times New Roman"/>
        </w:rPr>
        <w:instrText xml:space="preserve"> ADDIN ZOTERO_ITEM CSL_CITATION {"citationID":"sYrRuJwo","properties":{"formattedCitation":"Masnun Tahir, \\uc0\\u8220{}Tradisi Merariq (Kawin Lari) Dalam Masyarakat Sasak (Sebuah Telaah Konsepsi, Responsi, Dan Implikasi),\\uc0\\u8221{} in {\\i{}Harga Diri Dan Ekspresi Budaya Lokal: Suju-Suku Bangsa Di Indonesia} (Yogyakarta: Laboratorium Religi dan Budaya Lokal (Label), 2012), 35\\uc0\\u8211{}76; \\uc0\\u8220{}Menengok Sejarah Masa Silam Lombok Di Kawasan Ampenan Kuno | Wisata Lombok,\\uc0\\u8221{} accessed December 19, 2018, http://lombok.panduanwisata.id/wisata-sejarah/menengok-sejarah-masa-silam-lombok-di-kawasan-ampenan-kuno/, http://lombok.panduanwisata.id/wisata-sejarah/menengok-sejarah-masa-silam-lombok-di-kawasan-ampenan-kuno/.","plainCitation":"Masnun Tahir, “Tradisi Merariq (Kawin Lari) Dalam Masyarakat Sasak (Sebuah Telaah Konsepsi, Responsi, Dan Implikasi),” in Harga Diri Dan Ekspresi Budaya Lokal: Suju-Suku Bangsa Di Indonesia (Yogyakarta: Laboratorium Religi dan Budaya Lokal (Label), 2012), 35–76; “Menengok Sejarah Masa Silam Lombok Di Kawasan Ampenan Kuno | Wisata Lombok,” accessed December 19, 2018, http://lombok.panduanwisata.id/wisata-sejarah/menengok-sejarah-masa-silam-lombok-di-kawasan-ampenan-kuno/, http://lombok.panduanwisata.id/wisata-sejarah/menengok-sejarah-masa-silam-lombok-di-kawasan-ampenan-kuno/.","noteIndex":17},"citationItems":[{"id":104,"uris":["http://zotero.org/users/local/Bxw8Ivkp/items/AI5VR6SG"],"uri":["http://zotero.org/users/local/Bxw8Ivkp/items/AI5VR6SG"],"itemData":{"id":104,"type":"chapter","title":"Tradisi Merariq (kawin Lari) dalam Masyarakat Sasak (sebuah telaah Konsepsi, Responsi, dan Implikasi)","container-title":"Harga Diri dan Ekspresi Budaya Lokal: Suju-suku Bangsa di Indonesia","publisher":"Laboratorium Religi dan Budaya Lokal (Label)","publisher-place":"Yogyakarta","page":"35-76","event-place":"Yogyakarta","author":[{"literal":"Masnun Tahir"}],"issued":{"date-parts":[["2012"]]}}},{"id":97,"uris":["http://zotero.org/users/local/Bxw8Ivkp/items/J5JB6U2C"],"uri":["http://zotero.org/users/local/Bxw8Ivkp/items/J5JB6U2C"],"itemData":{"id":97,"type":"post-weblog","title":"Menengok Sejarah Masa Silam Lombok di Kawasan Ampenan Kuno | Wisata Lombok","URL":"http://lombok.panduanwisata.id/wisata-sejarah/menengok-sejarah-masa-silam-lombok-di-kawasan-ampenan-kuno/, http://lombok.panduanwisata.id/wisata-sejarah/menengok-sejarah-masa-silam-lombok-di-kawasan-ampenan-kuno/","language":"en-US","accessed":{"date-parts":[["2018",12,19]]}}}],"schema":"https://github.com/citation-style-language/schema/raw/master/csl-citation.json"} </w:instrText>
      </w:r>
      <w:r w:rsidR="005A7DF7" w:rsidRPr="007F736B">
        <w:rPr>
          <w:rFonts w:ascii="Times New Roman" w:hAnsi="Times New Roman" w:cs="Times New Roman"/>
        </w:rPr>
        <w:fldChar w:fldCharType="separate"/>
      </w:r>
      <w:r w:rsidRPr="007F736B">
        <w:rPr>
          <w:rFonts w:ascii="Times New Roman" w:hAnsi="Times New Roman" w:cs="Times New Roman"/>
        </w:rPr>
        <w:t xml:space="preserve">Masnun Tahir, “Tradisi Merariq (Kawin Lari) Dalam Masyarakat Sasak (Sebuah Telaah Konsepsi, Responsi, Dan Implikasi),” in </w:t>
      </w:r>
      <w:r w:rsidRPr="007F736B">
        <w:rPr>
          <w:rFonts w:ascii="Times New Roman" w:hAnsi="Times New Roman" w:cs="Times New Roman"/>
          <w:i/>
          <w:iCs/>
        </w:rPr>
        <w:t>Harga Diri Dan Ekspresi Budaya Lokal: Suju-Suku Bangsa Di Indonesia</w:t>
      </w:r>
      <w:r w:rsidRPr="007F736B">
        <w:rPr>
          <w:rFonts w:ascii="Times New Roman" w:hAnsi="Times New Roman" w:cs="Times New Roman"/>
        </w:rPr>
        <w:t xml:space="preserve"> (Yogyakarta: Laboratorium Religi dan Budaya Lokal (Label), 2012), 35–76; “Menengok Sejarah Masa Silam Lombok Di Kawasan Ampenan Kuno | Wisata Lombok,” accessed December 19, 2018, http://lombok.panduanwisata.id/wisata-sejarah/menengok-sejarah-masa-silam-lombok-di-kawasan-ampenan-kuno/, http://lombok.panduanwisata.id/wisata-sejarah/menengok-sejarah-masa-silam-lombok-di-kawasan-ampenan-kuno/.</w:t>
      </w:r>
      <w:r w:rsidR="005A7DF7" w:rsidRPr="007F736B">
        <w:rPr>
          <w:rFonts w:ascii="Times New Roman" w:hAnsi="Times New Roman" w:cs="Times New Roman"/>
        </w:rPr>
        <w:fldChar w:fldCharType="end"/>
      </w:r>
    </w:p>
  </w:footnote>
  <w:footnote w:id="11">
    <w:p w:rsidR="00D337FB" w:rsidRPr="007F736B" w:rsidRDefault="00D337FB" w:rsidP="00EF3ABC">
      <w:pPr>
        <w:pStyle w:val="FootnoteText"/>
        <w:ind w:firstLine="720"/>
        <w:jc w:val="both"/>
        <w:rPr>
          <w:rFonts w:ascii="Times New Roman" w:hAnsi="Times New Roman" w:cs="Times New Roman"/>
          <w:lang w:val="en-ID"/>
        </w:rPr>
      </w:pPr>
      <w:r w:rsidRPr="007F736B">
        <w:rPr>
          <w:rStyle w:val="FootnoteReference"/>
          <w:rFonts w:ascii="Times New Roman" w:hAnsi="Times New Roman" w:cs="Times New Roman"/>
        </w:rPr>
        <w:footnoteRef/>
      </w:r>
      <w:r w:rsidRPr="007F736B">
        <w:rPr>
          <w:rFonts w:ascii="Times New Roman" w:hAnsi="Times New Roman" w:cs="Times New Roman"/>
        </w:rPr>
        <w:t xml:space="preserve"> </w:t>
      </w:r>
      <w:r w:rsidR="005A7DF7" w:rsidRPr="007F736B">
        <w:rPr>
          <w:rFonts w:ascii="Times New Roman" w:hAnsi="Times New Roman" w:cs="Times New Roman"/>
        </w:rPr>
        <w:fldChar w:fldCharType="begin"/>
      </w:r>
      <w:r w:rsidR="00663E77">
        <w:rPr>
          <w:rFonts w:ascii="Times New Roman" w:hAnsi="Times New Roman" w:cs="Times New Roman"/>
        </w:rPr>
        <w:instrText xml:space="preserve"> ADDIN ZOTERO_ITEM CSL_CITATION {"citationID":"CWE60cJb","properties":{"formattedCitation":"Masnun Tahir, \\uc0\\u8220{}Tradisi Merariq (Kawin Lari) Dalam Masyarakat Sasak (Sebuah Telaah Konsepsi, Responsi, Dan Implikasi),\\uc0\\u8221{} 36.","plainCitation":"Masnun Tahir, “Tradisi Merariq (Kawin Lari) Dalam Masyarakat Sasak (Sebuah Telaah Konsepsi, Responsi, Dan Implikasi),” 36.","noteIndex":18},"citationItems":[{"id":104,"uris":["http://zotero.org/users/local/Bxw8Ivkp/items/AI5VR6SG"],"uri":["http://zotero.org/users/local/Bxw8Ivkp/items/AI5VR6SG"],"itemData":{"id":104,"type":"chapter","title":"Tradisi Merariq (kawin Lari) dalam Masyarakat Sasak (sebuah telaah Konsepsi, Responsi, dan Implikasi)","container-title":"Harga Diri dan Ekspresi Budaya Lokal: Suju-suku Bangsa di Indonesia","publisher":"Laboratorium Religi dan Budaya Lokal (Label)","publisher-place":"Yogyakarta","page":"35-76","event-place":"Yogyakarta","author":[{"literal":"Masnun Tahir"}],"issued":{"date-parts":[["2012"]]}},"locator":"36"}],"schema":"https://github.com/citation-style-language/schema/raw/master/csl-citation.json"} </w:instrText>
      </w:r>
      <w:r w:rsidR="005A7DF7" w:rsidRPr="007F736B">
        <w:rPr>
          <w:rFonts w:ascii="Times New Roman" w:hAnsi="Times New Roman" w:cs="Times New Roman"/>
        </w:rPr>
        <w:fldChar w:fldCharType="separate"/>
      </w:r>
      <w:proofErr w:type="gramStart"/>
      <w:r w:rsidRPr="007F736B">
        <w:rPr>
          <w:rFonts w:ascii="Times New Roman" w:hAnsi="Times New Roman" w:cs="Times New Roman"/>
        </w:rPr>
        <w:t>Masnun Tahir, “Tradisi Merariq (Kawin Lari) Dalam Masyarakat Sasak (Sebuah Telaah Konsepsi, Responsi, Dan Implikasi),” 36.</w:t>
      </w:r>
      <w:proofErr w:type="gramEnd"/>
      <w:r w:rsidR="005A7DF7" w:rsidRPr="007F736B">
        <w:rPr>
          <w:rFonts w:ascii="Times New Roman" w:hAnsi="Times New Roman" w:cs="Times New Roman"/>
        </w:rPr>
        <w:fldChar w:fldCharType="end"/>
      </w:r>
    </w:p>
  </w:footnote>
  <w:footnote w:id="12">
    <w:p w:rsidR="00D337FB" w:rsidRPr="007F736B" w:rsidRDefault="00D337FB" w:rsidP="00EF3ABC">
      <w:pPr>
        <w:pStyle w:val="FootnoteText"/>
        <w:ind w:firstLine="720"/>
        <w:jc w:val="both"/>
        <w:rPr>
          <w:rFonts w:ascii="Times New Roman" w:hAnsi="Times New Roman" w:cs="Times New Roman"/>
        </w:rPr>
      </w:pPr>
      <w:r w:rsidRPr="007F736B">
        <w:rPr>
          <w:rStyle w:val="FootnoteReference"/>
          <w:rFonts w:ascii="Times New Roman" w:hAnsi="Times New Roman" w:cs="Times New Roman"/>
        </w:rPr>
        <w:footnoteRef/>
      </w:r>
      <w:r w:rsidRPr="007F736B">
        <w:rPr>
          <w:rFonts w:ascii="Times New Roman" w:hAnsi="Times New Roman" w:cs="Times New Roman"/>
        </w:rPr>
        <w:t xml:space="preserve"> </w:t>
      </w:r>
      <w:proofErr w:type="gramStart"/>
      <w:r w:rsidRPr="007F736B">
        <w:rPr>
          <w:rFonts w:ascii="Times New Roman" w:hAnsi="Times New Roman" w:cs="Times New Roman"/>
        </w:rPr>
        <w:t xml:space="preserve">Diolah dari </w:t>
      </w:r>
      <w:hyperlink r:id="rId1" w:history="1">
        <w:r w:rsidRPr="007F736B">
          <w:rPr>
            <w:rStyle w:val="Hyperlink"/>
            <w:rFonts w:ascii="Times New Roman" w:hAnsi="Times New Roman"/>
          </w:rPr>
          <w:t>https://ntb.bps.go.id/</w:t>
        </w:r>
      </w:hyperlink>
      <w:r w:rsidRPr="007F736B">
        <w:rPr>
          <w:rFonts w:ascii="Times New Roman" w:hAnsi="Times New Roman" w:cs="Times New Roman"/>
        </w:rPr>
        <w:t xml:space="preserve"> tahun 2017.</w:t>
      </w:r>
      <w:proofErr w:type="gramEnd"/>
      <w:r w:rsidRPr="007F736B">
        <w:rPr>
          <w:rFonts w:ascii="Times New Roman" w:hAnsi="Times New Roman" w:cs="Times New Roman"/>
        </w:rPr>
        <w:t xml:space="preserve">  </w:t>
      </w:r>
    </w:p>
  </w:footnote>
  <w:footnote w:id="13">
    <w:p w:rsidR="00D337FB" w:rsidRPr="007F736B" w:rsidRDefault="00D337FB" w:rsidP="00332790">
      <w:pPr>
        <w:pStyle w:val="FootnoteText"/>
        <w:ind w:firstLine="720"/>
        <w:jc w:val="both"/>
        <w:rPr>
          <w:rFonts w:ascii="Times New Roman" w:hAnsi="Times New Roman" w:cs="Times New Roman"/>
        </w:rPr>
      </w:pPr>
      <w:r w:rsidRPr="007F736B">
        <w:rPr>
          <w:rStyle w:val="FootnoteReference"/>
          <w:rFonts w:ascii="Times New Roman" w:hAnsi="Times New Roman" w:cs="Times New Roman"/>
        </w:rPr>
        <w:footnoteRef/>
      </w:r>
      <w:r w:rsidRPr="007F736B">
        <w:rPr>
          <w:rFonts w:ascii="Times New Roman" w:hAnsi="Times New Roman" w:cs="Times New Roman"/>
        </w:rPr>
        <w:t xml:space="preserve"> Pemekaran wilayah Kabupaten Lombok Barat menjadi Kabupaten Lombok </w:t>
      </w:r>
      <w:proofErr w:type="gramStart"/>
      <w:r w:rsidRPr="007F736B">
        <w:rPr>
          <w:rFonts w:ascii="Times New Roman" w:hAnsi="Times New Roman" w:cs="Times New Roman"/>
        </w:rPr>
        <w:t>Barat  dan</w:t>
      </w:r>
      <w:proofErr w:type="gramEnd"/>
      <w:r w:rsidRPr="007F736B">
        <w:rPr>
          <w:rFonts w:ascii="Times New Roman" w:hAnsi="Times New Roman" w:cs="Times New Roman"/>
        </w:rPr>
        <w:t xml:space="preserve"> kabupaten Lombok Utara ditandai oleh pelantikan H. Djohan Sjamsu sebagai Bupati Kabupaten Lombok Utara periode 2010-2015 berdasarkan Surat Keputusan Menteri Dalam Negeri Nomor 131.52-358 tahun 2010, dan pengangkatan H. Najmul Ahyar, SH, MH, sebagai Wakil Bupati Kabupaten Lombok Utara Periode 2010-2015 berdasarkan Surat Keputusan Menteri Dalam Negeri Nomor 132.52-359 tahun 2010 pada tanggal 02 Agustus 2010. </w:t>
      </w:r>
      <w:proofErr w:type="gramStart"/>
      <w:r w:rsidRPr="007F736B">
        <w:rPr>
          <w:rFonts w:ascii="Times New Roman" w:hAnsi="Times New Roman" w:cs="Times New Roman"/>
        </w:rPr>
        <w:t xml:space="preserve">Informasi diolah dari laman </w:t>
      </w:r>
      <w:hyperlink r:id="rId2" w:history="1">
        <w:r w:rsidRPr="007F736B">
          <w:rPr>
            <w:rStyle w:val="Hyperlink"/>
            <w:rFonts w:ascii="Times New Roman" w:hAnsi="Times New Roman"/>
          </w:rPr>
          <w:t>https://lombokutarakab.go.id/v1/profil-daerah/sejarah-singkat</w:t>
        </w:r>
      </w:hyperlink>
      <w:r w:rsidRPr="007F736B">
        <w:rPr>
          <w:rFonts w:ascii="Times New Roman" w:hAnsi="Times New Roman" w:cs="Times New Roman"/>
        </w:rPr>
        <w:t>.</w:t>
      </w:r>
      <w:proofErr w:type="gramEnd"/>
      <w:r w:rsidRPr="007F736B">
        <w:rPr>
          <w:rFonts w:ascii="Times New Roman" w:hAnsi="Times New Roman" w:cs="Times New Roman"/>
        </w:rPr>
        <w:t xml:space="preserve"> </w:t>
      </w:r>
    </w:p>
  </w:footnote>
  <w:footnote w:id="14">
    <w:p w:rsidR="00D337FB" w:rsidRPr="007F736B" w:rsidRDefault="00D337FB" w:rsidP="00EF3ABC">
      <w:pPr>
        <w:pStyle w:val="FootnoteText"/>
        <w:ind w:firstLine="720"/>
        <w:jc w:val="both"/>
        <w:rPr>
          <w:rFonts w:ascii="Times New Roman" w:hAnsi="Times New Roman" w:cs="Times New Roman"/>
        </w:rPr>
      </w:pPr>
      <w:r w:rsidRPr="007F736B">
        <w:rPr>
          <w:rStyle w:val="FootnoteReference"/>
          <w:rFonts w:ascii="Times New Roman" w:hAnsi="Times New Roman" w:cs="Times New Roman"/>
        </w:rPr>
        <w:footnoteRef/>
      </w:r>
      <w:r w:rsidRPr="007F736B">
        <w:rPr>
          <w:rFonts w:ascii="Times New Roman" w:hAnsi="Times New Roman" w:cs="Times New Roman"/>
        </w:rPr>
        <w:t xml:space="preserve"> Untuk analisis lebih lanjut dapat dilihat dalam </w:t>
      </w:r>
      <w:hyperlink r:id="rId3" w:history="1">
        <w:r w:rsidRPr="007F736B">
          <w:rPr>
            <w:rStyle w:val="Hyperlink"/>
            <w:rFonts w:ascii="Times New Roman" w:hAnsi="Times New Roman"/>
          </w:rPr>
          <w:t>https://ntb.bps.go.id/statictable/2017/11/15/189/persentase-penduduk-menurut-kabupaten-kota-dan-agama-yang-dianut-di-provinsi-nusa-tenggara-barat-2016.html</w:t>
        </w:r>
      </w:hyperlink>
      <w:r w:rsidRPr="007F736B">
        <w:rPr>
          <w:rFonts w:ascii="Times New Roman" w:hAnsi="Times New Roman" w:cs="Times New Roman"/>
        </w:rPr>
        <w:t xml:space="preserve"> </w:t>
      </w:r>
    </w:p>
  </w:footnote>
  <w:footnote w:id="15">
    <w:p w:rsidR="00D337FB" w:rsidRPr="007F736B" w:rsidRDefault="00D337FB" w:rsidP="00EF3ABC">
      <w:pPr>
        <w:pStyle w:val="FootnoteText"/>
        <w:ind w:firstLine="720"/>
        <w:jc w:val="both"/>
        <w:rPr>
          <w:rFonts w:ascii="Times New Roman" w:hAnsi="Times New Roman" w:cs="Times New Roman"/>
        </w:rPr>
      </w:pPr>
      <w:r w:rsidRPr="007F736B">
        <w:rPr>
          <w:rStyle w:val="FootnoteReference"/>
          <w:rFonts w:ascii="Times New Roman" w:hAnsi="Times New Roman" w:cs="Times New Roman"/>
        </w:rPr>
        <w:footnoteRef/>
      </w:r>
      <w:r w:rsidRPr="007F736B">
        <w:rPr>
          <w:rFonts w:ascii="Times New Roman" w:hAnsi="Times New Roman" w:cs="Times New Roman"/>
        </w:rPr>
        <w:t xml:space="preserve"> </w:t>
      </w:r>
      <w:hyperlink r:id="rId4" w:history="1">
        <w:r w:rsidRPr="007F736B">
          <w:rPr>
            <w:rStyle w:val="Hyperlink"/>
            <w:rFonts w:ascii="Times New Roman" w:hAnsi="Times New Roman"/>
          </w:rPr>
          <w:t>https://www.republika.co.id/berita/gaya-hidup/travelling/18/02/22/p4ivb8284-asal-muasal-lombok-dikenal-dengan-pulau-seribu-masjid</w:t>
        </w:r>
      </w:hyperlink>
      <w:r w:rsidRPr="007F736B">
        <w:rPr>
          <w:rFonts w:ascii="Times New Roman" w:hAnsi="Times New Roman" w:cs="Times New Roman"/>
        </w:rPr>
        <w:t xml:space="preserve"> </w:t>
      </w:r>
    </w:p>
  </w:footnote>
  <w:footnote w:id="16">
    <w:p w:rsidR="00D337FB" w:rsidRPr="007F736B" w:rsidRDefault="00D337FB" w:rsidP="00EF3ABC">
      <w:pPr>
        <w:pStyle w:val="FootnoteText"/>
        <w:ind w:firstLine="720"/>
        <w:jc w:val="both"/>
        <w:rPr>
          <w:rFonts w:ascii="Times New Roman" w:hAnsi="Times New Roman" w:cs="Times New Roman"/>
          <w:lang w:val="en-ID"/>
        </w:rPr>
      </w:pPr>
      <w:r w:rsidRPr="007F736B">
        <w:rPr>
          <w:rStyle w:val="FootnoteReference"/>
          <w:rFonts w:ascii="Times New Roman" w:hAnsi="Times New Roman" w:cs="Times New Roman"/>
        </w:rPr>
        <w:footnoteRef/>
      </w:r>
      <w:r w:rsidRPr="007F736B">
        <w:rPr>
          <w:rFonts w:ascii="Times New Roman" w:hAnsi="Times New Roman" w:cs="Times New Roman"/>
        </w:rPr>
        <w:t xml:space="preserve"> </w:t>
      </w:r>
      <w:r w:rsidR="005A7DF7" w:rsidRPr="007F736B">
        <w:rPr>
          <w:rFonts w:ascii="Times New Roman" w:hAnsi="Times New Roman" w:cs="Times New Roman"/>
        </w:rPr>
        <w:fldChar w:fldCharType="begin"/>
      </w:r>
      <w:r w:rsidR="00663E77">
        <w:rPr>
          <w:rFonts w:ascii="Times New Roman" w:hAnsi="Times New Roman" w:cs="Times New Roman"/>
        </w:rPr>
        <w:instrText xml:space="preserve"> ADDIN ZOTERO_ITEM CSL_CITATION {"citationID":"MVHD4L7x","properties":{"formattedCitation":"Erni Budiwanti, {\\i{}Islam Sasak: Wetu Telu versus Waktu Lima} (Yogyakarta: LKiS, 2000), 1\\uc0\\u8211{}4.","plainCitation":"Erni Budiwanti, Islam Sasak: Wetu Telu versus Waktu Lima (Yogyakarta: LKiS, 2000), 1–4.","noteIndex":23},"citationItems":[{"id":99,"uris":["http://zotero.org/users/local/Bxw8Ivkp/items/KLRLI6FT"],"uri":["http://zotero.org/users/local/Bxw8Ivkp/items/KLRLI6FT"],"itemData":{"id":99,"type":"book","title":"Islam Sasak: Wetu Telu versus Waktu Lima","publisher":"LKiS","publisher-place":"Yogyakarta","event-place":"Yogyakarta","author":[{"literal":"Erni Budiwanti"}],"issued":{"date-parts":[["2000"]]}},"locator":"1-4"}],"schema":"https://github.com/citation-style-language/schema/raw/master/csl-citation.json"} </w:instrText>
      </w:r>
      <w:r w:rsidR="005A7DF7" w:rsidRPr="007F736B">
        <w:rPr>
          <w:rFonts w:ascii="Times New Roman" w:hAnsi="Times New Roman" w:cs="Times New Roman"/>
        </w:rPr>
        <w:fldChar w:fldCharType="separate"/>
      </w:r>
      <w:r w:rsidRPr="007F736B">
        <w:rPr>
          <w:rFonts w:ascii="Times New Roman" w:hAnsi="Times New Roman" w:cs="Times New Roman"/>
        </w:rPr>
        <w:t xml:space="preserve">Erni Budiwanti, </w:t>
      </w:r>
      <w:r w:rsidRPr="007F736B">
        <w:rPr>
          <w:rFonts w:ascii="Times New Roman" w:hAnsi="Times New Roman" w:cs="Times New Roman"/>
          <w:i/>
          <w:iCs/>
        </w:rPr>
        <w:t>Islam Sasak: Wetu Telu versus Waktu Lima</w:t>
      </w:r>
      <w:r w:rsidRPr="007F736B">
        <w:rPr>
          <w:rFonts w:ascii="Times New Roman" w:hAnsi="Times New Roman" w:cs="Times New Roman"/>
        </w:rPr>
        <w:t xml:space="preserve"> (Yogyakarta: LKiS, 2000), 1–4.</w:t>
      </w:r>
      <w:r w:rsidR="005A7DF7" w:rsidRPr="007F736B">
        <w:rPr>
          <w:rFonts w:ascii="Times New Roman" w:hAnsi="Times New Roman" w:cs="Times New Roman"/>
        </w:rPr>
        <w:fldChar w:fldCharType="end"/>
      </w:r>
    </w:p>
  </w:footnote>
  <w:footnote w:id="17">
    <w:p w:rsidR="00D337FB" w:rsidRPr="007F736B" w:rsidRDefault="00D337FB" w:rsidP="00EF3ABC">
      <w:pPr>
        <w:pStyle w:val="FootnoteText"/>
        <w:ind w:firstLine="720"/>
        <w:jc w:val="both"/>
        <w:rPr>
          <w:rFonts w:ascii="Times New Roman" w:hAnsi="Times New Roman" w:cs="Times New Roman"/>
          <w:lang w:val="en-ID"/>
        </w:rPr>
      </w:pPr>
      <w:r w:rsidRPr="007F736B">
        <w:rPr>
          <w:rStyle w:val="FootnoteReference"/>
          <w:rFonts w:ascii="Times New Roman" w:hAnsi="Times New Roman" w:cs="Times New Roman"/>
        </w:rPr>
        <w:footnoteRef/>
      </w:r>
      <w:r w:rsidRPr="007F736B">
        <w:rPr>
          <w:rFonts w:ascii="Times New Roman" w:hAnsi="Times New Roman" w:cs="Times New Roman"/>
        </w:rPr>
        <w:t xml:space="preserve"> </w:t>
      </w:r>
      <w:r w:rsidR="005A7DF7" w:rsidRPr="007F736B">
        <w:rPr>
          <w:rFonts w:ascii="Times New Roman" w:hAnsi="Times New Roman" w:cs="Times New Roman"/>
        </w:rPr>
        <w:fldChar w:fldCharType="begin"/>
      </w:r>
      <w:r w:rsidR="00663E77">
        <w:rPr>
          <w:rFonts w:ascii="Times New Roman" w:hAnsi="Times New Roman" w:cs="Times New Roman"/>
        </w:rPr>
        <w:instrText xml:space="preserve"> ADDIN ZOTERO_ITEM CSL_CITATION {"citationID":"na1FsxUT","properties":{"formattedCitation":"Masnun Tahir, \\uc0\\u8220{}Tradisi Merariq (Kawin Lari) Dalam Masyarakat Sasak (Sebuah Telaah Konsepsi, Responsi, Dan Implikasi),\\uc0\\u8221{} 39.","plainCitation":"Masnun Tahir, “Tradisi Merariq (Kawin Lari) Dalam Masyarakat Sasak (Sebuah Telaah Konsepsi, Responsi, Dan Implikasi),” 39.","noteIndex":24},"citationItems":[{"id":104,"uris":["http://zotero.org/users/local/Bxw8Ivkp/items/AI5VR6SG"],"uri":["http://zotero.org/users/local/Bxw8Ivkp/items/AI5VR6SG"],"itemData":{"id":104,"type":"chapter","title":"Tradisi Merariq (kawin Lari) dalam Masyarakat Sasak (sebuah telaah Konsepsi, Responsi, dan Implikasi)","container-title":"Harga Diri dan Ekspresi Budaya Lokal: Suju-suku Bangsa di Indonesia","publisher":"Laboratorium Religi dan Budaya Lokal (Label)","publisher-place":"Yogyakarta","page":"35-76","event-place":"Yogyakarta","author":[{"literal":"Masnun Tahir"}],"issued":{"date-parts":[["2012"]]}},"locator":"39"}],"schema":"https://github.com/citation-style-language/schema/raw/master/csl-citation.json"} </w:instrText>
      </w:r>
      <w:r w:rsidR="005A7DF7" w:rsidRPr="007F736B">
        <w:rPr>
          <w:rFonts w:ascii="Times New Roman" w:hAnsi="Times New Roman" w:cs="Times New Roman"/>
        </w:rPr>
        <w:fldChar w:fldCharType="separate"/>
      </w:r>
      <w:proofErr w:type="gramStart"/>
      <w:r w:rsidRPr="007F736B">
        <w:rPr>
          <w:rFonts w:ascii="Times New Roman" w:hAnsi="Times New Roman" w:cs="Times New Roman"/>
        </w:rPr>
        <w:t>Masnun Tahir, “Tradisi Merariq (Kawin Lari) Dalam Masyarakat Sasak (Sebuah Telaah Konsepsi, Responsi, Dan Implikasi),” 39.</w:t>
      </w:r>
      <w:proofErr w:type="gramEnd"/>
      <w:r w:rsidR="005A7DF7" w:rsidRPr="007F736B">
        <w:rPr>
          <w:rFonts w:ascii="Times New Roman" w:hAnsi="Times New Roman" w:cs="Times New Roman"/>
        </w:rPr>
        <w:fldChar w:fldCharType="end"/>
      </w:r>
    </w:p>
  </w:footnote>
  <w:footnote w:id="18">
    <w:p w:rsidR="00D337FB" w:rsidRPr="007F736B" w:rsidRDefault="00D337FB" w:rsidP="00EF3ABC">
      <w:pPr>
        <w:pStyle w:val="FootnoteText"/>
        <w:ind w:firstLine="720"/>
        <w:jc w:val="both"/>
        <w:rPr>
          <w:rFonts w:ascii="Times New Roman" w:hAnsi="Times New Roman" w:cs="Times New Roman"/>
          <w:lang w:val="en-ID"/>
        </w:rPr>
      </w:pPr>
      <w:r w:rsidRPr="007F736B">
        <w:rPr>
          <w:rStyle w:val="FootnoteReference"/>
          <w:rFonts w:ascii="Times New Roman" w:hAnsi="Times New Roman" w:cs="Times New Roman"/>
        </w:rPr>
        <w:footnoteRef/>
      </w:r>
      <w:r w:rsidRPr="007F736B">
        <w:rPr>
          <w:rFonts w:ascii="Times New Roman" w:hAnsi="Times New Roman" w:cs="Times New Roman"/>
        </w:rPr>
        <w:t xml:space="preserve"> </w:t>
      </w:r>
      <w:r w:rsidR="005A7DF7" w:rsidRPr="007F736B">
        <w:rPr>
          <w:rFonts w:ascii="Times New Roman" w:hAnsi="Times New Roman" w:cs="Times New Roman"/>
        </w:rPr>
        <w:fldChar w:fldCharType="begin"/>
      </w:r>
      <w:r w:rsidR="00663E77">
        <w:rPr>
          <w:rFonts w:ascii="Times New Roman" w:hAnsi="Times New Roman" w:cs="Times New Roman"/>
        </w:rPr>
        <w:instrText xml:space="preserve"> ADDIN ZOTERO_ITEM CSL_CITATION {"citationID":"QiVbD5un","properties":{"formattedCitation":"\\uc0\\u8220{}The Face of Mountainous Islam: The Dynamic of Islam in the Dieng Mountains Wonosobo, Central Java, Indonesia | Salehudin | ESENSIA: Jurnal Ilmu-Ilmu Ushuluddin,\\uc0\\u8221{} accessed December 24, 2018, http://ejournal.uin-suka.ac.id/ushuluddin/esensia/article/view/1477/1219.","plainCitation":"“The Face of Mountainous Islam: The Dynamic of Islam in the Dieng Mountains Wonosobo, Central Java, Indonesia | Salehudin | ESENSIA: Jurnal Ilmu-Ilmu Ushuluddin,” accessed December 24, 2018, http://ejournal.uin-suka.ac.id/ushuluddin/esensia/article/view/1477/1219.","noteIndex":25},"citationItems":[{"id":108,"uris":["http://zotero.org/users/local/Bxw8Ivkp/items/A7NS9HMV"],"uri":["http://zotero.org/users/local/Bxw8Ivkp/items/A7NS9HMV"],"itemData":{"id":108,"type":"webpage","title":"The Face of Mountainous Islam: The Dynamic of Islam in the Dieng Mountains Wonosobo, Central Java, Indonesia | Salehudin | ESENSIA: Jurnal Ilmu-Ilmu Ushuluddin","URL":"http://ejournal.uin-suka.ac.id/ushuluddin/esensia/article/view/1477/1219","accessed":{"date-parts":[["2018",12,24]]}}}],"schema":"https://github.com/citation-style-language/schema/raw/master/csl-citation.json"} </w:instrText>
      </w:r>
      <w:r w:rsidR="005A7DF7" w:rsidRPr="007F736B">
        <w:rPr>
          <w:rFonts w:ascii="Times New Roman" w:hAnsi="Times New Roman" w:cs="Times New Roman"/>
        </w:rPr>
        <w:fldChar w:fldCharType="separate"/>
      </w:r>
      <w:r w:rsidRPr="007F736B">
        <w:rPr>
          <w:rFonts w:ascii="Times New Roman" w:hAnsi="Times New Roman" w:cs="Times New Roman"/>
        </w:rPr>
        <w:t>“The Face of Mountainous Islam: The Dynamic of Islam in the Dieng Mountains Wonosobo, Central Java, Indonesia | Salehudin | ESENSIA: Jurnal Ilmu-Ilmu Ushuluddin,” accessed December 24, 2018, http://ejournal.uin-suka.ac.id/ushuluddin/esensia/article/view/1477/1219.</w:t>
      </w:r>
      <w:r w:rsidR="005A7DF7" w:rsidRPr="007F736B">
        <w:rPr>
          <w:rFonts w:ascii="Times New Roman" w:hAnsi="Times New Roman" w:cs="Times New Roman"/>
        </w:rPr>
        <w:fldChar w:fldCharType="end"/>
      </w:r>
    </w:p>
  </w:footnote>
  <w:footnote w:id="19">
    <w:p w:rsidR="00D337FB" w:rsidRPr="007F736B" w:rsidRDefault="00D337FB" w:rsidP="00EF3ABC">
      <w:pPr>
        <w:pStyle w:val="FootnoteText"/>
        <w:ind w:firstLine="720"/>
        <w:jc w:val="both"/>
        <w:rPr>
          <w:rFonts w:ascii="Times New Roman" w:hAnsi="Times New Roman" w:cs="Times New Roman"/>
          <w:lang w:val="en-ID"/>
        </w:rPr>
      </w:pPr>
      <w:r w:rsidRPr="007F736B">
        <w:rPr>
          <w:rStyle w:val="FootnoteReference"/>
          <w:rFonts w:ascii="Times New Roman" w:hAnsi="Times New Roman" w:cs="Times New Roman"/>
        </w:rPr>
        <w:footnoteRef/>
      </w:r>
      <w:r w:rsidRPr="007F736B">
        <w:rPr>
          <w:rFonts w:ascii="Times New Roman" w:hAnsi="Times New Roman" w:cs="Times New Roman"/>
        </w:rPr>
        <w:t xml:space="preserve"> </w:t>
      </w:r>
      <w:r w:rsidR="005A7DF7" w:rsidRPr="007F736B">
        <w:rPr>
          <w:rFonts w:ascii="Times New Roman" w:hAnsi="Times New Roman" w:cs="Times New Roman"/>
        </w:rPr>
        <w:fldChar w:fldCharType="begin"/>
      </w:r>
      <w:r w:rsidR="00663E77">
        <w:rPr>
          <w:rFonts w:ascii="Times New Roman" w:hAnsi="Times New Roman" w:cs="Times New Roman"/>
        </w:rPr>
        <w:instrText xml:space="preserve"> ADDIN ZOTERO_ITEM CSL_CITATION {"citationID":"xngzr2NY","properties":{"formattedCitation":"H.L Wacana, \\uc0\\u8220{}Kebudayaan Sasak\\uc0\\u8221{} (tt); Masnun Tahir, \\uc0\\u8220{}Tradisi Merariq (Kawin Lari) Dalam Masyarakat Sasak (Sebuah Telaah Konsepsi, Responsi, Dan Implikasi),\\uc0\\u8221{} 41.","plainCitation":"H.L Wacana, “Kebudayaan Sasak” (tt); Masnun Tahir, “Tradisi Merariq (Kawin Lari) Dalam Masyarakat Sasak (Sebuah Telaah Konsepsi, Responsi, Dan Implikasi),” 41.","noteIndex":26},"citationItems":[{"id":110,"uris":["http://zotero.org/users/local/Bxw8Ivkp/items/CYMWCCX8"],"uri":["http://zotero.org/users/local/Bxw8Ivkp/items/CYMWCCX8"],"itemData":{"id":110,"type":"speech","title":"Kebudayaan Sasak","publisher-place":"Lombok","event":"Paras Kebudayaan Lombok","event-place":"Lombok","author":[{"literal":"H.L Wacana"}],"issued":{"literal":"tt"}}},{"id":104,"uris":["http://zotero.org/users/local/Bxw8Ivkp/items/AI5VR6SG"],"uri":["http://zotero.org/users/local/Bxw8Ivkp/items/AI5VR6SG"],"itemData":{"id":104,"type":"chapter","title":"Tradisi Merariq (kawin Lari) dalam Masyarakat Sasak (sebuah telaah Konsepsi, Responsi, dan Implikasi)","container-title":"Harga Diri dan Ekspresi Budaya Lokal: Suju-suku Bangsa di Indonesia","publisher":"Laboratorium Religi dan Budaya Lokal (Label)","publisher-place":"Yogyakarta","page":"35-76","event-place":"Yogyakarta","author":[{"literal":"Masnun Tahir"}],"issued":{"date-parts":[["2012"]]}},"locator":"41"}],"schema":"https://github.com/citation-style-language/schema/raw/master/csl-citation.json"} </w:instrText>
      </w:r>
      <w:r w:rsidR="005A7DF7" w:rsidRPr="007F736B">
        <w:rPr>
          <w:rFonts w:ascii="Times New Roman" w:hAnsi="Times New Roman" w:cs="Times New Roman"/>
        </w:rPr>
        <w:fldChar w:fldCharType="separate"/>
      </w:r>
      <w:proofErr w:type="gramStart"/>
      <w:r w:rsidRPr="007F736B">
        <w:rPr>
          <w:rFonts w:ascii="Times New Roman" w:hAnsi="Times New Roman" w:cs="Times New Roman"/>
        </w:rPr>
        <w:t>H.L Wacana, “Kebudayaan Sasak” (tt); Masnun Tahir, “Tradisi Merariq (Kawin Lari) Dalam Masyarakat Sasak (Sebuah Telaah Konsepsi, Responsi, Dan Implikasi),” 41.</w:t>
      </w:r>
      <w:proofErr w:type="gramEnd"/>
      <w:r w:rsidR="005A7DF7" w:rsidRPr="007F736B">
        <w:rPr>
          <w:rFonts w:ascii="Times New Roman" w:hAnsi="Times New Roman" w:cs="Times New Roman"/>
        </w:rPr>
        <w:fldChar w:fldCharType="end"/>
      </w:r>
    </w:p>
  </w:footnote>
  <w:footnote w:id="20">
    <w:p w:rsidR="00D337FB" w:rsidRPr="007F736B" w:rsidRDefault="00D337FB" w:rsidP="00EF3ABC">
      <w:pPr>
        <w:pStyle w:val="FootnoteText"/>
        <w:ind w:firstLine="720"/>
        <w:jc w:val="both"/>
        <w:rPr>
          <w:rFonts w:ascii="Times New Roman" w:hAnsi="Times New Roman" w:cs="Times New Roman"/>
          <w:lang w:val="en-ID"/>
        </w:rPr>
      </w:pPr>
      <w:r w:rsidRPr="007F736B">
        <w:rPr>
          <w:rStyle w:val="FootnoteReference"/>
          <w:rFonts w:ascii="Times New Roman" w:hAnsi="Times New Roman" w:cs="Times New Roman"/>
        </w:rPr>
        <w:footnoteRef/>
      </w:r>
      <w:r w:rsidRPr="007F736B">
        <w:rPr>
          <w:rFonts w:ascii="Times New Roman" w:hAnsi="Times New Roman" w:cs="Times New Roman"/>
        </w:rPr>
        <w:t xml:space="preserve"> </w:t>
      </w:r>
      <w:r w:rsidR="005A7DF7" w:rsidRPr="007F736B">
        <w:rPr>
          <w:rFonts w:ascii="Times New Roman" w:hAnsi="Times New Roman" w:cs="Times New Roman"/>
        </w:rPr>
        <w:fldChar w:fldCharType="begin"/>
      </w:r>
      <w:r w:rsidR="00663E77">
        <w:rPr>
          <w:rFonts w:ascii="Times New Roman" w:hAnsi="Times New Roman" w:cs="Times New Roman"/>
        </w:rPr>
        <w:instrText xml:space="preserve"> ADDIN ZOTERO_ITEM CSL_CITATION {"citationID":"vcMd3QiO","properties":{"formattedCitation":"dapat dilihat dalam Masnun Tahir, \\uc0\\u8220{}Tradisi Merariq (Kawin Lari) Dalam Masyarakat Sasak (Sebuah Telaah Konsepsi, Responsi, Dan Implikasi),\\uc0\\u8221{} 42.","plainCitation":"dapat dilihat dalam Masnun Tahir, “Tradisi Merariq (Kawin Lari) Dalam Masyarakat Sasak (Sebuah Telaah Konsepsi, Responsi, Dan Implikasi),” 42.","noteIndex":27},"citationItems":[{"id":104,"uris":["http://zotero.org/users/local/Bxw8Ivkp/items/AI5VR6SG"],"uri":["http://zotero.org/users/local/Bxw8Ivkp/items/AI5VR6SG"],"itemData":{"id":104,"type":"chapter","title":"Tradisi Merariq (kawin Lari) dalam Masyarakat Sasak (sebuah telaah Konsepsi, Responsi, dan Implikasi)","container-title":"Harga Diri dan Ekspresi Budaya Lokal: Suju-suku Bangsa di Indonesia","publisher":"Laboratorium Religi dan Budaya Lokal (Label)","publisher-place":"Yogyakarta","page":"35-76","event-place":"Yogyakarta","author":[{"literal":"Masnun Tahir"}],"issued":{"date-parts":[["2012"]]}},"locator":"42","prefix":"dapat dilihat dalam "}],"schema":"https://github.com/citation-style-language/schema/raw/master/csl-citation.json"} </w:instrText>
      </w:r>
      <w:r w:rsidR="005A7DF7" w:rsidRPr="007F736B">
        <w:rPr>
          <w:rFonts w:ascii="Times New Roman" w:hAnsi="Times New Roman" w:cs="Times New Roman"/>
        </w:rPr>
        <w:fldChar w:fldCharType="separate"/>
      </w:r>
      <w:proofErr w:type="gramStart"/>
      <w:r w:rsidRPr="007F736B">
        <w:rPr>
          <w:rFonts w:ascii="Times New Roman" w:hAnsi="Times New Roman" w:cs="Times New Roman"/>
        </w:rPr>
        <w:t>dapat</w:t>
      </w:r>
      <w:proofErr w:type="gramEnd"/>
      <w:r w:rsidRPr="007F736B">
        <w:rPr>
          <w:rFonts w:ascii="Times New Roman" w:hAnsi="Times New Roman" w:cs="Times New Roman"/>
        </w:rPr>
        <w:t xml:space="preserve"> dilihat dalam Masnun Tahir, “Tradisi Merariq (Kawin Lari) Dalam Masyarakat Sasak (Sebuah Telaah Konsepsi, Responsi, Dan Implikasi),” 42.</w:t>
      </w:r>
      <w:r w:rsidR="005A7DF7" w:rsidRPr="007F736B">
        <w:rPr>
          <w:rFonts w:ascii="Times New Roman" w:hAnsi="Times New Roman" w:cs="Times New Roman"/>
        </w:rPr>
        <w:fldChar w:fldCharType="end"/>
      </w:r>
    </w:p>
  </w:footnote>
  <w:footnote w:id="21">
    <w:p w:rsidR="005C6651" w:rsidRPr="007F736B" w:rsidRDefault="005C6651" w:rsidP="005C6651">
      <w:pPr>
        <w:pStyle w:val="FootnoteText"/>
        <w:ind w:firstLine="720"/>
        <w:jc w:val="both"/>
        <w:rPr>
          <w:rFonts w:ascii="Times New Roman" w:hAnsi="Times New Roman" w:cs="Times New Roman"/>
          <w:lang w:val="en-ID"/>
        </w:rPr>
      </w:pPr>
      <w:r w:rsidRPr="007F736B">
        <w:rPr>
          <w:rStyle w:val="FootnoteReference"/>
          <w:rFonts w:ascii="Times New Roman" w:hAnsi="Times New Roman" w:cs="Times New Roman"/>
        </w:rPr>
        <w:footnoteRef/>
      </w:r>
      <w:r w:rsidRPr="007F736B">
        <w:rPr>
          <w:rFonts w:ascii="Times New Roman" w:hAnsi="Times New Roman" w:cs="Times New Roman"/>
        </w:rPr>
        <w:t xml:space="preserve"> </w:t>
      </w:r>
      <w:r w:rsidRPr="007F736B">
        <w:rPr>
          <w:rFonts w:ascii="Times New Roman" w:hAnsi="Times New Roman" w:cs="Times New Roman"/>
        </w:rPr>
        <w:fldChar w:fldCharType="begin"/>
      </w:r>
      <w:r>
        <w:rPr>
          <w:rFonts w:ascii="Times New Roman" w:hAnsi="Times New Roman" w:cs="Times New Roman"/>
        </w:rPr>
        <w:instrText xml:space="preserve"> ADDIN ZOTERO_ITEM CSL_CITATION {"citationID":"1MYaMW4t","properties":{"formattedCitation":"Basri Matindas, \\uc0\\u8220{}Masjid Kuno Bayan, Masjid Tertua Di Pulau Lombok,\\uc0\\u8221{} Paket Wisata Lombok | Paket Tour Lombok 2018, accessed December 25, 2018, https://www.wisatadilombok.com/2015/01/masjid-kuno-bayan-masjid-tertua-di.html.","plainCitation":"Basri Matindas, “Masjid Kuno Bayan, Masjid Tertua Di Pulau Lombok,” Paket Wisata Lombok | Paket Tour Lombok 2018, accessed December 25, 2018, https://www.wisatadilombok.com/2015/01/masjid-kuno-bayan-masjid-tertua-di.html.","noteIndex":43},"citationItems":[{"id":123,"uris":["http://zotero.org/users/local/Bxw8Ivkp/items/2C7FCBFA"],"uri":["http://zotero.org/users/local/Bxw8Ivkp/items/2C7FCBFA"],"itemData":{"id":123,"type":"webpage","title":"Masjid Kuno Bayan, Masjid Tertua di Pulau Lombok","container-title":"Paket Wisata Lombok | Paket Tour Lombok 2018","abstract":"Masjid Kuno Bayan Beleq merupakan saksi bisu masuknya agama Islam di Pulau Lombok. Masjid yang berdiri disebuah bukit dan dikelilingi beberapa cungkup makam para penyebar agama Islam","URL":"https://www.wisatadilombok.com/2015/01/masjid-kuno-bayan-masjid-tertua-di.html","author":[{"family":"Matindas","given":"Basri"}],"accessed":{"date-parts":[["2018",12,25]]}}}],"schema":"https://github.com/citation-style-language/schema/raw/master/csl-citation.json"} </w:instrText>
      </w:r>
      <w:r w:rsidRPr="007F736B">
        <w:rPr>
          <w:rFonts w:ascii="Times New Roman" w:hAnsi="Times New Roman" w:cs="Times New Roman"/>
        </w:rPr>
        <w:fldChar w:fldCharType="separate"/>
      </w:r>
      <w:proofErr w:type="gramStart"/>
      <w:r w:rsidRPr="007F736B">
        <w:rPr>
          <w:rFonts w:ascii="Times New Roman" w:hAnsi="Times New Roman" w:cs="Times New Roman"/>
        </w:rPr>
        <w:t>Basri Matindas, “Masjid Kuno Bayan, Masjid Tertua Di Pulau Lombok,” Paket Wisata Lombok | Paket Tour Lombok 2018, accessed December 25, 2018, https://www.wisatadilombok.com/2015/01/masjid-kuno-bayan-masjid-tertua-di.html.</w:t>
      </w:r>
      <w:proofErr w:type="gramEnd"/>
      <w:r w:rsidRPr="007F736B">
        <w:rPr>
          <w:rFonts w:ascii="Times New Roman" w:hAnsi="Times New Roman" w:cs="Times New Roman"/>
        </w:rPr>
        <w:fldChar w:fldCharType="end"/>
      </w:r>
    </w:p>
  </w:footnote>
  <w:footnote w:id="22">
    <w:p w:rsidR="00D337FB" w:rsidRPr="007F736B" w:rsidRDefault="00D337FB" w:rsidP="00EF3ABC">
      <w:pPr>
        <w:pStyle w:val="FootnoteText"/>
        <w:ind w:firstLine="720"/>
        <w:jc w:val="both"/>
        <w:rPr>
          <w:rFonts w:ascii="Times New Roman" w:hAnsi="Times New Roman" w:cs="Times New Roman"/>
          <w:lang w:val="en-ID"/>
        </w:rPr>
      </w:pPr>
      <w:r w:rsidRPr="007F736B">
        <w:rPr>
          <w:rStyle w:val="FootnoteReference"/>
          <w:rFonts w:ascii="Times New Roman" w:hAnsi="Times New Roman" w:cs="Times New Roman"/>
        </w:rPr>
        <w:footnoteRef/>
      </w:r>
      <w:r w:rsidRPr="007F736B">
        <w:rPr>
          <w:rFonts w:ascii="Times New Roman" w:hAnsi="Times New Roman" w:cs="Times New Roman"/>
        </w:rPr>
        <w:t xml:space="preserve"> </w:t>
      </w:r>
      <w:r w:rsidR="005A7DF7" w:rsidRPr="007F736B">
        <w:rPr>
          <w:rFonts w:ascii="Times New Roman" w:hAnsi="Times New Roman" w:cs="Times New Roman"/>
        </w:rPr>
        <w:fldChar w:fldCharType="begin"/>
      </w:r>
      <w:r w:rsidR="00663E77">
        <w:rPr>
          <w:rFonts w:ascii="Times New Roman" w:hAnsi="Times New Roman" w:cs="Times New Roman"/>
        </w:rPr>
        <w:instrText xml:space="preserve"> ADDIN ZOTERO_ITEM CSL_CITATION {"citationID":"wiECg6TV","properties":{"formattedCitation":"Matindas, \\uc0\\u8220{}Masjid Kuno Bayan, Masjid Tertua Di Pulau Lombok.\\uc0\\u8221{}","plainCitation":"Matindas, “Masjid Kuno Bayan, Masjid Tertua Di Pulau Lombok.”","noteIndex":48},"citationItems":[{"id":123,"uris":["http://zotero.org/users/local/Bxw8Ivkp/items/2C7FCBFA"],"uri":["http://zotero.org/users/local/Bxw8Ivkp/items/2C7FCBFA"],"itemData":{"id":123,"type":"webpage","title":"Masjid Kuno Bayan, Masjid Tertua di Pulau Lombok","container-title":"Paket Wisata Lombok | Paket Tour Lombok 2018","abstract":"Masjid Kuno Bayan Beleq merupakan saksi bisu masuknya agama Islam di Pulau Lombok. Masjid yang berdiri disebuah bukit dan dikelilingi beberapa cungkup makam para penyebar agama Islam","URL":"https://www.wisatadilombok.com/2015/01/masjid-kuno-bayan-masjid-tertua-di.html","author":[{"family":"Matindas","given":"Basri"}],"accessed":{"date-parts":[["2018",12,25]]}}}],"schema":"https://github.com/citation-style-language/schema/raw/master/csl-citation.json"} </w:instrText>
      </w:r>
      <w:r w:rsidR="005A7DF7" w:rsidRPr="007F736B">
        <w:rPr>
          <w:rFonts w:ascii="Times New Roman" w:hAnsi="Times New Roman" w:cs="Times New Roman"/>
        </w:rPr>
        <w:fldChar w:fldCharType="separate"/>
      </w:r>
      <w:r w:rsidRPr="007F736B">
        <w:rPr>
          <w:rFonts w:ascii="Times New Roman" w:hAnsi="Times New Roman" w:cs="Times New Roman"/>
        </w:rPr>
        <w:t>Matindas, “Masjid Kuno Bayan, Masjid Tertua Di Pulau Lombok.”</w:t>
      </w:r>
      <w:r w:rsidR="005A7DF7" w:rsidRPr="007F736B">
        <w:rPr>
          <w:rFonts w:ascii="Times New Roman" w:hAnsi="Times New Roman" w:cs="Times New Roman"/>
        </w:rPr>
        <w:fldChar w:fldCharType="end"/>
      </w:r>
    </w:p>
  </w:footnote>
  <w:footnote w:id="23">
    <w:p w:rsidR="00D337FB" w:rsidRPr="007F736B" w:rsidRDefault="00D337FB" w:rsidP="00EF3ABC">
      <w:pPr>
        <w:pStyle w:val="FootnoteText"/>
        <w:ind w:firstLine="720"/>
        <w:jc w:val="both"/>
        <w:rPr>
          <w:rFonts w:ascii="Times New Roman" w:hAnsi="Times New Roman" w:cs="Times New Roman"/>
        </w:rPr>
      </w:pPr>
      <w:r w:rsidRPr="007F736B">
        <w:rPr>
          <w:rStyle w:val="FootnoteReference"/>
          <w:rFonts w:ascii="Times New Roman" w:hAnsi="Times New Roman" w:cs="Times New Roman"/>
        </w:rPr>
        <w:footnoteRef/>
      </w:r>
      <w:r w:rsidRPr="007F736B">
        <w:rPr>
          <w:rFonts w:ascii="Times New Roman" w:hAnsi="Times New Roman" w:cs="Times New Roman"/>
        </w:rPr>
        <w:t xml:space="preserve"> </w:t>
      </w:r>
      <w:proofErr w:type="gramStart"/>
      <w:r w:rsidRPr="007F736B">
        <w:rPr>
          <w:rFonts w:ascii="Times New Roman" w:hAnsi="Times New Roman" w:cs="Times New Roman"/>
          <w:lang w:val="en-ID"/>
        </w:rPr>
        <w:t>Oleh karena ada aturan ini, salah seorang pemangku adat yang cukup liberal terlihat keberatan untuk mengantarkan kami yang menggunakan celana untuk memasuki komplek masjid kuno.</w:t>
      </w:r>
      <w:proofErr w:type="gramEnd"/>
      <w:r w:rsidRPr="007F736B">
        <w:rPr>
          <w:rFonts w:ascii="Times New Roman" w:hAnsi="Times New Roman" w:cs="Times New Roman"/>
          <w:lang w:val="en-ID"/>
        </w:rPr>
        <w:t xml:space="preserve"> </w:t>
      </w:r>
      <w:proofErr w:type="gramStart"/>
      <w:r w:rsidRPr="007F736B">
        <w:rPr>
          <w:rFonts w:ascii="Times New Roman" w:hAnsi="Times New Roman" w:cs="Times New Roman"/>
          <w:lang w:val="en-ID"/>
        </w:rPr>
        <w:t>Narasumber saya tersebut sebenarnya tidak keberatan dan menganggap tidak masalah selama pakaian kami sopan.</w:t>
      </w:r>
      <w:proofErr w:type="gramEnd"/>
      <w:r w:rsidRPr="007F736B">
        <w:rPr>
          <w:rFonts w:ascii="Times New Roman" w:hAnsi="Times New Roman" w:cs="Times New Roman"/>
          <w:lang w:val="en-ID"/>
        </w:rPr>
        <w:t xml:space="preserve"> Namun menurut dia, banyak pemangku adat lain yang menganggap hal tersebut tidak pantas. </w:t>
      </w:r>
      <w:proofErr w:type="gramStart"/>
      <w:r w:rsidRPr="007F736B">
        <w:rPr>
          <w:rFonts w:ascii="Times New Roman" w:hAnsi="Times New Roman" w:cs="Times New Roman"/>
          <w:lang w:val="en-ID"/>
        </w:rPr>
        <w:t>Oleh karena itu, narasumber saya mempersilahkan kami memasuki kawasan masjid Kuno, dan selanjutnya wawancara dilakukan di rumahnya yang tidak begitu jauh dari masjid.</w:t>
      </w:r>
      <w:proofErr w:type="gramEnd"/>
      <w:r w:rsidRPr="007F736B">
        <w:rPr>
          <w:rFonts w:ascii="Times New Roman" w:hAnsi="Times New Roman" w:cs="Times New Roman"/>
          <w:lang w:val="en-ID"/>
        </w:rPr>
        <w:t xml:space="preserve">   </w:t>
      </w:r>
    </w:p>
  </w:footnote>
  <w:footnote w:id="24">
    <w:p w:rsidR="00D337FB" w:rsidRPr="007F736B" w:rsidRDefault="00D337FB" w:rsidP="00EF3ABC">
      <w:pPr>
        <w:pStyle w:val="FootnoteText"/>
        <w:ind w:firstLine="720"/>
        <w:jc w:val="both"/>
        <w:rPr>
          <w:rFonts w:ascii="Times New Roman" w:hAnsi="Times New Roman" w:cs="Times New Roman"/>
        </w:rPr>
      </w:pPr>
      <w:r w:rsidRPr="007F736B">
        <w:rPr>
          <w:rStyle w:val="FootnoteReference"/>
          <w:rFonts w:ascii="Times New Roman" w:hAnsi="Times New Roman" w:cs="Times New Roman"/>
        </w:rPr>
        <w:footnoteRef/>
      </w:r>
      <w:r w:rsidRPr="007F736B">
        <w:rPr>
          <w:rFonts w:ascii="Times New Roman" w:hAnsi="Times New Roman" w:cs="Times New Roman"/>
        </w:rPr>
        <w:t xml:space="preserve"> </w:t>
      </w:r>
      <w:proofErr w:type="gramStart"/>
      <w:r w:rsidRPr="007F736B">
        <w:rPr>
          <w:rFonts w:ascii="Times New Roman" w:hAnsi="Times New Roman" w:cs="Times New Roman"/>
        </w:rPr>
        <w:t>Salah satu dari masyarakat bertutur bahwa dengan menggunakan campuran kotoran sapi di lantai secara otomatis dapat menyusir nyamuk sekitar mereka.</w:t>
      </w:r>
      <w:proofErr w:type="gramEnd"/>
      <w:r w:rsidRPr="007F736B">
        <w:rPr>
          <w:rFonts w:ascii="Times New Roman" w:hAnsi="Times New Roman" w:cs="Times New Roman"/>
        </w:rPr>
        <w:t xml:space="preserve"> Sehingga pada malam hari warga Ende tidak </w:t>
      </w:r>
      <w:proofErr w:type="gramStart"/>
      <w:r w:rsidRPr="007F736B">
        <w:rPr>
          <w:rFonts w:ascii="Times New Roman" w:hAnsi="Times New Roman" w:cs="Times New Roman"/>
        </w:rPr>
        <w:t>akan</w:t>
      </w:r>
      <w:proofErr w:type="gramEnd"/>
      <w:r w:rsidRPr="007F736B">
        <w:rPr>
          <w:rFonts w:ascii="Times New Roman" w:hAnsi="Times New Roman" w:cs="Times New Roman"/>
        </w:rPr>
        <w:t xml:space="preserve"> terganggu oleh nyamuk.  </w:t>
      </w:r>
    </w:p>
  </w:footnote>
  <w:footnote w:id="25">
    <w:p w:rsidR="00A20D42" w:rsidRPr="007F736B" w:rsidRDefault="00A20D42" w:rsidP="00A20D42">
      <w:pPr>
        <w:pStyle w:val="FootnoteText"/>
        <w:ind w:firstLine="720"/>
        <w:jc w:val="both"/>
        <w:rPr>
          <w:rFonts w:ascii="Times New Roman" w:hAnsi="Times New Roman" w:cs="Times New Roman"/>
        </w:rPr>
      </w:pPr>
      <w:r w:rsidRPr="007F736B">
        <w:rPr>
          <w:rStyle w:val="FootnoteReference"/>
          <w:rFonts w:ascii="Times New Roman" w:hAnsi="Times New Roman" w:cs="Times New Roman"/>
        </w:rPr>
        <w:footnoteRef/>
      </w:r>
      <w:r w:rsidRPr="007F736B">
        <w:rPr>
          <w:rFonts w:ascii="Times New Roman" w:hAnsi="Times New Roman" w:cs="Times New Roman"/>
        </w:rPr>
        <w:t xml:space="preserve"> M. Harfin Zuhdi, </w:t>
      </w:r>
      <w:r w:rsidRPr="007F736B">
        <w:rPr>
          <w:rFonts w:ascii="Times New Roman" w:hAnsi="Times New Roman" w:cs="Times New Roman"/>
          <w:i/>
        </w:rPr>
        <w:t xml:space="preserve">Praktik Merariq Wajah Sosial Masyarakat Sasak. </w:t>
      </w:r>
      <w:r w:rsidRPr="007F736B">
        <w:rPr>
          <w:rFonts w:ascii="Times New Roman" w:hAnsi="Times New Roman" w:cs="Times New Roman"/>
        </w:rPr>
        <w:t xml:space="preserve"> </w:t>
      </w:r>
      <w:proofErr w:type="gramStart"/>
      <w:r w:rsidRPr="007F736B">
        <w:rPr>
          <w:rFonts w:ascii="Times New Roman" w:hAnsi="Times New Roman" w:cs="Times New Roman"/>
        </w:rPr>
        <w:t>(IAIN Mataram: Lembaga Pengkajian-Publikasi Islam dan Masyarakat) hlm.</w:t>
      </w:r>
      <w:proofErr w:type="gramEnd"/>
      <w:r w:rsidRPr="007F736B">
        <w:rPr>
          <w:rFonts w:ascii="Times New Roman" w:hAnsi="Times New Roman" w:cs="Times New Roman"/>
        </w:rPr>
        <w:t xml:space="preserve"> 49.</w:t>
      </w:r>
    </w:p>
  </w:footnote>
  <w:footnote w:id="26">
    <w:p w:rsidR="00D337FB" w:rsidRPr="007F736B" w:rsidRDefault="00D337FB" w:rsidP="00EF3ABC">
      <w:pPr>
        <w:pStyle w:val="FootnoteText"/>
        <w:ind w:firstLine="720"/>
        <w:jc w:val="both"/>
        <w:rPr>
          <w:rFonts w:ascii="Times New Roman" w:hAnsi="Times New Roman" w:cs="Times New Roman"/>
        </w:rPr>
      </w:pPr>
      <w:r w:rsidRPr="007F736B">
        <w:rPr>
          <w:rStyle w:val="FootnoteReference"/>
          <w:rFonts w:ascii="Times New Roman" w:hAnsi="Times New Roman" w:cs="Times New Roman"/>
        </w:rPr>
        <w:footnoteRef/>
      </w:r>
      <w:r w:rsidRPr="007F736B">
        <w:rPr>
          <w:rFonts w:ascii="Times New Roman" w:hAnsi="Times New Roman" w:cs="Times New Roman"/>
        </w:rPr>
        <w:t xml:space="preserve"> Soemardjan, S. </w:t>
      </w:r>
      <w:r w:rsidRPr="007F736B">
        <w:rPr>
          <w:rFonts w:ascii="Times New Roman" w:hAnsi="Times New Roman" w:cs="Times New Roman"/>
          <w:i/>
        </w:rPr>
        <w:t xml:space="preserve">Perubahan Sosial di Yogyakarta </w:t>
      </w:r>
      <w:r w:rsidRPr="007F736B">
        <w:rPr>
          <w:rFonts w:ascii="Times New Roman" w:hAnsi="Times New Roman" w:cs="Times New Roman"/>
        </w:rPr>
        <w:t xml:space="preserve">(UGM Press: Yogyakarta, 1986).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1579"/>
    <w:multiLevelType w:val="hybridMultilevel"/>
    <w:tmpl w:val="088AD0BE"/>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823E5D"/>
    <w:multiLevelType w:val="hybridMultilevel"/>
    <w:tmpl w:val="DC80CA94"/>
    <w:lvl w:ilvl="0" w:tplc="83C6BC6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8B40300"/>
    <w:multiLevelType w:val="hybridMultilevel"/>
    <w:tmpl w:val="965A7E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97293E"/>
    <w:multiLevelType w:val="hybridMultilevel"/>
    <w:tmpl w:val="EEB09F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DC157F1"/>
    <w:multiLevelType w:val="hybridMultilevel"/>
    <w:tmpl w:val="E534A1F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0FBB3BB8"/>
    <w:multiLevelType w:val="hybridMultilevel"/>
    <w:tmpl w:val="EA6EFF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0850014"/>
    <w:multiLevelType w:val="hybridMultilevel"/>
    <w:tmpl w:val="DB421968"/>
    <w:lvl w:ilvl="0" w:tplc="D60E6CAE">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2F629A2"/>
    <w:multiLevelType w:val="hybridMultilevel"/>
    <w:tmpl w:val="4810E106"/>
    <w:lvl w:ilvl="0" w:tplc="728616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7B1CA8"/>
    <w:multiLevelType w:val="hybridMultilevel"/>
    <w:tmpl w:val="92B4B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A55552"/>
    <w:multiLevelType w:val="hybridMultilevel"/>
    <w:tmpl w:val="FAF06C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6002256"/>
    <w:multiLevelType w:val="hybridMultilevel"/>
    <w:tmpl w:val="5A329EB2"/>
    <w:lvl w:ilvl="0" w:tplc="2D604054">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2503F5"/>
    <w:multiLevelType w:val="hybridMultilevel"/>
    <w:tmpl w:val="3D3CB9C0"/>
    <w:lvl w:ilvl="0" w:tplc="BBE83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8C64C9"/>
    <w:multiLevelType w:val="hybridMultilevel"/>
    <w:tmpl w:val="F796FC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644BF1"/>
    <w:multiLevelType w:val="hybridMultilevel"/>
    <w:tmpl w:val="FAF06C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4DA79BA"/>
    <w:multiLevelType w:val="hybridMultilevel"/>
    <w:tmpl w:val="4BA09F7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7842D74"/>
    <w:multiLevelType w:val="multilevel"/>
    <w:tmpl w:val="D180B48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9F011C4"/>
    <w:multiLevelType w:val="hybridMultilevel"/>
    <w:tmpl w:val="89AAB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9907AB"/>
    <w:multiLevelType w:val="hybridMultilevel"/>
    <w:tmpl w:val="C58E6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4C1FD5"/>
    <w:multiLevelType w:val="hybridMultilevel"/>
    <w:tmpl w:val="EF2C258A"/>
    <w:lvl w:ilvl="0" w:tplc="FAE6D9D2">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AB16933"/>
    <w:multiLevelType w:val="hybridMultilevel"/>
    <w:tmpl w:val="FAF06C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C4562EE"/>
    <w:multiLevelType w:val="hybridMultilevel"/>
    <w:tmpl w:val="38907144"/>
    <w:lvl w:ilvl="0" w:tplc="2EA86A80">
      <w:start w:val="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836A99"/>
    <w:multiLevelType w:val="hybridMultilevel"/>
    <w:tmpl w:val="6624FC9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0665861"/>
    <w:multiLevelType w:val="hybridMultilevel"/>
    <w:tmpl w:val="4E0C84F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3">
    <w:nsid w:val="4A9044A3"/>
    <w:multiLevelType w:val="hybridMultilevel"/>
    <w:tmpl w:val="CD9A126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nsid w:val="4BB10BB3"/>
    <w:multiLevelType w:val="hybridMultilevel"/>
    <w:tmpl w:val="DB421968"/>
    <w:lvl w:ilvl="0" w:tplc="D60E6CAE">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E1C4E24"/>
    <w:multiLevelType w:val="hybridMultilevel"/>
    <w:tmpl w:val="85186EF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F7F751E"/>
    <w:multiLevelType w:val="hybridMultilevel"/>
    <w:tmpl w:val="B22019FA"/>
    <w:lvl w:ilvl="0" w:tplc="AC6E796C">
      <w:start w:val="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716AFB"/>
    <w:multiLevelType w:val="hybridMultilevel"/>
    <w:tmpl w:val="497ED7BA"/>
    <w:lvl w:ilvl="0" w:tplc="BD668D1E">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46590A"/>
    <w:multiLevelType w:val="hybridMultilevel"/>
    <w:tmpl w:val="5F70DAEA"/>
    <w:lvl w:ilvl="0" w:tplc="0421000F">
      <w:start w:val="1"/>
      <w:numFmt w:val="decimal"/>
      <w:lvlText w:val="%1."/>
      <w:lvlJc w:val="left"/>
      <w:pPr>
        <w:ind w:left="1571" w:hanging="360"/>
      </w:pPr>
    </w:lvl>
    <w:lvl w:ilvl="1" w:tplc="04210019">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9">
    <w:nsid w:val="57DC62E9"/>
    <w:multiLevelType w:val="hybridMultilevel"/>
    <w:tmpl w:val="A1083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0E2E9F"/>
    <w:multiLevelType w:val="hybridMultilevel"/>
    <w:tmpl w:val="89086A4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A9E2C6E"/>
    <w:multiLevelType w:val="hybridMultilevel"/>
    <w:tmpl w:val="E5384058"/>
    <w:lvl w:ilvl="0" w:tplc="25A0E266">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EA5A86"/>
    <w:multiLevelType w:val="hybridMultilevel"/>
    <w:tmpl w:val="247637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C7F3FAA"/>
    <w:multiLevelType w:val="hybridMultilevel"/>
    <w:tmpl w:val="214001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2C2063"/>
    <w:multiLevelType w:val="hybridMultilevel"/>
    <w:tmpl w:val="5A0A85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1B40B57"/>
    <w:multiLevelType w:val="hybridMultilevel"/>
    <w:tmpl w:val="C38A0C44"/>
    <w:lvl w:ilvl="0" w:tplc="6D10827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8C6BCC"/>
    <w:multiLevelType w:val="hybridMultilevel"/>
    <w:tmpl w:val="E13C5D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66E4DDD"/>
    <w:multiLevelType w:val="hybridMultilevel"/>
    <w:tmpl w:val="C0CE57D4"/>
    <w:lvl w:ilvl="0" w:tplc="0421000F">
      <w:start w:val="1"/>
      <w:numFmt w:val="decimal"/>
      <w:lvlText w:val="%1."/>
      <w:lvlJc w:val="left"/>
      <w:pPr>
        <w:ind w:left="1571" w:hanging="360"/>
      </w:pPr>
    </w:lvl>
    <w:lvl w:ilvl="1" w:tplc="0421000F">
      <w:start w:val="1"/>
      <w:numFmt w:val="decimal"/>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8">
    <w:nsid w:val="692B6589"/>
    <w:multiLevelType w:val="hybridMultilevel"/>
    <w:tmpl w:val="DEFAA0EC"/>
    <w:lvl w:ilvl="0" w:tplc="04210015">
      <w:start w:val="1"/>
      <w:numFmt w:val="upperLetter"/>
      <w:lvlText w:val="%1."/>
      <w:lvlJc w:val="left"/>
      <w:pPr>
        <w:ind w:left="720" w:hanging="360"/>
      </w:pPr>
      <w:rPr>
        <w:rFonts w:hint="default"/>
      </w:rPr>
    </w:lvl>
    <w:lvl w:ilvl="1" w:tplc="2A508744">
      <w:start w:val="1"/>
      <w:numFmt w:val="decimal"/>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DE37B25"/>
    <w:multiLevelType w:val="hybridMultilevel"/>
    <w:tmpl w:val="F30CD1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4367BE8"/>
    <w:multiLevelType w:val="hybridMultilevel"/>
    <w:tmpl w:val="94D65848"/>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7E733DD"/>
    <w:multiLevelType w:val="hybridMultilevel"/>
    <w:tmpl w:val="C58E6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2D6E84"/>
    <w:multiLevelType w:val="hybridMultilevel"/>
    <w:tmpl w:val="2A6618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8"/>
  </w:num>
  <w:num w:numId="2">
    <w:abstractNumId w:val="24"/>
  </w:num>
  <w:num w:numId="3">
    <w:abstractNumId w:val="18"/>
  </w:num>
  <w:num w:numId="4">
    <w:abstractNumId w:val="7"/>
  </w:num>
  <w:num w:numId="5">
    <w:abstractNumId w:val="22"/>
  </w:num>
  <w:num w:numId="6">
    <w:abstractNumId w:val="41"/>
  </w:num>
  <w:num w:numId="7">
    <w:abstractNumId w:val="2"/>
  </w:num>
  <w:num w:numId="8">
    <w:abstractNumId w:val="12"/>
  </w:num>
  <w:num w:numId="9">
    <w:abstractNumId w:val="33"/>
  </w:num>
  <w:num w:numId="10">
    <w:abstractNumId w:val="27"/>
  </w:num>
  <w:num w:numId="11">
    <w:abstractNumId w:val="31"/>
  </w:num>
  <w:num w:numId="12">
    <w:abstractNumId w:val="10"/>
  </w:num>
  <w:num w:numId="13">
    <w:abstractNumId w:val="35"/>
  </w:num>
  <w:num w:numId="14">
    <w:abstractNumId w:val="11"/>
  </w:num>
  <w:num w:numId="15">
    <w:abstractNumId w:val="39"/>
  </w:num>
  <w:num w:numId="16">
    <w:abstractNumId w:val="16"/>
  </w:num>
  <w:num w:numId="17">
    <w:abstractNumId w:val="42"/>
  </w:num>
  <w:num w:numId="18">
    <w:abstractNumId w:val="23"/>
  </w:num>
  <w:num w:numId="19">
    <w:abstractNumId w:val="30"/>
  </w:num>
  <w:num w:numId="20">
    <w:abstractNumId w:val="6"/>
  </w:num>
  <w:num w:numId="21">
    <w:abstractNumId w:val="9"/>
  </w:num>
  <w:num w:numId="22">
    <w:abstractNumId w:val="19"/>
  </w:num>
  <w:num w:numId="23">
    <w:abstractNumId w:val="13"/>
  </w:num>
  <w:num w:numId="24">
    <w:abstractNumId w:val="36"/>
  </w:num>
  <w:num w:numId="25">
    <w:abstractNumId w:val="15"/>
  </w:num>
  <w:num w:numId="26">
    <w:abstractNumId w:val="3"/>
  </w:num>
  <w:num w:numId="27">
    <w:abstractNumId w:val="34"/>
  </w:num>
  <w:num w:numId="28">
    <w:abstractNumId w:val="5"/>
  </w:num>
  <w:num w:numId="29">
    <w:abstractNumId w:val="32"/>
  </w:num>
  <w:num w:numId="30">
    <w:abstractNumId w:val="17"/>
  </w:num>
  <w:num w:numId="31">
    <w:abstractNumId w:val="40"/>
  </w:num>
  <w:num w:numId="32">
    <w:abstractNumId w:val="21"/>
  </w:num>
  <w:num w:numId="33">
    <w:abstractNumId w:val="14"/>
  </w:num>
  <w:num w:numId="34">
    <w:abstractNumId w:val="0"/>
  </w:num>
  <w:num w:numId="35">
    <w:abstractNumId w:val="28"/>
  </w:num>
  <w:num w:numId="36">
    <w:abstractNumId w:val="37"/>
  </w:num>
  <w:num w:numId="37">
    <w:abstractNumId w:val="4"/>
  </w:num>
  <w:num w:numId="38">
    <w:abstractNumId w:val="20"/>
  </w:num>
  <w:num w:numId="39">
    <w:abstractNumId w:val="26"/>
  </w:num>
  <w:num w:numId="40">
    <w:abstractNumId w:val="29"/>
  </w:num>
  <w:num w:numId="41">
    <w:abstractNumId w:val="8"/>
  </w:num>
  <w:num w:numId="42">
    <w:abstractNumId w:val="25"/>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700"/>
    <w:rsid w:val="0000100A"/>
    <w:rsid w:val="00002499"/>
    <w:rsid w:val="00003A7A"/>
    <w:rsid w:val="000045A5"/>
    <w:rsid w:val="0000565D"/>
    <w:rsid w:val="00006A1F"/>
    <w:rsid w:val="00006A63"/>
    <w:rsid w:val="00007030"/>
    <w:rsid w:val="0000767E"/>
    <w:rsid w:val="00011D70"/>
    <w:rsid w:val="00011FB1"/>
    <w:rsid w:val="000129C8"/>
    <w:rsid w:val="00012C31"/>
    <w:rsid w:val="000147E5"/>
    <w:rsid w:val="000164E6"/>
    <w:rsid w:val="000169A4"/>
    <w:rsid w:val="00017047"/>
    <w:rsid w:val="00017942"/>
    <w:rsid w:val="00020B1F"/>
    <w:rsid w:val="0002204D"/>
    <w:rsid w:val="000224A9"/>
    <w:rsid w:val="00023266"/>
    <w:rsid w:val="00024364"/>
    <w:rsid w:val="000244B3"/>
    <w:rsid w:val="000255E1"/>
    <w:rsid w:val="0002568F"/>
    <w:rsid w:val="00025B88"/>
    <w:rsid w:val="0002638B"/>
    <w:rsid w:val="000264EE"/>
    <w:rsid w:val="00027F62"/>
    <w:rsid w:val="00031A3D"/>
    <w:rsid w:val="000321EC"/>
    <w:rsid w:val="00032696"/>
    <w:rsid w:val="00032790"/>
    <w:rsid w:val="00033671"/>
    <w:rsid w:val="00034A3A"/>
    <w:rsid w:val="000351FB"/>
    <w:rsid w:val="000353C0"/>
    <w:rsid w:val="000376C6"/>
    <w:rsid w:val="00037FA0"/>
    <w:rsid w:val="000407FB"/>
    <w:rsid w:val="000408EE"/>
    <w:rsid w:val="00040AFB"/>
    <w:rsid w:val="00042B87"/>
    <w:rsid w:val="00043DD5"/>
    <w:rsid w:val="000444D4"/>
    <w:rsid w:val="00044659"/>
    <w:rsid w:val="00045335"/>
    <w:rsid w:val="00047BAC"/>
    <w:rsid w:val="000503B9"/>
    <w:rsid w:val="000507C1"/>
    <w:rsid w:val="000523A5"/>
    <w:rsid w:val="0005437C"/>
    <w:rsid w:val="00054503"/>
    <w:rsid w:val="00054B1C"/>
    <w:rsid w:val="00056577"/>
    <w:rsid w:val="00057610"/>
    <w:rsid w:val="00060688"/>
    <w:rsid w:val="00060C8A"/>
    <w:rsid w:val="000619E1"/>
    <w:rsid w:val="00061CDC"/>
    <w:rsid w:val="00062AAA"/>
    <w:rsid w:val="00063431"/>
    <w:rsid w:val="00064D33"/>
    <w:rsid w:val="00065A2B"/>
    <w:rsid w:val="00065F51"/>
    <w:rsid w:val="00067B34"/>
    <w:rsid w:val="00071744"/>
    <w:rsid w:val="00073197"/>
    <w:rsid w:val="0007378F"/>
    <w:rsid w:val="00074318"/>
    <w:rsid w:val="00074B7C"/>
    <w:rsid w:val="00074CA3"/>
    <w:rsid w:val="0007586B"/>
    <w:rsid w:val="00075D22"/>
    <w:rsid w:val="0007637C"/>
    <w:rsid w:val="00076D18"/>
    <w:rsid w:val="0007739E"/>
    <w:rsid w:val="00081B46"/>
    <w:rsid w:val="00081C8F"/>
    <w:rsid w:val="00081FEC"/>
    <w:rsid w:val="0008271B"/>
    <w:rsid w:val="00083208"/>
    <w:rsid w:val="00083B99"/>
    <w:rsid w:val="00084277"/>
    <w:rsid w:val="00085CD2"/>
    <w:rsid w:val="000862F5"/>
    <w:rsid w:val="00086B08"/>
    <w:rsid w:val="00087BDB"/>
    <w:rsid w:val="0009066C"/>
    <w:rsid w:val="000919B6"/>
    <w:rsid w:val="00091E8F"/>
    <w:rsid w:val="000924AC"/>
    <w:rsid w:val="00092F35"/>
    <w:rsid w:val="00094839"/>
    <w:rsid w:val="00094F62"/>
    <w:rsid w:val="000952D8"/>
    <w:rsid w:val="000953CE"/>
    <w:rsid w:val="00096AF7"/>
    <w:rsid w:val="00097329"/>
    <w:rsid w:val="00097804"/>
    <w:rsid w:val="000A1967"/>
    <w:rsid w:val="000A28A7"/>
    <w:rsid w:val="000A2DD4"/>
    <w:rsid w:val="000A3F2D"/>
    <w:rsid w:val="000A4FDF"/>
    <w:rsid w:val="000A5417"/>
    <w:rsid w:val="000A6E84"/>
    <w:rsid w:val="000B13C2"/>
    <w:rsid w:val="000B2EEF"/>
    <w:rsid w:val="000B3B6B"/>
    <w:rsid w:val="000B4577"/>
    <w:rsid w:val="000B459E"/>
    <w:rsid w:val="000B5CB9"/>
    <w:rsid w:val="000B636F"/>
    <w:rsid w:val="000B736C"/>
    <w:rsid w:val="000C03B2"/>
    <w:rsid w:val="000C138F"/>
    <w:rsid w:val="000C1E42"/>
    <w:rsid w:val="000C2661"/>
    <w:rsid w:val="000C2E38"/>
    <w:rsid w:val="000C2EA7"/>
    <w:rsid w:val="000C3FC6"/>
    <w:rsid w:val="000C4688"/>
    <w:rsid w:val="000C5DC0"/>
    <w:rsid w:val="000C5FAB"/>
    <w:rsid w:val="000C7AC4"/>
    <w:rsid w:val="000C7CFC"/>
    <w:rsid w:val="000D0904"/>
    <w:rsid w:val="000D13A2"/>
    <w:rsid w:val="000D1989"/>
    <w:rsid w:val="000D386D"/>
    <w:rsid w:val="000D6281"/>
    <w:rsid w:val="000D7D84"/>
    <w:rsid w:val="000E0D00"/>
    <w:rsid w:val="000E0EE9"/>
    <w:rsid w:val="000E3663"/>
    <w:rsid w:val="000E4C6B"/>
    <w:rsid w:val="000E4EBC"/>
    <w:rsid w:val="000E5838"/>
    <w:rsid w:val="000E7E05"/>
    <w:rsid w:val="000F03EC"/>
    <w:rsid w:val="000F04FE"/>
    <w:rsid w:val="000F20BA"/>
    <w:rsid w:val="000F23B1"/>
    <w:rsid w:val="000F605B"/>
    <w:rsid w:val="000F6484"/>
    <w:rsid w:val="000F7AA8"/>
    <w:rsid w:val="00100462"/>
    <w:rsid w:val="001007DF"/>
    <w:rsid w:val="00100B15"/>
    <w:rsid w:val="00102075"/>
    <w:rsid w:val="00102634"/>
    <w:rsid w:val="00102B71"/>
    <w:rsid w:val="00103B03"/>
    <w:rsid w:val="001040A3"/>
    <w:rsid w:val="00105F79"/>
    <w:rsid w:val="00106B29"/>
    <w:rsid w:val="00107D73"/>
    <w:rsid w:val="0011114B"/>
    <w:rsid w:val="001113B3"/>
    <w:rsid w:val="00111FBE"/>
    <w:rsid w:val="0011308A"/>
    <w:rsid w:val="00113B87"/>
    <w:rsid w:val="0011457B"/>
    <w:rsid w:val="001146A0"/>
    <w:rsid w:val="00115080"/>
    <w:rsid w:val="0011592E"/>
    <w:rsid w:val="00117D64"/>
    <w:rsid w:val="00117DBD"/>
    <w:rsid w:val="001206F5"/>
    <w:rsid w:val="00121420"/>
    <w:rsid w:val="00122D31"/>
    <w:rsid w:val="001235AA"/>
    <w:rsid w:val="001236D8"/>
    <w:rsid w:val="00124302"/>
    <w:rsid w:val="0012557A"/>
    <w:rsid w:val="0012571E"/>
    <w:rsid w:val="00126641"/>
    <w:rsid w:val="001300D8"/>
    <w:rsid w:val="001302BA"/>
    <w:rsid w:val="001309C2"/>
    <w:rsid w:val="0013124F"/>
    <w:rsid w:val="001316A6"/>
    <w:rsid w:val="00131920"/>
    <w:rsid w:val="001319F6"/>
    <w:rsid w:val="00132591"/>
    <w:rsid w:val="001329AC"/>
    <w:rsid w:val="00134193"/>
    <w:rsid w:val="0013432A"/>
    <w:rsid w:val="00134694"/>
    <w:rsid w:val="00135643"/>
    <w:rsid w:val="001366CE"/>
    <w:rsid w:val="00136A72"/>
    <w:rsid w:val="00137F19"/>
    <w:rsid w:val="00141C9D"/>
    <w:rsid w:val="00142F82"/>
    <w:rsid w:val="001444BF"/>
    <w:rsid w:val="00144E40"/>
    <w:rsid w:val="00145213"/>
    <w:rsid w:val="00145639"/>
    <w:rsid w:val="0014622E"/>
    <w:rsid w:val="00146B78"/>
    <w:rsid w:val="00147F7A"/>
    <w:rsid w:val="00150366"/>
    <w:rsid w:val="001508C2"/>
    <w:rsid w:val="00150BA2"/>
    <w:rsid w:val="00151D66"/>
    <w:rsid w:val="001543D6"/>
    <w:rsid w:val="0015593A"/>
    <w:rsid w:val="00156B1B"/>
    <w:rsid w:val="00156B1C"/>
    <w:rsid w:val="00157BDE"/>
    <w:rsid w:val="001602FF"/>
    <w:rsid w:val="00160DB0"/>
    <w:rsid w:val="00160DC0"/>
    <w:rsid w:val="00165664"/>
    <w:rsid w:val="00166C46"/>
    <w:rsid w:val="00166EB1"/>
    <w:rsid w:val="00170BF4"/>
    <w:rsid w:val="001713D2"/>
    <w:rsid w:val="00171E1A"/>
    <w:rsid w:val="00172439"/>
    <w:rsid w:val="001734C0"/>
    <w:rsid w:val="0017462D"/>
    <w:rsid w:val="001760DF"/>
    <w:rsid w:val="001761A7"/>
    <w:rsid w:val="001807F0"/>
    <w:rsid w:val="00180817"/>
    <w:rsid w:val="00180E20"/>
    <w:rsid w:val="00181396"/>
    <w:rsid w:val="00181634"/>
    <w:rsid w:val="00181B61"/>
    <w:rsid w:val="001820C4"/>
    <w:rsid w:val="001824FC"/>
    <w:rsid w:val="0018285E"/>
    <w:rsid w:val="001830D8"/>
    <w:rsid w:val="00183BBF"/>
    <w:rsid w:val="00183FCA"/>
    <w:rsid w:val="00184684"/>
    <w:rsid w:val="00184906"/>
    <w:rsid w:val="0018549F"/>
    <w:rsid w:val="00186356"/>
    <w:rsid w:val="00186CB2"/>
    <w:rsid w:val="001906CC"/>
    <w:rsid w:val="00192E4E"/>
    <w:rsid w:val="001930BC"/>
    <w:rsid w:val="001935AE"/>
    <w:rsid w:val="00193ED9"/>
    <w:rsid w:val="00194C9D"/>
    <w:rsid w:val="00195374"/>
    <w:rsid w:val="0019705C"/>
    <w:rsid w:val="00197F5A"/>
    <w:rsid w:val="001A05D8"/>
    <w:rsid w:val="001A0F99"/>
    <w:rsid w:val="001A1343"/>
    <w:rsid w:val="001A1758"/>
    <w:rsid w:val="001A2045"/>
    <w:rsid w:val="001A211E"/>
    <w:rsid w:val="001A250F"/>
    <w:rsid w:val="001A2565"/>
    <w:rsid w:val="001A26C5"/>
    <w:rsid w:val="001A3287"/>
    <w:rsid w:val="001A3A23"/>
    <w:rsid w:val="001A5A36"/>
    <w:rsid w:val="001A6C6A"/>
    <w:rsid w:val="001A7CB2"/>
    <w:rsid w:val="001B0768"/>
    <w:rsid w:val="001B0CA1"/>
    <w:rsid w:val="001B0E18"/>
    <w:rsid w:val="001B13B2"/>
    <w:rsid w:val="001B1551"/>
    <w:rsid w:val="001B439B"/>
    <w:rsid w:val="001B5DF9"/>
    <w:rsid w:val="001B711F"/>
    <w:rsid w:val="001C0F93"/>
    <w:rsid w:val="001C136F"/>
    <w:rsid w:val="001C13FD"/>
    <w:rsid w:val="001C2323"/>
    <w:rsid w:val="001C2623"/>
    <w:rsid w:val="001C28A2"/>
    <w:rsid w:val="001C2B2E"/>
    <w:rsid w:val="001C3478"/>
    <w:rsid w:val="001C38C7"/>
    <w:rsid w:val="001C4BC3"/>
    <w:rsid w:val="001C4DC4"/>
    <w:rsid w:val="001C50AF"/>
    <w:rsid w:val="001C51E6"/>
    <w:rsid w:val="001C53D2"/>
    <w:rsid w:val="001C5DB3"/>
    <w:rsid w:val="001C63CD"/>
    <w:rsid w:val="001C6A5F"/>
    <w:rsid w:val="001C7654"/>
    <w:rsid w:val="001D076A"/>
    <w:rsid w:val="001D1ACD"/>
    <w:rsid w:val="001D30D6"/>
    <w:rsid w:val="001D311B"/>
    <w:rsid w:val="001D3549"/>
    <w:rsid w:val="001D35C3"/>
    <w:rsid w:val="001D3AEA"/>
    <w:rsid w:val="001D53D4"/>
    <w:rsid w:val="001D57E7"/>
    <w:rsid w:val="001D764C"/>
    <w:rsid w:val="001D7A17"/>
    <w:rsid w:val="001E16B8"/>
    <w:rsid w:val="001E2C25"/>
    <w:rsid w:val="001E2C93"/>
    <w:rsid w:val="001E3F16"/>
    <w:rsid w:val="001E4504"/>
    <w:rsid w:val="001E54BF"/>
    <w:rsid w:val="001E5E03"/>
    <w:rsid w:val="001E64BE"/>
    <w:rsid w:val="001E6C7F"/>
    <w:rsid w:val="001E7E2F"/>
    <w:rsid w:val="001F11E7"/>
    <w:rsid w:val="001F36E8"/>
    <w:rsid w:val="001F4546"/>
    <w:rsid w:val="001F4EA6"/>
    <w:rsid w:val="001F7625"/>
    <w:rsid w:val="001F7BE0"/>
    <w:rsid w:val="00203580"/>
    <w:rsid w:val="00203884"/>
    <w:rsid w:val="00203EDA"/>
    <w:rsid w:val="00203F3B"/>
    <w:rsid w:val="002042BF"/>
    <w:rsid w:val="002049C4"/>
    <w:rsid w:val="002051E5"/>
    <w:rsid w:val="002061AB"/>
    <w:rsid w:val="00207C48"/>
    <w:rsid w:val="00210119"/>
    <w:rsid w:val="00210BBD"/>
    <w:rsid w:val="002116EE"/>
    <w:rsid w:val="00213F58"/>
    <w:rsid w:val="00214E0F"/>
    <w:rsid w:val="00215AD3"/>
    <w:rsid w:val="00216140"/>
    <w:rsid w:val="0021686C"/>
    <w:rsid w:val="00216FE9"/>
    <w:rsid w:val="0021708C"/>
    <w:rsid w:val="00217C54"/>
    <w:rsid w:val="00217D11"/>
    <w:rsid w:val="00217EB7"/>
    <w:rsid w:val="002201A5"/>
    <w:rsid w:val="00220316"/>
    <w:rsid w:val="00220DFB"/>
    <w:rsid w:val="00221476"/>
    <w:rsid w:val="002215BB"/>
    <w:rsid w:val="0022175F"/>
    <w:rsid w:val="00221BB9"/>
    <w:rsid w:val="00222139"/>
    <w:rsid w:val="00222A87"/>
    <w:rsid w:val="002234C6"/>
    <w:rsid w:val="0022396D"/>
    <w:rsid w:val="00224ACB"/>
    <w:rsid w:val="00225925"/>
    <w:rsid w:val="00226145"/>
    <w:rsid w:val="00226BC4"/>
    <w:rsid w:val="00226FCF"/>
    <w:rsid w:val="002276A1"/>
    <w:rsid w:val="002279EB"/>
    <w:rsid w:val="00230DB5"/>
    <w:rsid w:val="002312DB"/>
    <w:rsid w:val="00231310"/>
    <w:rsid w:val="002328E6"/>
    <w:rsid w:val="00232919"/>
    <w:rsid w:val="00233721"/>
    <w:rsid w:val="002343D2"/>
    <w:rsid w:val="002348D2"/>
    <w:rsid w:val="002401B3"/>
    <w:rsid w:val="00241026"/>
    <w:rsid w:val="00241A4F"/>
    <w:rsid w:val="002449C6"/>
    <w:rsid w:val="002457FF"/>
    <w:rsid w:val="00245885"/>
    <w:rsid w:val="00245991"/>
    <w:rsid w:val="002460CB"/>
    <w:rsid w:val="0024724C"/>
    <w:rsid w:val="00247F78"/>
    <w:rsid w:val="002500D1"/>
    <w:rsid w:val="00250777"/>
    <w:rsid w:val="00250ACE"/>
    <w:rsid w:val="0025156B"/>
    <w:rsid w:val="00251869"/>
    <w:rsid w:val="00251B62"/>
    <w:rsid w:val="00251BF9"/>
    <w:rsid w:val="00251EFA"/>
    <w:rsid w:val="0025245D"/>
    <w:rsid w:val="00254E56"/>
    <w:rsid w:val="002552D0"/>
    <w:rsid w:val="00255918"/>
    <w:rsid w:val="002577BB"/>
    <w:rsid w:val="00260900"/>
    <w:rsid w:val="00261883"/>
    <w:rsid w:val="00261C30"/>
    <w:rsid w:val="002621CB"/>
    <w:rsid w:val="00262A48"/>
    <w:rsid w:val="00263AE2"/>
    <w:rsid w:val="00264017"/>
    <w:rsid w:val="00264355"/>
    <w:rsid w:val="00264665"/>
    <w:rsid w:val="00264AA5"/>
    <w:rsid w:val="002655D4"/>
    <w:rsid w:val="002664E0"/>
    <w:rsid w:val="00267341"/>
    <w:rsid w:val="002677AE"/>
    <w:rsid w:val="0027139F"/>
    <w:rsid w:val="00271496"/>
    <w:rsid w:val="00272B63"/>
    <w:rsid w:val="00272E6A"/>
    <w:rsid w:val="00277203"/>
    <w:rsid w:val="00277B7E"/>
    <w:rsid w:val="00277D1F"/>
    <w:rsid w:val="00277E33"/>
    <w:rsid w:val="0028038F"/>
    <w:rsid w:val="00281E54"/>
    <w:rsid w:val="00281F1F"/>
    <w:rsid w:val="002828A5"/>
    <w:rsid w:val="00282F17"/>
    <w:rsid w:val="00282FA1"/>
    <w:rsid w:val="00283A68"/>
    <w:rsid w:val="00284CF8"/>
    <w:rsid w:val="002859D5"/>
    <w:rsid w:val="0028613D"/>
    <w:rsid w:val="002877AB"/>
    <w:rsid w:val="00287AE4"/>
    <w:rsid w:val="0029061E"/>
    <w:rsid w:val="002926C4"/>
    <w:rsid w:val="00293110"/>
    <w:rsid w:val="0029325B"/>
    <w:rsid w:val="0029518E"/>
    <w:rsid w:val="002958D3"/>
    <w:rsid w:val="00296F10"/>
    <w:rsid w:val="00297915"/>
    <w:rsid w:val="00297D67"/>
    <w:rsid w:val="00297F1B"/>
    <w:rsid w:val="002A0627"/>
    <w:rsid w:val="002A0900"/>
    <w:rsid w:val="002A0FE9"/>
    <w:rsid w:val="002A14B2"/>
    <w:rsid w:val="002A1511"/>
    <w:rsid w:val="002A1D88"/>
    <w:rsid w:val="002A23D7"/>
    <w:rsid w:val="002A251F"/>
    <w:rsid w:val="002A2BCF"/>
    <w:rsid w:val="002A33A8"/>
    <w:rsid w:val="002A3A22"/>
    <w:rsid w:val="002A3AFD"/>
    <w:rsid w:val="002A40D8"/>
    <w:rsid w:val="002A4188"/>
    <w:rsid w:val="002A4295"/>
    <w:rsid w:val="002A5522"/>
    <w:rsid w:val="002A56C1"/>
    <w:rsid w:val="002A651E"/>
    <w:rsid w:val="002A65B6"/>
    <w:rsid w:val="002A66A9"/>
    <w:rsid w:val="002A7803"/>
    <w:rsid w:val="002A78A1"/>
    <w:rsid w:val="002A7911"/>
    <w:rsid w:val="002A79DF"/>
    <w:rsid w:val="002B05B1"/>
    <w:rsid w:val="002B09D8"/>
    <w:rsid w:val="002B0CC4"/>
    <w:rsid w:val="002B2B2D"/>
    <w:rsid w:val="002B3820"/>
    <w:rsid w:val="002B49D2"/>
    <w:rsid w:val="002B5729"/>
    <w:rsid w:val="002B6406"/>
    <w:rsid w:val="002C21E9"/>
    <w:rsid w:val="002C338B"/>
    <w:rsid w:val="002C39A2"/>
    <w:rsid w:val="002C4171"/>
    <w:rsid w:val="002C554E"/>
    <w:rsid w:val="002C62FD"/>
    <w:rsid w:val="002D0BF5"/>
    <w:rsid w:val="002D2CB2"/>
    <w:rsid w:val="002D30BC"/>
    <w:rsid w:val="002D3371"/>
    <w:rsid w:val="002D379A"/>
    <w:rsid w:val="002D451C"/>
    <w:rsid w:val="002D4B98"/>
    <w:rsid w:val="002D6C3F"/>
    <w:rsid w:val="002E00BD"/>
    <w:rsid w:val="002E113E"/>
    <w:rsid w:val="002E1861"/>
    <w:rsid w:val="002E1CB8"/>
    <w:rsid w:val="002E1FCD"/>
    <w:rsid w:val="002E4884"/>
    <w:rsid w:val="002E59FB"/>
    <w:rsid w:val="002E684C"/>
    <w:rsid w:val="002E6A16"/>
    <w:rsid w:val="002E7337"/>
    <w:rsid w:val="002E79CB"/>
    <w:rsid w:val="002F105E"/>
    <w:rsid w:val="002F1CD2"/>
    <w:rsid w:val="002F4080"/>
    <w:rsid w:val="002F441E"/>
    <w:rsid w:val="002F69C7"/>
    <w:rsid w:val="002F7276"/>
    <w:rsid w:val="002F7394"/>
    <w:rsid w:val="002F7B47"/>
    <w:rsid w:val="003006FB"/>
    <w:rsid w:val="0030088A"/>
    <w:rsid w:val="00300AB9"/>
    <w:rsid w:val="00300EC6"/>
    <w:rsid w:val="0030115E"/>
    <w:rsid w:val="003013C3"/>
    <w:rsid w:val="00301C2B"/>
    <w:rsid w:val="00301C86"/>
    <w:rsid w:val="00301E7D"/>
    <w:rsid w:val="0030206E"/>
    <w:rsid w:val="003020AB"/>
    <w:rsid w:val="00302CF8"/>
    <w:rsid w:val="00303272"/>
    <w:rsid w:val="0030372A"/>
    <w:rsid w:val="00304864"/>
    <w:rsid w:val="00305ED7"/>
    <w:rsid w:val="0030680C"/>
    <w:rsid w:val="00306FE7"/>
    <w:rsid w:val="00307145"/>
    <w:rsid w:val="003078E4"/>
    <w:rsid w:val="00310124"/>
    <w:rsid w:val="00310490"/>
    <w:rsid w:val="00312180"/>
    <w:rsid w:val="003127C5"/>
    <w:rsid w:val="003143C4"/>
    <w:rsid w:val="00314FA1"/>
    <w:rsid w:val="0031528E"/>
    <w:rsid w:val="003155C5"/>
    <w:rsid w:val="0031731C"/>
    <w:rsid w:val="00320092"/>
    <w:rsid w:val="0032354F"/>
    <w:rsid w:val="0032388E"/>
    <w:rsid w:val="003241F5"/>
    <w:rsid w:val="00324EB4"/>
    <w:rsid w:val="003254F9"/>
    <w:rsid w:val="00325C1B"/>
    <w:rsid w:val="00325C45"/>
    <w:rsid w:val="00331CCA"/>
    <w:rsid w:val="00331E45"/>
    <w:rsid w:val="003322EB"/>
    <w:rsid w:val="0033263F"/>
    <w:rsid w:val="00332790"/>
    <w:rsid w:val="00332DDE"/>
    <w:rsid w:val="0033327B"/>
    <w:rsid w:val="00334EA9"/>
    <w:rsid w:val="003354F6"/>
    <w:rsid w:val="00335E6F"/>
    <w:rsid w:val="00336058"/>
    <w:rsid w:val="003377F5"/>
    <w:rsid w:val="00337A59"/>
    <w:rsid w:val="00337BC0"/>
    <w:rsid w:val="00341E9A"/>
    <w:rsid w:val="003429A3"/>
    <w:rsid w:val="003446EF"/>
    <w:rsid w:val="00344807"/>
    <w:rsid w:val="00345428"/>
    <w:rsid w:val="00345663"/>
    <w:rsid w:val="00345BB3"/>
    <w:rsid w:val="00345EC5"/>
    <w:rsid w:val="003501E7"/>
    <w:rsid w:val="00350EF6"/>
    <w:rsid w:val="003518AD"/>
    <w:rsid w:val="00351C32"/>
    <w:rsid w:val="003521C7"/>
    <w:rsid w:val="003521CC"/>
    <w:rsid w:val="00352CF7"/>
    <w:rsid w:val="00353990"/>
    <w:rsid w:val="00354085"/>
    <w:rsid w:val="003546AC"/>
    <w:rsid w:val="00354A08"/>
    <w:rsid w:val="00355EB5"/>
    <w:rsid w:val="003575FE"/>
    <w:rsid w:val="00357613"/>
    <w:rsid w:val="00357A29"/>
    <w:rsid w:val="00357B65"/>
    <w:rsid w:val="003605F7"/>
    <w:rsid w:val="00361966"/>
    <w:rsid w:val="00362398"/>
    <w:rsid w:val="0036269A"/>
    <w:rsid w:val="00363911"/>
    <w:rsid w:val="00365B90"/>
    <w:rsid w:val="00367A5D"/>
    <w:rsid w:val="003702FD"/>
    <w:rsid w:val="00371900"/>
    <w:rsid w:val="00371FC5"/>
    <w:rsid w:val="00374299"/>
    <w:rsid w:val="00375AF0"/>
    <w:rsid w:val="00376D9F"/>
    <w:rsid w:val="00377D26"/>
    <w:rsid w:val="00380C0E"/>
    <w:rsid w:val="0038119C"/>
    <w:rsid w:val="003811E8"/>
    <w:rsid w:val="00382B13"/>
    <w:rsid w:val="00382D6F"/>
    <w:rsid w:val="003833BD"/>
    <w:rsid w:val="00383776"/>
    <w:rsid w:val="00383D96"/>
    <w:rsid w:val="003901DC"/>
    <w:rsid w:val="00390A0F"/>
    <w:rsid w:val="003910EE"/>
    <w:rsid w:val="0039232D"/>
    <w:rsid w:val="00392E3E"/>
    <w:rsid w:val="0039352F"/>
    <w:rsid w:val="003935D4"/>
    <w:rsid w:val="00393F71"/>
    <w:rsid w:val="00394292"/>
    <w:rsid w:val="00395536"/>
    <w:rsid w:val="00397BD2"/>
    <w:rsid w:val="003A0F0D"/>
    <w:rsid w:val="003A2363"/>
    <w:rsid w:val="003A2700"/>
    <w:rsid w:val="003A28E4"/>
    <w:rsid w:val="003A2CC3"/>
    <w:rsid w:val="003A46B4"/>
    <w:rsid w:val="003A4743"/>
    <w:rsid w:val="003A5010"/>
    <w:rsid w:val="003A5E03"/>
    <w:rsid w:val="003A6004"/>
    <w:rsid w:val="003A601D"/>
    <w:rsid w:val="003A6728"/>
    <w:rsid w:val="003A7603"/>
    <w:rsid w:val="003A79B9"/>
    <w:rsid w:val="003A7FAC"/>
    <w:rsid w:val="003B03E8"/>
    <w:rsid w:val="003B0F92"/>
    <w:rsid w:val="003B2D60"/>
    <w:rsid w:val="003B3D90"/>
    <w:rsid w:val="003B63C2"/>
    <w:rsid w:val="003B6A11"/>
    <w:rsid w:val="003B74A9"/>
    <w:rsid w:val="003B7A93"/>
    <w:rsid w:val="003C1996"/>
    <w:rsid w:val="003C2121"/>
    <w:rsid w:val="003C2193"/>
    <w:rsid w:val="003C21AE"/>
    <w:rsid w:val="003C2BBB"/>
    <w:rsid w:val="003C35C5"/>
    <w:rsid w:val="003C3D67"/>
    <w:rsid w:val="003C5067"/>
    <w:rsid w:val="003C54AB"/>
    <w:rsid w:val="003C57AE"/>
    <w:rsid w:val="003C6FAF"/>
    <w:rsid w:val="003D078F"/>
    <w:rsid w:val="003D12B4"/>
    <w:rsid w:val="003D199D"/>
    <w:rsid w:val="003D1DF6"/>
    <w:rsid w:val="003D2B05"/>
    <w:rsid w:val="003D3CCD"/>
    <w:rsid w:val="003D7192"/>
    <w:rsid w:val="003D728F"/>
    <w:rsid w:val="003E0352"/>
    <w:rsid w:val="003E0891"/>
    <w:rsid w:val="003E1227"/>
    <w:rsid w:val="003E152D"/>
    <w:rsid w:val="003E2899"/>
    <w:rsid w:val="003E3DB5"/>
    <w:rsid w:val="003E418E"/>
    <w:rsid w:val="003E492E"/>
    <w:rsid w:val="003E5908"/>
    <w:rsid w:val="003E6BCF"/>
    <w:rsid w:val="003E7066"/>
    <w:rsid w:val="003E770D"/>
    <w:rsid w:val="003E7D68"/>
    <w:rsid w:val="003F0521"/>
    <w:rsid w:val="003F0D2F"/>
    <w:rsid w:val="003F1B66"/>
    <w:rsid w:val="003F377B"/>
    <w:rsid w:val="003F55F1"/>
    <w:rsid w:val="004011D5"/>
    <w:rsid w:val="004016C8"/>
    <w:rsid w:val="004025C9"/>
    <w:rsid w:val="00402B57"/>
    <w:rsid w:val="00402B92"/>
    <w:rsid w:val="00402E08"/>
    <w:rsid w:val="0040484D"/>
    <w:rsid w:val="00407685"/>
    <w:rsid w:val="00407787"/>
    <w:rsid w:val="00407A9B"/>
    <w:rsid w:val="00407CFD"/>
    <w:rsid w:val="004113C7"/>
    <w:rsid w:val="00412896"/>
    <w:rsid w:val="004128AA"/>
    <w:rsid w:val="00413EAE"/>
    <w:rsid w:val="00414A9A"/>
    <w:rsid w:val="00415F22"/>
    <w:rsid w:val="004169F6"/>
    <w:rsid w:val="00416DE1"/>
    <w:rsid w:val="00416F72"/>
    <w:rsid w:val="00417FAE"/>
    <w:rsid w:val="00420572"/>
    <w:rsid w:val="0042118D"/>
    <w:rsid w:val="0042130B"/>
    <w:rsid w:val="0042179C"/>
    <w:rsid w:val="0042197A"/>
    <w:rsid w:val="00422593"/>
    <w:rsid w:val="00423B0A"/>
    <w:rsid w:val="00423F51"/>
    <w:rsid w:val="0042405E"/>
    <w:rsid w:val="00424167"/>
    <w:rsid w:val="00424548"/>
    <w:rsid w:val="00424684"/>
    <w:rsid w:val="00425335"/>
    <w:rsid w:val="004309E9"/>
    <w:rsid w:val="00430D0A"/>
    <w:rsid w:val="00431183"/>
    <w:rsid w:val="00431D27"/>
    <w:rsid w:val="00431DA4"/>
    <w:rsid w:val="00432239"/>
    <w:rsid w:val="004325E0"/>
    <w:rsid w:val="00432A1C"/>
    <w:rsid w:val="00432FD9"/>
    <w:rsid w:val="004344C0"/>
    <w:rsid w:val="00434860"/>
    <w:rsid w:val="00434907"/>
    <w:rsid w:val="004349C0"/>
    <w:rsid w:val="00435581"/>
    <w:rsid w:val="00435ABB"/>
    <w:rsid w:val="00435DFD"/>
    <w:rsid w:val="004367FD"/>
    <w:rsid w:val="00436F1C"/>
    <w:rsid w:val="004407DE"/>
    <w:rsid w:val="00440D65"/>
    <w:rsid w:val="004413A0"/>
    <w:rsid w:val="00443BCE"/>
    <w:rsid w:val="00444191"/>
    <w:rsid w:val="0045005A"/>
    <w:rsid w:val="00450072"/>
    <w:rsid w:val="00451881"/>
    <w:rsid w:val="0045209B"/>
    <w:rsid w:val="0045326D"/>
    <w:rsid w:val="00453F13"/>
    <w:rsid w:val="004540FD"/>
    <w:rsid w:val="00454FCC"/>
    <w:rsid w:val="0045512C"/>
    <w:rsid w:val="00455252"/>
    <w:rsid w:val="00456CCF"/>
    <w:rsid w:val="00457278"/>
    <w:rsid w:val="004577CC"/>
    <w:rsid w:val="00460D51"/>
    <w:rsid w:val="00460DF7"/>
    <w:rsid w:val="00461629"/>
    <w:rsid w:val="00461F9D"/>
    <w:rsid w:val="00462D9C"/>
    <w:rsid w:val="004652DC"/>
    <w:rsid w:val="004653F9"/>
    <w:rsid w:val="00467091"/>
    <w:rsid w:val="00470D16"/>
    <w:rsid w:val="0047139F"/>
    <w:rsid w:val="0047403F"/>
    <w:rsid w:val="004742CB"/>
    <w:rsid w:val="0047452D"/>
    <w:rsid w:val="00474B4C"/>
    <w:rsid w:val="00474B77"/>
    <w:rsid w:val="00474DBB"/>
    <w:rsid w:val="004756C0"/>
    <w:rsid w:val="00475D6D"/>
    <w:rsid w:val="00477B8A"/>
    <w:rsid w:val="00480072"/>
    <w:rsid w:val="0048085B"/>
    <w:rsid w:val="00480D8A"/>
    <w:rsid w:val="00482E13"/>
    <w:rsid w:val="004831B0"/>
    <w:rsid w:val="00483531"/>
    <w:rsid w:val="00483756"/>
    <w:rsid w:val="00483924"/>
    <w:rsid w:val="00483D68"/>
    <w:rsid w:val="004847EC"/>
    <w:rsid w:val="00484D0E"/>
    <w:rsid w:val="004852B3"/>
    <w:rsid w:val="00486572"/>
    <w:rsid w:val="004866DB"/>
    <w:rsid w:val="00486D7E"/>
    <w:rsid w:val="004909B8"/>
    <w:rsid w:val="00492A53"/>
    <w:rsid w:val="0049372B"/>
    <w:rsid w:val="00493977"/>
    <w:rsid w:val="00493E79"/>
    <w:rsid w:val="004940E1"/>
    <w:rsid w:val="0049467E"/>
    <w:rsid w:val="00496A69"/>
    <w:rsid w:val="00496BA8"/>
    <w:rsid w:val="00497229"/>
    <w:rsid w:val="004A058D"/>
    <w:rsid w:val="004A09E6"/>
    <w:rsid w:val="004A0DEE"/>
    <w:rsid w:val="004A1938"/>
    <w:rsid w:val="004A24FB"/>
    <w:rsid w:val="004A2FDC"/>
    <w:rsid w:val="004A58BA"/>
    <w:rsid w:val="004A68BC"/>
    <w:rsid w:val="004B0187"/>
    <w:rsid w:val="004B095C"/>
    <w:rsid w:val="004B0DD3"/>
    <w:rsid w:val="004B0F47"/>
    <w:rsid w:val="004B263D"/>
    <w:rsid w:val="004B30A5"/>
    <w:rsid w:val="004C00E6"/>
    <w:rsid w:val="004C1080"/>
    <w:rsid w:val="004C134C"/>
    <w:rsid w:val="004C2B4D"/>
    <w:rsid w:val="004C329D"/>
    <w:rsid w:val="004C43CF"/>
    <w:rsid w:val="004C5412"/>
    <w:rsid w:val="004C7A09"/>
    <w:rsid w:val="004D1510"/>
    <w:rsid w:val="004D2D27"/>
    <w:rsid w:val="004D3397"/>
    <w:rsid w:val="004D36FB"/>
    <w:rsid w:val="004D3FBB"/>
    <w:rsid w:val="004D406D"/>
    <w:rsid w:val="004D4DC8"/>
    <w:rsid w:val="004D7749"/>
    <w:rsid w:val="004D7AA9"/>
    <w:rsid w:val="004D7B05"/>
    <w:rsid w:val="004D7CBE"/>
    <w:rsid w:val="004E16AB"/>
    <w:rsid w:val="004E22A0"/>
    <w:rsid w:val="004E4963"/>
    <w:rsid w:val="004E637D"/>
    <w:rsid w:val="004E76E5"/>
    <w:rsid w:val="004F0A50"/>
    <w:rsid w:val="004F13DA"/>
    <w:rsid w:val="004F15F2"/>
    <w:rsid w:val="004F2104"/>
    <w:rsid w:val="004F246F"/>
    <w:rsid w:val="004F3212"/>
    <w:rsid w:val="004F388E"/>
    <w:rsid w:val="004F3FD2"/>
    <w:rsid w:val="004F4C52"/>
    <w:rsid w:val="004F4DAD"/>
    <w:rsid w:val="004F57C5"/>
    <w:rsid w:val="004F72B0"/>
    <w:rsid w:val="005000CB"/>
    <w:rsid w:val="0050274C"/>
    <w:rsid w:val="005027A8"/>
    <w:rsid w:val="0050323E"/>
    <w:rsid w:val="005032E9"/>
    <w:rsid w:val="005035F5"/>
    <w:rsid w:val="005051E2"/>
    <w:rsid w:val="00506296"/>
    <w:rsid w:val="00507DF2"/>
    <w:rsid w:val="00507F09"/>
    <w:rsid w:val="00511A9F"/>
    <w:rsid w:val="00511D7A"/>
    <w:rsid w:val="00511F7C"/>
    <w:rsid w:val="00512308"/>
    <w:rsid w:val="00512C96"/>
    <w:rsid w:val="005135B4"/>
    <w:rsid w:val="005138E3"/>
    <w:rsid w:val="00516CC5"/>
    <w:rsid w:val="005178CF"/>
    <w:rsid w:val="00517E0E"/>
    <w:rsid w:val="00520570"/>
    <w:rsid w:val="00520D00"/>
    <w:rsid w:val="00520DB8"/>
    <w:rsid w:val="0052110A"/>
    <w:rsid w:val="00521AE1"/>
    <w:rsid w:val="00521FC4"/>
    <w:rsid w:val="00523EE8"/>
    <w:rsid w:val="00524943"/>
    <w:rsid w:val="00525E0D"/>
    <w:rsid w:val="0052680D"/>
    <w:rsid w:val="00530282"/>
    <w:rsid w:val="00531417"/>
    <w:rsid w:val="005314AC"/>
    <w:rsid w:val="00531843"/>
    <w:rsid w:val="005319C3"/>
    <w:rsid w:val="00531C83"/>
    <w:rsid w:val="00531CF7"/>
    <w:rsid w:val="00533A60"/>
    <w:rsid w:val="00535664"/>
    <w:rsid w:val="005359DE"/>
    <w:rsid w:val="00535A4A"/>
    <w:rsid w:val="00535AE0"/>
    <w:rsid w:val="005360A3"/>
    <w:rsid w:val="0053762B"/>
    <w:rsid w:val="00537DB6"/>
    <w:rsid w:val="00542270"/>
    <w:rsid w:val="005423AF"/>
    <w:rsid w:val="005424C5"/>
    <w:rsid w:val="005440C2"/>
    <w:rsid w:val="005452A8"/>
    <w:rsid w:val="005477C6"/>
    <w:rsid w:val="00550523"/>
    <w:rsid w:val="005506DA"/>
    <w:rsid w:val="005519DD"/>
    <w:rsid w:val="00554718"/>
    <w:rsid w:val="00554C1A"/>
    <w:rsid w:val="00554F4E"/>
    <w:rsid w:val="005566A8"/>
    <w:rsid w:val="00556A08"/>
    <w:rsid w:val="00556EA9"/>
    <w:rsid w:val="00557773"/>
    <w:rsid w:val="005600F4"/>
    <w:rsid w:val="00560EAB"/>
    <w:rsid w:val="00560FA5"/>
    <w:rsid w:val="005623F5"/>
    <w:rsid w:val="00562F67"/>
    <w:rsid w:val="005636C1"/>
    <w:rsid w:val="00563E81"/>
    <w:rsid w:val="00563FAE"/>
    <w:rsid w:val="0056580D"/>
    <w:rsid w:val="005658C2"/>
    <w:rsid w:val="00566631"/>
    <w:rsid w:val="00566776"/>
    <w:rsid w:val="00567937"/>
    <w:rsid w:val="005703B5"/>
    <w:rsid w:val="0057168A"/>
    <w:rsid w:val="00571B36"/>
    <w:rsid w:val="005724AC"/>
    <w:rsid w:val="0057256B"/>
    <w:rsid w:val="00573A3A"/>
    <w:rsid w:val="00574597"/>
    <w:rsid w:val="0057551E"/>
    <w:rsid w:val="00575790"/>
    <w:rsid w:val="00575E2A"/>
    <w:rsid w:val="005763A4"/>
    <w:rsid w:val="00576B59"/>
    <w:rsid w:val="00577848"/>
    <w:rsid w:val="00580872"/>
    <w:rsid w:val="005817DD"/>
    <w:rsid w:val="005820F6"/>
    <w:rsid w:val="00582420"/>
    <w:rsid w:val="005831C6"/>
    <w:rsid w:val="00583A33"/>
    <w:rsid w:val="00583B0A"/>
    <w:rsid w:val="00584E62"/>
    <w:rsid w:val="00584E6E"/>
    <w:rsid w:val="00585849"/>
    <w:rsid w:val="0058647A"/>
    <w:rsid w:val="0058770B"/>
    <w:rsid w:val="00587B8C"/>
    <w:rsid w:val="00590173"/>
    <w:rsid w:val="00590890"/>
    <w:rsid w:val="00590DD2"/>
    <w:rsid w:val="00591F51"/>
    <w:rsid w:val="00592108"/>
    <w:rsid w:val="00593CF3"/>
    <w:rsid w:val="00594323"/>
    <w:rsid w:val="00594DB7"/>
    <w:rsid w:val="00595173"/>
    <w:rsid w:val="00595367"/>
    <w:rsid w:val="0059739E"/>
    <w:rsid w:val="00597B51"/>
    <w:rsid w:val="005A03AC"/>
    <w:rsid w:val="005A0838"/>
    <w:rsid w:val="005A13B2"/>
    <w:rsid w:val="005A25F2"/>
    <w:rsid w:val="005A2831"/>
    <w:rsid w:val="005A403F"/>
    <w:rsid w:val="005A4FA8"/>
    <w:rsid w:val="005A5B5A"/>
    <w:rsid w:val="005A6703"/>
    <w:rsid w:val="005A68A5"/>
    <w:rsid w:val="005A6988"/>
    <w:rsid w:val="005A6D86"/>
    <w:rsid w:val="005A7DF7"/>
    <w:rsid w:val="005B03FB"/>
    <w:rsid w:val="005B047D"/>
    <w:rsid w:val="005B0A00"/>
    <w:rsid w:val="005B19F8"/>
    <w:rsid w:val="005B322A"/>
    <w:rsid w:val="005B36D8"/>
    <w:rsid w:val="005B41A2"/>
    <w:rsid w:val="005B45F5"/>
    <w:rsid w:val="005B4B00"/>
    <w:rsid w:val="005B4D58"/>
    <w:rsid w:val="005B5309"/>
    <w:rsid w:val="005B596C"/>
    <w:rsid w:val="005B6D05"/>
    <w:rsid w:val="005B7C31"/>
    <w:rsid w:val="005C07C3"/>
    <w:rsid w:val="005C1174"/>
    <w:rsid w:val="005C12EE"/>
    <w:rsid w:val="005C13A4"/>
    <w:rsid w:val="005C1407"/>
    <w:rsid w:val="005C23A9"/>
    <w:rsid w:val="005C2C10"/>
    <w:rsid w:val="005C3F71"/>
    <w:rsid w:val="005C51F5"/>
    <w:rsid w:val="005C6651"/>
    <w:rsid w:val="005C7457"/>
    <w:rsid w:val="005D0318"/>
    <w:rsid w:val="005D05C9"/>
    <w:rsid w:val="005D0E98"/>
    <w:rsid w:val="005D17F3"/>
    <w:rsid w:val="005D1FE2"/>
    <w:rsid w:val="005D25FB"/>
    <w:rsid w:val="005D2771"/>
    <w:rsid w:val="005D3380"/>
    <w:rsid w:val="005D38ED"/>
    <w:rsid w:val="005D3AC0"/>
    <w:rsid w:val="005D3CA4"/>
    <w:rsid w:val="005D532A"/>
    <w:rsid w:val="005D5F9E"/>
    <w:rsid w:val="005D61C1"/>
    <w:rsid w:val="005D69CF"/>
    <w:rsid w:val="005D6BC9"/>
    <w:rsid w:val="005D7B69"/>
    <w:rsid w:val="005E073E"/>
    <w:rsid w:val="005E07C0"/>
    <w:rsid w:val="005E1475"/>
    <w:rsid w:val="005E68F8"/>
    <w:rsid w:val="005E7096"/>
    <w:rsid w:val="005E7451"/>
    <w:rsid w:val="005E7E17"/>
    <w:rsid w:val="005F0020"/>
    <w:rsid w:val="005F0603"/>
    <w:rsid w:val="005F1ED0"/>
    <w:rsid w:val="005F2372"/>
    <w:rsid w:val="005F24BA"/>
    <w:rsid w:val="005F267E"/>
    <w:rsid w:val="005F28A1"/>
    <w:rsid w:val="005F3ED3"/>
    <w:rsid w:val="005F40B3"/>
    <w:rsid w:val="005F46D6"/>
    <w:rsid w:val="005F4713"/>
    <w:rsid w:val="005F4903"/>
    <w:rsid w:val="005F5422"/>
    <w:rsid w:val="005F5B6B"/>
    <w:rsid w:val="005F6A44"/>
    <w:rsid w:val="005F7643"/>
    <w:rsid w:val="005F789B"/>
    <w:rsid w:val="005F7A9C"/>
    <w:rsid w:val="005F7B70"/>
    <w:rsid w:val="006013D2"/>
    <w:rsid w:val="0060230E"/>
    <w:rsid w:val="006031A2"/>
    <w:rsid w:val="0060327C"/>
    <w:rsid w:val="006037AB"/>
    <w:rsid w:val="00603C60"/>
    <w:rsid w:val="00603EBE"/>
    <w:rsid w:val="006044D6"/>
    <w:rsid w:val="006062D1"/>
    <w:rsid w:val="00606C78"/>
    <w:rsid w:val="00607F26"/>
    <w:rsid w:val="006101F6"/>
    <w:rsid w:val="006106D4"/>
    <w:rsid w:val="00612BC5"/>
    <w:rsid w:val="0061319E"/>
    <w:rsid w:val="0061343E"/>
    <w:rsid w:val="00613A25"/>
    <w:rsid w:val="00614914"/>
    <w:rsid w:val="00614F0E"/>
    <w:rsid w:val="0061538C"/>
    <w:rsid w:val="00616305"/>
    <w:rsid w:val="00620BCE"/>
    <w:rsid w:val="00620FC9"/>
    <w:rsid w:val="006215AC"/>
    <w:rsid w:val="00621BDC"/>
    <w:rsid w:val="00621DEE"/>
    <w:rsid w:val="0062204B"/>
    <w:rsid w:val="00622409"/>
    <w:rsid w:val="006230ED"/>
    <w:rsid w:val="00626BC5"/>
    <w:rsid w:val="00626D6D"/>
    <w:rsid w:val="00627FEA"/>
    <w:rsid w:val="006314E7"/>
    <w:rsid w:val="006322AF"/>
    <w:rsid w:val="00632818"/>
    <w:rsid w:val="0063348A"/>
    <w:rsid w:val="006334F8"/>
    <w:rsid w:val="00633729"/>
    <w:rsid w:val="006346C1"/>
    <w:rsid w:val="00635DBD"/>
    <w:rsid w:val="00637D19"/>
    <w:rsid w:val="00640397"/>
    <w:rsid w:val="0064114C"/>
    <w:rsid w:val="006416E3"/>
    <w:rsid w:val="00641846"/>
    <w:rsid w:val="006426BB"/>
    <w:rsid w:val="00642DEF"/>
    <w:rsid w:val="00642E1F"/>
    <w:rsid w:val="006434D0"/>
    <w:rsid w:val="00644443"/>
    <w:rsid w:val="006445AF"/>
    <w:rsid w:val="00644A24"/>
    <w:rsid w:val="006454CD"/>
    <w:rsid w:val="00645629"/>
    <w:rsid w:val="00645B39"/>
    <w:rsid w:val="00645FB9"/>
    <w:rsid w:val="006502E5"/>
    <w:rsid w:val="00652C5E"/>
    <w:rsid w:val="00653409"/>
    <w:rsid w:val="006559B0"/>
    <w:rsid w:val="00655FB8"/>
    <w:rsid w:val="006560BB"/>
    <w:rsid w:val="00656146"/>
    <w:rsid w:val="00656E8A"/>
    <w:rsid w:val="00656F9F"/>
    <w:rsid w:val="00657489"/>
    <w:rsid w:val="00657915"/>
    <w:rsid w:val="00657C5D"/>
    <w:rsid w:val="006609B2"/>
    <w:rsid w:val="00660A10"/>
    <w:rsid w:val="0066161E"/>
    <w:rsid w:val="00662BA5"/>
    <w:rsid w:val="00663E77"/>
    <w:rsid w:val="006673DA"/>
    <w:rsid w:val="00667459"/>
    <w:rsid w:val="00667A9A"/>
    <w:rsid w:val="00670002"/>
    <w:rsid w:val="0067018A"/>
    <w:rsid w:val="006708B7"/>
    <w:rsid w:val="00673668"/>
    <w:rsid w:val="00673F96"/>
    <w:rsid w:val="006740EB"/>
    <w:rsid w:val="00674B8F"/>
    <w:rsid w:val="00674E28"/>
    <w:rsid w:val="0067518D"/>
    <w:rsid w:val="00677CD3"/>
    <w:rsid w:val="006805BC"/>
    <w:rsid w:val="0068126B"/>
    <w:rsid w:val="00681802"/>
    <w:rsid w:val="0068195D"/>
    <w:rsid w:val="00681A55"/>
    <w:rsid w:val="00681AB9"/>
    <w:rsid w:val="0068248B"/>
    <w:rsid w:val="00682A53"/>
    <w:rsid w:val="00682B64"/>
    <w:rsid w:val="00682CC6"/>
    <w:rsid w:val="006831AA"/>
    <w:rsid w:val="00683327"/>
    <w:rsid w:val="00684B48"/>
    <w:rsid w:val="006860F7"/>
    <w:rsid w:val="006866B4"/>
    <w:rsid w:val="0069025E"/>
    <w:rsid w:val="00690F5B"/>
    <w:rsid w:val="0069120F"/>
    <w:rsid w:val="00691406"/>
    <w:rsid w:val="006921B9"/>
    <w:rsid w:val="00692B13"/>
    <w:rsid w:val="00692C14"/>
    <w:rsid w:val="00693688"/>
    <w:rsid w:val="00693CD2"/>
    <w:rsid w:val="00695716"/>
    <w:rsid w:val="0069591D"/>
    <w:rsid w:val="006969B0"/>
    <w:rsid w:val="00696E30"/>
    <w:rsid w:val="00697E4B"/>
    <w:rsid w:val="006A1789"/>
    <w:rsid w:val="006A21D9"/>
    <w:rsid w:val="006A2770"/>
    <w:rsid w:val="006A2969"/>
    <w:rsid w:val="006A2D62"/>
    <w:rsid w:val="006A2E64"/>
    <w:rsid w:val="006A2EF6"/>
    <w:rsid w:val="006A3C74"/>
    <w:rsid w:val="006A3D34"/>
    <w:rsid w:val="006A5579"/>
    <w:rsid w:val="006A5817"/>
    <w:rsid w:val="006A58AD"/>
    <w:rsid w:val="006A5EC2"/>
    <w:rsid w:val="006A67FC"/>
    <w:rsid w:val="006A72EA"/>
    <w:rsid w:val="006B0BF3"/>
    <w:rsid w:val="006B3865"/>
    <w:rsid w:val="006B434D"/>
    <w:rsid w:val="006B5804"/>
    <w:rsid w:val="006B7010"/>
    <w:rsid w:val="006B739F"/>
    <w:rsid w:val="006C1E3C"/>
    <w:rsid w:val="006C2173"/>
    <w:rsid w:val="006C26CF"/>
    <w:rsid w:val="006C2767"/>
    <w:rsid w:val="006C3523"/>
    <w:rsid w:val="006C3B3C"/>
    <w:rsid w:val="006C3F04"/>
    <w:rsid w:val="006C4669"/>
    <w:rsid w:val="006C5DCB"/>
    <w:rsid w:val="006C635C"/>
    <w:rsid w:val="006C6FE1"/>
    <w:rsid w:val="006C70E5"/>
    <w:rsid w:val="006C7531"/>
    <w:rsid w:val="006D0371"/>
    <w:rsid w:val="006D08FB"/>
    <w:rsid w:val="006D0E71"/>
    <w:rsid w:val="006D1815"/>
    <w:rsid w:val="006D2E9E"/>
    <w:rsid w:val="006D3864"/>
    <w:rsid w:val="006D3A57"/>
    <w:rsid w:val="006D4036"/>
    <w:rsid w:val="006D47B6"/>
    <w:rsid w:val="006D49E9"/>
    <w:rsid w:val="006D5A2E"/>
    <w:rsid w:val="006D5A78"/>
    <w:rsid w:val="006D5FA1"/>
    <w:rsid w:val="006D6D1E"/>
    <w:rsid w:val="006D723E"/>
    <w:rsid w:val="006D7864"/>
    <w:rsid w:val="006E11F9"/>
    <w:rsid w:val="006E1A02"/>
    <w:rsid w:val="006E256C"/>
    <w:rsid w:val="006E39FF"/>
    <w:rsid w:val="006E543C"/>
    <w:rsid w:val="006E62E6"/>
    <w:rsid w:val="006E7771"/>
    <w:rsid w:val="006E7C9D"/>
    <w:rsid w:val="006E7EF0"/>
    <w:rsid w:val="006E7FC6"/>
    <w:rsid w:val="006F003D"/>
    <w:rsid w:val="006F0700"/>
    <w:rsid w:val="006F1A0A"/>
    <w:rsid w:val="006F1A27"/>
    <w:rsid w:val="006F1D89"/>
    <w:rsid w:val="006F29C2"/>
    <w:rsid w:val="006F30B9"/>
    <w:rsid w:val="006F39A0"/>
    <w:rsid w:val="006F3C8D"/>
    <w:rsid w:val="006F3DCB"/>
    <w:rsid w:val="006F3F27"/>
    <w:rsid w:val="006F4D11"/>
    <w:rsid w:val="006F5707"/>
    <w:rsid w:val="006F5888"/>
    <w:rsid w:val="006F6217"/>
    <w:rsid w:val="006F66EC"/>
    <w:rsid w:val="006F6F96"/>
    <w:rsid w:val="006F716F"/>
    <w:rsid w:val="006F7421"/>
    <w:rsid w:val="006F7546"/>
    <w:rsid w:val="00700126"/>
    <w:rsid w:val="00700DC1"/>
    <w:rsid w:val="00700F4E"/>
    <w:rsid w:val="00700FFF"/>
    <w:rsid w:val="00701D58"/>
    <w:rsid w:val="00701FDD"/>
    <w:rsid w:val="00702FD7"/>
    <w:rsid w:val="00703A0D"/>
    <w:rsid w:val="00704026"/>
    <w:rsid w:val="007048BB"/>
    <w:rsid w:val="00704B5C"/>
    <w:rsid w:val="00705ACB"/>
    <w:rsid w:val="00705EBC"/>
    <w:rsid w:val="00706516"/>
    <w:rsid w:val="007066BF"/>
    <w:rsid w:val="00706B71"/>
    <w:rsid w:val="00707165"/>
    <w:rsid w:val="007077C3"/>
    <w:rsid w:val="007077E4"/>
    <w:rsid w:val="00707A90"/>
    <w:rsid w:val="00710D17"/>
    <w:rsid w:val="007110E3"/>
    <w:rsid w:val="007124A2"/>
    <w:rsid w:val="00712736"/>
    <w:rsid w:val="00712A89"/>
    <w:rsid w:val="00714980"/>
    <w:rsid w:val="007153C3"/>
    <w:rsid w:val="0071553C"/>
    <w:rsid w:val="00715E24"/>
    <w:rsid w:val="007160B2"/>
    <w:rsid w:val="00716858"/>
    <w:rsid w:val="00716DBA"/>
    <w:rsid w:val="00716E6C"/>
    <w:rsid w:val="00717E9F"/>
    <w:rsid w:val="00720003"/>
    <w:rsid w:val="00720D86"/>
    <w:rsid w:val="00720EB5"/>
    <w:rsid w:val="00721549"/>
    <w:rsid w:val="00722A12"/>
    <w:rsid w:val="00722AB3"/>
    <w:rsid w:val="00724030"/>
    <w:rsid w:val="007245CF"/>
    <w:rsid w:val="0072486B"/>
    <w:rsid w:val="007254D7"/>
    <w:rsid w:val="00725C79"/>
    <w:rsid w:val="00725C90"/>
    <w:rsid w:val="007264A0"/>
    <w:rsid w:val="00727190"/>
    <w:rsid w:val="00732EC1"/>
    <w:rsid w:val="007345BE"/>
    <w:rsid w:val="00735648"/>
    <w:rsid w:val="007364D9"/>
    <w:rsid w:val="007370DA"/>
    <w:rsid w:val="0073715B"/>
    <w:rsid w:val="00737FC9"/>
    <w:rsid w:val="007409EE"/>
    <w:rsid w:val="007415D8"/>
    <w:rsid w:val="00741E2F"/>
    <w:rsid w:val="00742048"/>
    <w:rsid w:val="0074413E"/>
    <w:rsid w:val="007455FC"/>
    <w:rsid w:val="0074765B"/>
    <w:rsid w:val="00747B49"/>
    <w:rsid w:val="00747C5C"/>
    <w:rsid w:val="00750CB4"/>
    <w:rsid w:val="00750F9D"/>
    <w:rsid w:val="0075103A"/>
    <w:rsid w:val="007516F6"/>
    <w:rsid w:val="0075196C"/>
    <w:rsid w:val="00752A6F"/>
    <w:rsid w:val="007536A1"/>
    <w:rsid w:val="007539B6"/>
    <w:rsid w:val="007546CE"/>
    <w:rsid w:val="00756143"/>
    <w:rsid w:val="00756EC6"/>
    <w:rsid w:val="007577D5"/>
    <w:rsid w:val="00757B1F"/>
    <w:rsid w:val="0076043A"/>
    <w:rsid w:val="007609B7"/>
    <w:rsid w:val="00761349"/>
    <w:rsid w:val="0076134E"/>
    <w:rsid w:val="00763D98"/>
    <w:rsid w:val="00763F0C"/>
    <w:rsid w:val="00764419"/>
    <w:rsid w:val="00765285"/>
    <w:rsid w:val="007662D0"/>
    <w:rsid w:val="00766BB3"/>
    <w:rsid w:val="00766CB5"/>
    <w:rsid w:val="007671F4"/>
    <w:rsid w:val="007704D5"/>
    <w:rsid w:val="00770864"/>
    <w:rsid w:val="0077298E"/>
    <w:rsid w:val="00772EAC"/>
    <w:rsid w:val="00773C2A"/>
    <w:rsid w:val="00773F6D"/>
    <w:rsid w:val="00775351"/>
    <w:rsid w:val="00775A3E"/>
    <w:rsid w:val="00777DF0"/>
    <w:rsid w:val="0078025C"/>
    <w:rsid w:val="00780F60"/>
    <w:rsid w:val="00781126"/>
    <w:rsid w:val="00782303"/>
    <w:rsid w:val="0078230C"/>
    <w:rsid w:val="00782505"/>
    <w:rsid w:val="0078303E"/>
    <w:rsid w:val="0078363C"/>
    <w:rsid w:val="007847E6"/>
    <w:rsid w:val="00785072"/>
    <w:rsid w:val="00785913"/>
    <w:rsid w:val="00786A98"/>
    <w:rsid w:val="00787052"/>
    <w:rsid w:val="0079094C"/>
    <w:rsid w:val="00792E73"/>
    <w:rsid w:val="00793261"/>
    <w:rsid w:val="00793788"/>
    <w:rsid w:val="00793B72"/>
    <w:rsid w:val="00793D17"/>
    <w:rsid w:val="007942A9"/>
    <w:rsid w:val="007945D6"/>
    <w:rsid w:val="0079522E"/>
    <w:rsid w:val="00795656"/>
    <w:rsid w:val="00795D46"/>
    <w:rsid w:val="0079721A"/>
    <w:rsid w:val="007A0A92"/>
    <w:rsid w:val="007A26B9"/>
    <w:rsid w:val="007A289C"/>
    <w:rsid w:val="007A2D72"/>
    <w:rsid w:val="007A2FCE"/>
    <w:rsid w:val="007A31E3"/>
    <w:rsid w:val="007A42F8"/>
    <w:rsid w:val="007A496A"/>
    <w:rsid w:val="007A4F19"/>
    <w:rsid w:val="007A55DE"/>
    <w:rsid w:val="007A7DDF"/>
    <w:rsid w:val="007B36CF"/>
    <w:rsid w:val="007B4FD0"/>
    <w:rsid w:val="007B59FF"/>
    <w:rsid w:val="007C0CF0"/>
    <w:rsid w:val="007C1A54"/>
    <w:rsid w:val="007C1B05"/>
    <w:rsid w:val="007C24B6"/>
    <w:rsid w:val="007C3235"/>
    <w:rsid w:val="007C438F"/>
    <w:rsid w:val="007C4F48"/>
    <w:rsid w:val="007C6B1B"/>
    <w:rsid w:val="007C7B46"/>
    <w:rsid w:val="007D02EE"/>
    <w:rsid w:val="007D0D73"/>
    <w:rsid w:val="007D14A1"/>
    <w:rsid w:val="007D14B5"/>
    <w:rsid w:val="007D161C"/>
    <w:rsid w:val="007D1EF2"/>
    <w:rsid w:val="007D2A63"/>
    <w:rsid w:val="007D2B23"/>
    <w:rsid w:val="007D2E65"/>
    <w:rsid w:val="007D457C"/>
    <w:rsid w:val="007D4B80"/>
    <w:rsid w:val="007D4B99"/>
    <w:rsid w:val="007D7B9D"/>
    <w:rsid w:val="007E0DE1"/>
    <w:rsid w:val="007E142D"/>
    <w:rsid w:val="007E1F79"/>
    <w:rsid w:val="007E22A1"/>
    <w:rsid w:val="007E2A3D"/>
    <w:rsid w:val="007E40DF"/>
    <w:rsid w:val="007E47F0"/>
    <w:rsid w:val="007E4B3C"/>
    <w:rsid w:val="007E4F98"/>
    <w:rsid w:val="007E5170"/>
    <w:rsid w:val="007E6233"/>
    <w:rsid w:val="007E6F18"/>
    <w:rsid w:val="007F13DE"/>
    <w:rsid w:val="007F15AD"/>
    <w:rsid w:val="007F1BA2"/>
    <w:rsid w:val="007F1D61"/>
    <w:rsid w:val="007F3CC9"/>
    <w:rsid w:val="007F4235"/>
    <w:rsid w:val="007F4D24"/>
    <w:rsid w:val="007F517F"/>
    <w:rsid w:val="007F55B1"/>
    <w:rsid w:val="007F5CA4"/>
    <w:rsid w:val="007F5FE0"/>
    <w:rsid w:val="007F70CC"/>
    <w:rsid w:val="007F718E"/>
    <w:rsid w:val="007F736B"/>
    <w:rsid w:val="007F79C3"/>
    <w:rsid w:val="00800AC7"/>
    <w:rsid w:val="00800E19"/>
    <w:rsid w:val="008017A1"/>
    <w:rsid w:val="00801897"/>
    <w:rsid w:val="00802A42"/>
    <w:rsid w:val="00803691"/>
    <w:rsid w:val="00803844"/>
    <w:rsid w:val="00803962"/>
    <w:rsid w:val="00804583"/>
    <w:rsid w:val="008045FC"/>
    <w:rsid w:val="00804638"/>
    <w:rsid w:val="00804F52"/>
    <w:rsid w:val="008076A5"/>
    <w:rsid w:val="008102BF"/>
    <w:rsid w:val="00811AFC"/>
    <w:rsid w:val="0081203B"/>
    <w:rsid w:val="00812A0C"/>
    <w:rsid w:val="00812FF1"/>
    <w:rsid w:val="00814104"/>
    <w:rsid w:val="00816AA3"/>
    <w:rsid w:val="00816D88"/>
    <w:rsid w:val="00817087"/>
    <w:rsid w:val="00820929"/>
    <w:rsid w:val="00820BA0"/>
    <w:rsid w:val="0082165F"/>
    <w:rsid w:val="00821D34"/>
    <w:rsid w:val="00822934"/>
    <w:rsid w:val="008230B7"/>
    <w:rsid w:val="00823CE5"/>
    <w:rsid w:val="008241B0"/>
    <w:rsid w:val="00825D15"/>
    <w:rsid w:val="00831846"/>
    <w:rsid w:val="0083449B"/>
    <w:rsid w:val="0083497C"/>
    <w:rsid w:val="008358BE"/>
    <w:rsid w:val="00835C1C"/>
    <w:rsid w:val="00836894"/>
    <w:rsid w:val="00837216"/>
    <w:rsid w:val="00837B07"/>
    <w:rsid w:val="00841C69"/>
    <w:rsid w:val="00841E6F"/>
    <w:rsid w:val="008421B4"/>
    <w:rsid w:val="00843627"/>
    <w:rsid w:val="00845334"/>
    <w:rsid w:val="008457B4"/>
    <w:rsid w:val="00846F85"/>
    <w:rsid w:val="00847855"/>
    <w:rsid w:val="00847DFA"/>
    <w:rsid w:val="0085049B"/>
    <w:rsid w:val="008506CC"/>
    <w:rsid w:val="00850AFC"/>
    <w:rsid w:val="00850E47"/>
    <w:rsid w:val="00851038"/>
    <w:rsid w:val="00851C60"/>
    <w:rsid w:val="008530F6"/>
    <w:rsid w:val="0085373E"/>
    <w:rsid w:val="008550A5"/>
    <w:rsid w:val="00856380"/>
    <w:rsid w:val="00856653"/>
    <w:rsid w:val="00856B29"/>
    <w:rsid w:val="00860487"/>
    <w:rsid w:val="008607A8"/>
    <w:rsid w:val="00861E85"/>
    <w:rsid w:val="00862B16"/>
    <w:rsid w:val="00863206"/>
    <w:rsid w:val="00863A2E"/>
    <w:rsid w:val="00863DED"/>
    <w:rsid w:val="00865781"/>
    <w:rsid w:val="00865F88"/>
    <w:rsid w:val="0086637A"/>
    <w:rsid w:val="00866B57"/>
    <w:rsid w:val="008679A2"/>
    <w:rsid w:val="00870097"/>
    <w:rsid w:val="00871415"/>
    <w:rsid w:val="00871A67"/>
    <w:rsid w:val="00871A9A"/>
    <w:rsid w:val="00872610"/>
    <w:rsid w:val="0087330D"/>
    <w:rsid w:val="00873D30"/>
    <w:rsid w:val="00875941"/>
    <w:rsid w:val="00875E51"/>
    <w:rsid w:val="008765BC"/>
    <w:rsid w:val="008768E7"/>
    <w:rsid w:val="00877BB6"/>
    <w:rsid w:val="00877C8E"/>
    <w:rsid w:val="00881075"/>
    <w:rsid w:val="008812FC"/>
    <w:rsid w:val="00881755"/>
    <w:rsid w:val="00881B9D"/>
    <w:rsid w:val="00881F3D"/>
    <w:rsid w:val="00881F93"/>
    <w:rsid w:val="008829D6"/>
    <w:rsid w:val="008830B6"/>
    <w:rsid w:val="00883443"/>
    <w:rsid w:val="00883DA7"/>
    <w:rsid w:val="0088420E"/>
    <w:rsid w:val="00884656"/>
    <w:rsid w:val="00884BDF"/>
    <w:rsid w:val="00884BFF"/>
    <w:rsid w:val="00885E05"/>
    <w:rsid w:val="00886E5A"/>
    <w:rsid w:val="00887009"/>
    <w:rsid w:val="0088708F"/>
    <w:rsid w:val="008874FC"/>
    <w:rsid w:val="008876E7"/>
    <w:rsid w:val="00887C96"/>
    <w:rsid w:val="00887F2C"/>
    <w:rsid w:val="00887F88"/>
    <w:rsid w:val="008909EA"/>
    <w:rsid w:val="00890B31"/>
    <w:rsid w:val="008912BF"/>
    <w:rsid w:val="00891A75"/>
    <w:rsid w:val="00893259"/>
    <w:rsid w:val="008937A8"/>
    <w:rsid w:val="00893E2F"/>
    <w:rsid w:val="0089714B"/>
    <w:rsid w:val="008977CA"/>
    <w:rsid w:val="008A007B"/>
    <w:rsid w:val="008A051C"/>
    <w:rsid w:val="008A0F26"/>
    <w:rsid w:val="008A1618"/>
    <w:rsid w:val="008A17FC"/>
    <w:rsid w:val="008A19A1"/>
    <w:rsid w:val="008A1B92"/>
    <w:rsid w:val="008A1F4A"/>
    <w:rsid w:val="008A6136"/>
    <w:rsid w:val="008A73CF"/>
    <w:rsid w:val="008A76F2"/>
    <w:rsid w:val="008A7BF4"/>
    <w:rsid w:val="008A7CE0"/>
    <w:rsid w:val="008B00F4"/>
    <w:rsid w:val="008B04D0"/>
    <w:rsid w:val="008B1D8E"/>
    <w:rsid w:val="008B29A8"/>
    <w:rsid w:val="008B341C"/>
    <w:rsid w:val="008B35E5"/>
    <w:rsid w:val="008B369A"/>
    <w:rsid w:val="008B42A4"/>
    <w:rsid w:val="008B446C"/>
    <w:rsid w:val="008B4D7D"/>
    <w:rsid w:val="008B4E40"/>
    <w:rsid w:val="008B4E7E"/>
    <w:rsid w:val="008B623E"/>
    <w:rsid w:val="008B6DCF"/>
    <w:rsid w:val="008B7144"/>
    <w:rsid w:val="008B7C12"/>
    <w:rsid w:val="008C13EC"/>
    <w:rsid w:val="008C17FF"/>
    <w:rsid w:val="008C2F86"/>
    <w:rsid w:val="008C324A"/>
    <w:rsid w:val="008C32D8"/>
    <w:rsid w:val="008C32F6"/>
    <w:rsid w:val="008C40C9"/>
    <w:rsid w:val="008C4BD5"/>
    <w:rsid w:val="008C4F43"/>
    <w:rsid w:val="008C50AE"/>
    <w:rsid w:val="008C5CD2"/>
    <w:rsid w:val="008C7889"/>
    <w:rsid w:val="008C7C7B"/>
    <w:rsid w:val="008D0B1C"/>
    <w:rsid w:val="008D0C5E"/>
    <w:rsid w:val="008D0CC6"/>
    <w:rsid w:val="008D0D0D"/>
    <w:rsid w:val="008D1931"/>
    <w:rsid w:val="008D1C90"/>
    <w:rsid w:val="008D4928"/>
    <w:rsid w:val="008D4CFC"/>
    <w:rsid w:val="008D4ECE"/>
    <w:rsid w:val="008D52CF"/>
    <w:rsid w:val="008D544E"/>
    <w:rsid w:val="008D54BF"/>
    <w:rsid w:val="008D5C34"/>
    <w:rsid w:val="008D71B4"/>
    <w:rsid w:val="008E0073"/>
    <w:rsid w:val="008E0397"/>
    <w:rsid w:val="008E14EE"/>
    <w:rsid w:val="008E4CA5"/>
    <w:rsid w:val="008E5636"/>
    <w:rsid w:val="008E6ADD"/>
    <w:rsid w:val="008E6B6B"/>
    <w:rsid w:val="008E72E9"/>
    <w:rsid w:val="008F00F9"/>
    <w:rsid w:val="008F1301"/>
    <w:rsid w:val="008F2993"/>
    <w:rsid w:val="008F3CF6"/>
    <w:rsid w:val="008F4518"/>
    <w:rsid w:val="008F5138"/>
    <w:rsid w:val="008F5302"/>
    <w:rsid w:val="008F5576"/>
    <w:rsid w:val="008F5AE8"/>
    <w:rsid w:val="008F6AA4"/>
    <w:rsid w:val="00900D5F"/>
    <w:rsid w:val="00901335"/>
    <w:rsid w:val="00901906"/>
    <w:rsid w:val="009019AA"/>
    <w:rsid w:val="009021C6"/>
    <w:rsid w:val="0090262E"/>
    <w:rsid w:val="009037E0"/>
    <w:rsid w:val="00903A35"/>
    <w:rsid w:val="009040F4"/>
    <w:rsid w:val="0090480E"/>
    <w:rsid w:val="00905733"/>
    <w:rsid w:val="009057F2"/>
    <w:rsid w:val="00905BBC"/>
    <w:rsid w:val="00907A92"/>
    <w:rsid w:val="009112A2"/>
    <w:rsid w:val="009123C7"/>
    <w:rsid w:val="00912DAF"/>
    <w:rsid w:val="00913B6E"/>
    <w:rsid w:val="009145D7"/>
    <w:rsid w:val="00914660"/>
    <w:rsid w:val="009148BF"/>
    <w:rsid w:val="0091535D"/>
    <w:rsid w:val="0091593C"/>
    <w:rsid w:val="00915DC5"/>
    <w:rsid w:val="00916D67"/>
    <w:rsid w:val="009178DB"/>
    <w:rsid w:val="00917904"/>
    <w:rsid w:val="009179D3"/>
    <w:rsid w:val="0092062A"/>
    <w:rsid w:val="0092328B"/>
    <w:rsid w:val="00926AA0"/>
    <w:rsid w:val="009311F6"/>
    <w:rsid w:val="00931562"/>
    <w:rsid w:val="00932788"/>
    <w:rsid w:val="00932B88"/>
    <w:rsid w:val="00935052"/>
    <w:rsid w:val="00936424"/>
    <w:rsid w:val="009368A9"/>
    <w:rsid w:val="00936DF4"/>
    <w:rsid w:val="00937280"/>
    <w:rsid w:val="0093765F"/>
    <w:rsid w:val="00937C20"/>
    <w:rsid w:val="0094055B"/>
    <w:rsid w:val="00941D1B"/>
    <w:rsid w:val="009427FC"/>
    <w:rsid w:val="00942D2D"/>
    <w:rsid w:val="00942E2F"/>
    <w:rsid w:val="00943392"/>
    <w:rsid w:val="00943754"/>
    <w:rsid w:val="00944362"/>
    <w:rsid w:val="00944940"/>
    <w:rsid w:val="00944BD3"/>
    <w:rsid w:val="00945DAF"/>
    <w:rsid w:val="00945E78"/>
    <w:rsid w:val="009463AD"/>
    <w:rsid w:val="00946402"/>
    <w:rsid w:val="009464F8"/>
    <w:rsid w:val="0095005D"/>
    <w:rsid w:val="009500FB"/>
    <w:rsid w:val="009518EF"/>
    <w:rsid w:val="009522DD"/>
    <w:rsid w:val="00952DC4"/>
    <w:rsid w:val="00953926"/>
    <w:rsid w:val="00953ECE"/>
    <w:rsid w:val="009540DF"/>
    <w:rsid w:val="00954358"/>
    <w:rsid w:val="0095472B"/>
    <w:rsid w:val="00960064"/>
    <w:rsid w:val="00961471"/>
    <w:rsid w:val="0096343E"/>
    <w:rsid w:val="00964266"/>
    <w:rsid w:val="00965C7B"/>
    <w:rsid w:val="00965E9A"/>
    <w:rsid w:val="00967C94"/>
    <w:rsid w:val="00970EEC"/>
    <w:rsid w:val="00971059"/>
    <w:rsid w:val="00971D34"/>
    <w:rsid w:val="00972290"/>
    <w:rsid w:val="009727C3"/>
    <w:rsid w:val="009745B9"/>
    <w:rsid w:val="00975C19"/>
    <w:rsid w:val="00975D09"/>
    <w:rsid w:val="00976776"/>
    <w:rsid w:val="009771DD"/>
    <w:rsid w:val="00977623"/>
    <w:rsid w:val="009800C6"/>
    <w:rsid w:val="009819DA"/>
    <w:rsid w:val="0098468B"/>
    <w:rsid w:val="00984C72"/>
    <w:rsid w:val="009851C6"/>
    <w:rsid w:val="009853CE"/>
    <w:rsid w:val="00985CDD"/>
    <w:rsid w:val="009901AA"/>
    <w:rsid w:val="00990CC8"/>
    <w:rsid w:val="00990E88"/>
    <w:rsid w:val="0099102F"/>
    <w:rsid w:val="009914BE"/>
    <w:rsid w:val="00991E2F"/>
    <w:rsid w:val="00994A9A"/>
    <w:rsid w:val="00994FE2"/>
    <w:rsid w:val="00995056"/>
    <w:rsid w:val="0099505F"/>
    <w:rsid w:val="0099529A"/>
    <w:rsid w:val="00995B91"/>
    <w:rsid w:val="00996F79"/>
    <w:rsid w:val="00996FBE"/>
    <w:rsid w:val="00997AC0"/>
    <w:rsid w:val="009A07CC"/>
    <w:rsid w:val="009A0A89"/>
    <w:rsid w:val="009A275A"/>
    <w:rsid w:val="009A35FD"/>
    <w:rsid w:val="009A44D3"/>
    <w:rsid w:val="009A563C"/>
    <w:rsid w:val="009A5C0A"/>
    <w:rsid w:val="009A6511"/>
    <w:rsid w:val="009B0521"/>
    <w:rsid w:val="009B1C2F"/>
    <w:rsid w:val="009B355F"/>
    <w:rsid w:val="009B466C"/>
    <w:rsid w:val="009B47E8"/>
    <w:rsid w:val="009B52A8"/>
    <w:rsid w:val="009B60E4"/>
    <w:rsid w:val="009B6341"/>
    <w:rsid w:val="009B7AF6"/>
    <w:rsid w:val="009C015F"/>
    <w:rsid w:val="009C09E3"/>
    <w:rsid w:val="009C0A73"/>
    <w:rsid w:val="009C1199"/>
    <w:rsid w:val="009C18C8"/>
    <w:rsid w:val="009C3CA2"/>
    <w:rsid w:val="009C44C0"/>
    <w:rsid w:val="009C52DB"/>
    <w:rsid w:val="009C531E"/>
    <w:rsid w:val="009C57A3"/>
    <w:rsid w:val="009C5E92"/>
    <w:rsid w:val="009C5F68"/>
    <w:rsid w:val="009C6AD1"/>
    <w:rsid w:val="009C6CCF"/>
    <w:rsid w:val="009C77CF"/>
    <w:rsid w:val="009D0A0C"/>
    <w:rsid w:val="009D167C"/>
    <w:rsid w:val="009D16BD"/>
    <w:rsid w:val="009D2DF4"/>
    <w:rsid w:val="009D4E65"/>
    <w:rsid w:val="009D6CD6"/>
    <w:rsid w:val="009D7611"/>
    <w:rsid w:val="009D7E2A"/>
    <w:rsid w:val="009E262F"/>
    <w:rsid w:val="009E4004"/>
    <w:rsid w:val="009E41FF"/>
    <w:rsid w:val="009E67DC"/>
    <w:rsid w:val="009E6ED8"/>
    <w:rsid w:val="009F0806"/>
    <w:rsid w:val="009F1859"/>
    <w:rsid w:val="009F1AF4"/>
    <w:rsid w:val="009F2282"/>
    <w:rsid w:val="009F2EC0"/>
    <w:rsid w:val="009F3095"/>
    <w:rsid w:val="009F48D3"/>
    <w:rsid w:val="009F4C78"/>
    <w:rsid w:val="009F501C"/>
    <w:rsid w:val="009F6629"/>
    <w:rsid w:val="00A00226"/>
    <w:rsid w:val="00A011AA"/>
    <w:rsid w:val="00A01AB6"/>
    <w:rsid w:val="00A0270E"/>
    <w:rsid w:val="00A02949"/>
    <w:rsid w:val="00A046CF"/>
    <w:rsid w:val="00A049C3"/>
    <w:rsid w:val="00A054B0"/>
    <w:rsid w:val="00A05E38"/>
    <w:rsid w:val="00A06033"/>
    <w:rsid w:val="00A06147"/>
    <w:rsid w:val="00A074F9"/>
    <w:rsid w:val="00A105E0"/>
    <w:rsid w:val="00A1105B"/>
    <w:rsid w:val="00A1188A"/>
    <w:rsid w:val="00A125A5"/>
    <w:rsid w:val="00A12E50"/>
    <w:rsid w:val="00A15A11"/>
    <w:rsid w:val="00A1633A"/>
    <w:rsid w:val="00A2031F"/>
    <w:rsid w:val="00A2093E"/>
    <w:rsid w:val="00A20D42"/>
    <w:rsid w:val="00A2199F"/>
    <w:rsid w:val="00A21BD9"/>
    <w:rsid w:val="00A240FF"/>
    <w:rsid w:val="00A246C4"/>
    <w:rsid w:val="00A259A1"/>
    <w:rsid w:val="00A25AAF"/>
    <w:rsid w:val="00A277A9"/>
    <w:rsid w:val="00A27DA4"/>
    <w:rsid w:val="00A27E85"/>
    <w:rsid w:val="00A304E5"/>
    <w:rsid w:val="00A306F9"/>
    <w:rsid w:val="00A311AB"/>
    <w:rsid w:val="00A31B13"/>
    <w:rsid w:val="00A31DD1"/>
    <w:rsid w:val="00A31E8B"/>
    <w:rsid w:val="00A32941"/>
    <w:rsid w:val="00A33153"/>
    <w:rsid w:val="00A33CD1"/>
    <w:rsid w:val="00A33DBE"/>
    <w:rsid w:val="00A343C1"/>
    <w:rsid w:val="00A3449D"/>
    <w:rsid w:val="00A34572"/>
    <w:rsid w:val="00A3593A"/>
    <w:rsid w:val="00A35B93"/>
    <w:rsid w:val="00A35C0F"/>
    <w:rsid w:val="00A35E15"/>
    <w:rsid w:val="00A368B3"/>
    <w:rsid w:val="00A3718F"/>
    <w:rsid w:val="00A3771E"/>
    <w:rsid w:val="00A403B8"/>
    <w:rsid w:val="00A40578"/>
    <w:rsid w:val="00A4308B"/>
    <w:rsid w:val="00A439AF"/>
    <w:rsid w:val="00A43CD0"/>
    <w:rsid w:val="00A440E9"/>
    <w:rsid w:val="00A45035"/>
    <w:rsid w:val="00A4509C"/>
    <w:rsid w:val="00A452ED"/>
    <w:rsid w:val="00A45C9A"/>
    <w:rsid w:val="00A45EB0"/>
    <w:rsid w:val="00A46522"/>
    <w:rsid w:val="00A46900"/>
    <w:rsid w:val="00A46B1E"/>
    <w:rsid w:val="00A47910"/>
    <w:rsid w:val="00A47E37"/>
    <w:rsid w:val="00A47E46"/>
    <w:rsid w:val="00A47F36"/>
    <w:rsid w:val="00A50164"/>
    <w:rsid w:val="00A518B5"/>
    <w:rsid w:val="00A52E4E"/>
    <w:rsid w:val="00A53FCA"/>
    <w:rsid w:val="00A5490A"/>
    <w:rsid w:val="00A550AA"/>
    <w:rsid w:val="00A55A9B"/>
    <w:rsid w:val="00A5601A"/>
    <w:rsid w:val="00A56202"/>
    <w:rsid w:val="00A5660E"/>
    <w:rsid w:val="00A56C58"/>
    <w:rsid w:val="00A6330F"/>
    <w:rsid w:val="00A634AB"/>
    <w:rsid w:val="00A63DCE"/>
    <w:rsid w:val="00A6455B"/>
    <w:rsid w:val="00A64965"/>
    <w:rsid w:val="00A65F19"/>
    <w:rsid w:val="00A66484"/>
    <w:rsid w:val="00A66D40"/>
    <w:rsid w:val="00A67149"/>
    <w:rsid w:val="00A71CC8"/>
    <w:rsid w:val="00A74231"/>
    <w:rsid w:val="00A7450C"/>
    <w:rsid w:val="00A74D77"/>
    <w:rsid w:val="00A7599F"/>
    <w:rsid w:val="00A76E62"/>
    <w:rsid w:val="00A7712C"/>
    <w:rsid w:val="00A77928"/>
    <w:rsid w:val="00A77E92"/>
    <w:rsid w:val="00A80AD4"/>
    <w:rsid w:val="00A82160"/>
    <w:rsid w:val="00A82AD0"/>
    <w:rsid w:val="00A83662"/>
    <w:rsid w:val="00A839AB"/>
    <w:rsid w:val="00A84007"/>
    <w:rsid w:val="00A8494B"/>
    <w:rsid w:val="00A91643"/>
    <w:rsid w:val="00A91DD9"/>
    <w:rsid w:val="00A92051"/>
    <w:rsid w:val="00A922CB"/>
    <w:rsid w:val="00A9250C"/>
    <w:rsid w:val="00A93B60"/>
    <w:rsid w:val="00A941E9"/>
    <w:rsid w:val="00A9469A"/>
    <w:rsid w:val="00A94BE3"/>
    <w:rsid w:val="00A94F96"/>
    <w:rsid w:val="00A97BEC"/>
    <w:rsid w:val="00AA002E"/>
    <w:rsid w:val="00AA1225"/>
    <w:rsid w:val="00AA13B4"/>
    <w:rsid w:val="00AA1DD3"/>
    <w:rsid w:val="00AA205F"/>
    <w:rsid w:val="00AA222B"/>
    <w:rsid w:val="00AA27E5"/>
    <w:rsid w:val="00AA2974"/>
    <w:rsid w:val="00AA3511"/>
    <w:rsid w:val="00AA3A9D"/>
    <w:rsid w:val="00AA3B77"/>
    <w:rsid w:val="00AA4D00"/>
    <w:rsid w:val="00AA5B3C"/>
    <w:rsid w:val="00AA5FA8"/>
    <w:rsid w:val="00AA7165"/>
    <w:rsid w:val="00AA71E4"/>
    <w:rsid w:val="00AA7781"/>
    <w:rsid w:val="00AA7ABF"/>
    <w:rsid w:val="00AB0D3D"/>
    <w:rsid w:val="00AB2BFA"/>
    <w:rsid w:val="00AB3E38"/>
    <w:rsid w:val="00AB427D"/>
    <w:rsid w:val="00AB42D1"/>
    <w:rsid w:val="00AB4C5A"/>
    <w:rsid w:val="00AB5D27"/>
    <w:rsid w:val="00AB625B"/>
    <w:rsid w:val="00AB6E54"/>
    <w:rsid w:val="00AB6FC3"/>
    <w:rsid w:val="00AB6FE3"/>
    <w:rsid w:val="00AC02DC"/>
    <w:rsid w:val="00AC1352"/>
    <w:rsid w:val="00AC192A"/>
    <w:rsid w:val="00AC34ED"/>
    <w:rsid w:val="00AC48A2"/>
    <w:rsid w:val="00AC6609"/>
    <w:rsid w:val="00AC6BAB"/>
    <w:rsid w:val="00AC703F"/>
    <w:rsid w:val="00AC7275"/>
    <w:rsid w:val="00AD0157"/>
    <w:rsid w:val="00AD2602"/>
    <w:rsid w:val="00AD29DB"/>
    <w:rsid w:val="00AD35AC"/>
    <w:rsid w:val="00AD3CE6"/>
    <w:rsid w:val="00AD42F8"/>
    <w:rsid w:val="00AD45F4"/>
    <w:rsid w:val="00AD48D1"/>
    <w:rsid w:val="00AD4FEE"/>
    <w:rsid w:val="00AD50F8"/>
    <w:rsid w:val="00AD5711"/>
    <w:rsid w:val="00AD59EE"/>
    <w:rsid w:val="00AD5A23"/>
    <w:rsid w:val="00AD6777"/>
    <w:rsid w:val="00AD69D4"/>
    <w:rsid w:val="00AD72BC"/>
    <w:rsid w:val="00AD7C8C"/>
    <w:rsid w:val="00AE095E"/>
    <w:rsid w:val="00AE135E"/>
    <w:rsid w:val="00AE1366"/>
    <w:rsid w:val="00AE1562"/>
    <w:rsid w:val="00AE2043"/>
    <w:rsid w:val="00AE252A"/>
    <w:rsid w:val="00AE4700"/>
    <w:rsid w:val="00AE4F79"/>
    <w:rsid w:val="00AE5943"/>
    <w:rsid w:val="00AE61E2"/>
    <w:rsid w:val="00AE6A9C"/>
    <w:rsid w:val="00AE6BE8"/>
    <w:rsid w:val="00AE705E"/>
    <w:rsid w:val="00AE7273"/>
    <w:rsid w:val="00AF1A71"/>
    <w:rsid w:val="00AF3D4A"/>
    <w:rsid w:val="00AF3FEC"/>
    <w:rsid w:val="00AF4902"/>
    <w:rsid w:val="00AF4A60"/>
    <w:rsid w:val="00AF5702"/>
    <w:rsid w:val="00AF6D96"/>
    <w:rsid w:val="00B01805"/>
    <w:rsid w:val="00B021FB"/>
    <w:rsid w:val="00B03079"/>
    <w:rsid w:val="00B04672"/>
    <w:rsid w:val="00B0478C"/>
    <w:rsid w:val="00B04FB0"/>
    <w:rsid w:val="00B05486"/>
    <w:rsid w:val="00B054FC"/>
    <w:rsid w:val="00B06076"/>
    <w:rsid w:val="00B06432"/>
    <w:rsid w:val="00B064D0"/>
    <w:rsid w:val="00B06BDF"/>
    <w:rsid w:val="00B07BE6"/>
    <w:rsid w:val="00B11EB1"/>
    <w:rsid w:val="00B122D8"/>
    <w:rsid w:val="00B13EA1"/>
    <w:rsid w:val="00B150C3"/>
    <w:rsid w:val="00B15F93"/>
    <w:rsid w:val="00B16BD9"/>
    <w:rsid w:val="00B16D52"/>
    <w:rsid w:val="00B16F45"/>
    <w:rsid w:val="00B16FCD"/>
    <w:rsid w:val="00B20727"/>
    <w:rsid w:val="00B215D2"/>
    <w:rsid w:val="00B21DF2"/>
    <w:rsid w:val="00B22C2F"/>
    <w:rsid w:val="00B23251"/>
    <w:rsid w:val="00B23810"/>
    <w:rsid w:val="00B238DD"/>
    <w:rsid w:val="00B23C91"/>
    <w:rsid w:val="00B25739"/>
    <w:rsid w:val="00B2672D"/>
    <w:rsid w:val="00B26F88"/>
    <w:rsid w:val="00B26FDA"/>
    <w:rsid w:val="00B2733A"/>
    <w:rsid w:val="00B27B95"/>
    <w:rsid w:val="00B314C4"/>
    <w:rsid w:val="00B3218A"/>
    <w:rsid w:val="00B32DDA"/>
    <w:rsid w:val="00B33A87"/>
    <w:rsid w:val="00B34398"/>
    <w:rsid w:val="00B346AC"/>
    <w:rsid w:val="00B34B04"/>
    <w:rsid w:val="00B34D13"/>
    <w:rsid w:val="00B35970"/>
    <w:rsid w:val="00B35D77"/>
    <w:rsid w:val="00B36E0F"/>
    <w:rsid w:val="00B40846"/>
    <w:rsid w:val="00B40C84"/>
    <w:rsid w:val="00B41A60"/>
    <w:rsid w:val="00B42105"/>
    <w:rsid w:val="00B42D5B"/>
    <w:rsid w:val="00B4334B"/>
    <w:rsid w:val="00B43AE1"/>
    <w:rsid w:val="00B44E38"/>
    <w:rsid w:val="00B4715E"/>
    <w:rsid w:val="00B47893"/>
    <w:rsid w:val="00B47C4A"/>
    <w:rsid w:val="00B47C76"/>
    <w:rsid w:val="00B50B36"/>
    <w:rsid w:val="00B51764"/>
    <w:rsid w:val="00B5193C"/>
    <w:rsid w:val="00B52194"/>
    <w:rsid w:val="00B523B0"/>
    <w:rsid w:val="00B530B0"/>
    <w:rsid w:val="00B531F8"/>
    <w:rsid w:val="00B553FC"/>
    <w:rsid w:val="00B55445"/>
    <w:rsid w:val="00B5669D"/>
    <w:rsid w:val="00B57477"/>
    <w:rsid w:val="00B578E0"/>
    <w:rsid w:val="00B6037E"/>
    <w:rsid w:val="00B60D14"/>
    <w:rsid w:val="00B61333"/>
    <w:rsid w:val="00B61FC3"/>
    <w:rsid w:val="00B62B7A"/>
    <w:rsid w:val="00B640FD"/>
    <w:rsid w:val="00B643DB"/>
    <w:rsid w:val="00B650E1"/>
    <w:rsid w:val="00B6622D"/>
    <w:rsid w:val="00B666E4"/>
    <w:rsid w:val="00B67388"/>
    <w:rsid w:val="00B7024C"/>
    <w:rsid w:val="00B70DFC"/>
    <w:rsid w:val="00B72EC6"/>
    <w:rsid w:val="00B734D3"/>
    <w:rsid w:val="00B735EC"/>
    <w:rsid w:val="00B740AD"/>
    <w:rsid w:val="00B760C1"/>
    <w:rsid w:val="00B763A8"/>
    <w:rsid w:val="00B768EE"/>
    <w:rsid w:val="00B778F6"/>
    <w:rsid w:val="00B80EFD"/>
    <w:rsid w:val="00B81293"/>
    <w:rsid w:val="00B81E75"/>
    <w:rsid w:val="00B84B2A"/>
    <w:rsid w:val="00B851F7"/>
    <w:rsid w:val="00B85E5F"/>
    <w:rsid w:val="00B863F6"/>
    <w:rsid w:val="00B866CB"/>
    <w:rsid w:val="00B86DC2"/>
    <w:rsid w:val="00B8734D"/>
    <w:rsid w:val="00B87FE5"/>
    <w:rsid w:val="00B917F1"/>
    <w:rsid w:val="00B93851"/>
    <w:rsid w:val="00B938B3"/>
    <w:rsid w:val="00B93BC5"/>
    <w:rsid w:val="00B94624"/>
    <w:rsid w:val="00B95054"/>
    <w:rsid w:val="00B95F0B"/>
    <w:rsid w:val="00B97793"/>
    <w:rsid w:val="00B97C31"/>
    <w:rsid w:val="00BA11C4"/>
    <w:rsid w:val="00BA2D88"/>
    <w:rsid w:val="00BA30C7"/>
    <w:rsid w:val="00BA3E1A"/>
    <w:rsid w:val="00BA5722"/>
    <w:rsid w:val="00BA6507"/>
    <w:rsid w:val="00BA6CD7"/>
    <w:rsid w:val="00BA6F7B"/>
    <w:rsid w:val="00BA7685"/>
    <w:rsid w:val="00BB1F05"/>
    <w:rsid w:val="00BB299A"/>
    <w:rsid w:val="00BB2E9F"/>
    <w:rsid w:val="00BB3348"/>
    <w:rsid w:val="00BB416D"/>
    <w:rsid w:val="00BB545A"/>
    <w:rsid w:val="00BB5DF7"/>
    <w:rsid w:val="00BB5E69"/>
    <w:rsid w:val="00BB65E9"/>
    <w:rsid w:val="00BB73D5"/>
    <w:rsid w:val="00BB7455"/>
    <w:rsid w:val="00BB7EB0"/>
    <w:rsid w:val="00BC057F"/>
    <w:rsid w:val="00BC1023"/>
    <w:rsid w:val="00BC1B6A"/>
    <w:rsid w:val="00BC2095"/>
    <w:rsid w:val="00BC244C"/>
    <w:rsid w:val="00BC2EDB"/>
    <w:rsid w:val="00BC342C"/>
    <w:rsid w:val="00BC46C6"/>
    <w:rsid w:val="00BC5972"/>
    <w:rsid w:val="00BC64A6"/>
    <w:rsid w:val="00BC67C5"/>
    <w:rsid w:val="00BC7FA8"/>
    <w:rsid w:val="00BD0E45"/>
    <w:rsid w:val="00BD1CF0"/>
    <w:rsid w:val="00BD1E6E"/>
    <w:rsid w:val="00BD3083"/>
    <w:rsid w:val="00BD3941"/>
    <w:rsid w:val="00BD3BC0"/>
    <w:rsid w:val="00BD449D"/>
    <w:rsid w:val="00BD59FA"/>
    <w:rsid w:val="00BD5EA7"/>
    <w:rsid w:val="00BD6976"/>
    <w:rsid w:val="00BD6B65"/>
    <w:rsid w:val="00BD775F"/>
    <w:rsid w:val="00BD7B8D"/>
    <w:rsid w:val="00BD7CED"/>
    <w:rsid w:val="00BE0C97"/>
    <w:rsid w:val="00BE136B"/>
    <w:rsid w:val="00BE151C"/>
    <w:rsid w:val="00BE1991"/>
    <w:rsid w:val="00BE1E54"/>
    <w:rsid w:val="00BE3244"/>
    <w:rsid w:val="00BE3326"/>
    <w:rsid w:val="00BE445F"/>
    <w:rsid w:val="00BE4929"/>
    <w:rsid w:val="00BE4FBC"/>
    <w:rsid w:val="00BE6534"/>
    <w:rsid w:val="00BF14B5"/>
    <w:rsid w:val="00BF15DA"/>
    <w:rsid w:val="00BF264F"/>
    <w:rsid w:val="00BF2F50"/>
    <w:rsid w:val="00BF3078"/>
    <w:rsid w:val="00BF38C9"/>
    <w:rsid w:val="00BF46BC"/>
    <w:rsid w:val="00BF562B"/>
    <w:rsid w:val="00BF57CF"/>
    <w:rsid w:val="00BF75F0"/>
    <w:rsid w:val="00BF7A65"/>
    <w:rsid w:val="00BF7BBA"/>
    <w:rsid w:val="00C004D0"/>
    <w:rsid w:val="00C00758"/>
    <w:rsid w:val="00C01AD7"/>
    <w:rsid w:val="00C01B48"/>
    <w:rsid w:val="00C01BE6"/>
    <w:rsid w:val="00C01E32"/>
    <w:rsid w:val="00C0331B"/>
    <w:rsid w:val="00C033FC"/>
    <w:rsid w:val="00C03AC4"/>
    <w:rsid w:val="00C04AF1"/>
    <w:rsid w:val="00C078B7"/>
    <w:rsid w:val="00C11AEA"/>
    <w:rsid w:val="00C1315B"/>
    <w:rsid w:val="00C13615"/>
    <w:rsid w:val="00C14E3D"/>
    <w:rsid w:val="00C16867"/>
    <w:rsid w:val="00C16C16"/>
    <w:rsid w:val="00C20760"/>
    <w:rsid w:val="00C21C96"/>
    <w:rsid w:val="00C21EEB"/>
    <w:rsid w:val="00C21F5E"/>
    <w:rsid w:val="00C22738"/>
    <w:rsid w:val="00C22EC7"/>
    <w:rsid w:val="00C245BF"/>
    <w:rsid w:val="00C249BB"/>
    <w:rsid w:val="00C24D33"/>
    <w:rsid w:val="00C255A5"/>
    <w:rsid w:val="00C25B1A"/>
    <w:rsid w:val="00C267B3"/>
    <w:rsid w:val="00C31C12"/>
    <w:rsid w:val="00C31D96"/>
    <w:rsid w:val="00C326F2"/>
    <w:rsid w:val="00C32BA4"/>
    <w:rsid w:val="00C336FF"/>
    <w:rsid w:val="00C33DFB"/>
    <w:rsid w:val="00C36067"/>
    <w:rsid w:val="00C363C9"/>
    <w:rsid w:val="00C37616"/>
    <w:rsid w:val="00C376C5"/>
    <w:rsid w:val="00C41583"/>
    <w:rsid w:val="00C421B2"/>
    <w:rsid w:val="00C422FE"/>
    <w:rsid w:val="00C43222"/>
    <w:rsid w:val="00C43C8A"/>
    <w:rsid w:val="00C4429A"/>
    <w:rsid w:val="00C44885"/>
    <w:rsid w:val="00C4617A"/>
    <w:rsid w:val="00C464FD"/>
    <w:rsid w:val="00C465C7"/>
    <w:rsid w:val="00C46E32"/>
    <w:rsid w:val="00C47FF5"/>
    <w:rsid w:val="00C50148"/>
    <w:rsid w:val="00C504BA"/>
    <w:rsid w:val="00C5157E"/>
    <w:rsid w:val="00C51F2D"/>
    <w:rsid w:val="00C52A50"/>
    <w:rsid w:val="00C53AE2"/>
    <w:rsid w:val="00C5684D"/>
    <w:rsid w:val="00C56DB0"/>
    <w:rsid w:val="00C57F7F"/>
    <w:rsid w:val="00C60FA9"/>
    <w:rsid w:val="00C61384"/>
    <w:rsid w:val="00C623CA"/>
    <w:rsid w:val="00C62602"/>
    <w:rsid w:val="00C62BDC"/>
    <w:rsid w:val="00C62E05"/>
    <w:rsid w:val="00C63729"/>
    <w:rsid w:val="00C63FA9"/>
    <w:rsid w:val="00C645FD"/>
    <w:rsid w:val="00C649F9"/>
    <w:rsid w:val="00C65577"/>
    <w:rsid w:val="00C6559E"/>
    <w:rsid w:val="00C659E4"/>
    <w:rsid w:val="00C669F0"/>
    <w:rsid w:val="00C67C9D"/>
    <w:rsid w:val="00C702F8"/>
    <w:rsid w:val="00C703CE"/>
    <w:rsid w:val="00C7059A"/>
    <w:rsid w:val="00C70BB7"/>
    <w:rsid w:val="00C71626"/>
    <w:rsid w:val="00C71892"/>
    <w:rsid w:val="00C71905"/>
    <w:rsid w:val="00C71A29"/>
    <w:rsid w:val="00C73B26"/>
    <w:rsid w:val="00C74A63"/>
    <w:rsid w:val="00C75778"/>
    <w:rsid w:val="00C77B48"/>
    <w:rsid w:val="00C8036A"/>
    <w:rsid w:val="00C80E95"/>
    <w:rsid w:val="00C81A7F"/>
    <w:rsid w:val="00C82499"/>
    <w:rsid w:val="00C84982"/>
    <w:rsid w:val="00C918D4"/>
    <w:rsid w:val="00C92E7E"/>
    <w:rsid w:val="00C95321"/>
    <w:rsid w:val="00C96940"/>
    <w:rsid w:val="00C96AE6"/>
    <w:rsid w:val="00C97940"/>
    <w:rsid w:val="00C979EB"/>
    <w:rsid w:val="00CA232B"/>
    <w:rsid w:val="00CA37CF"/>
    <w:rsid w:val="00CA5329"/>
    <w:rsid w:val="00CA59A6"/>
    <w:rsid w:val="00CA5CE2"/>
    <w:rsid w:val="00CA67FA"/>
    <w:rsid w:val="00CA6899"/>
    <w:rsid w:val="00CB01EE"/>
    <w:rsid w:val="00CB0B49"/>
    <w:rsid w:val="00CB0F84"/>
    <w:rsid w:val="00CB4DC6"/>
    <w:rsid w:val="00CB5CE8"/>
    <w:rsid w:val="00CB6335"/>
    <w:rsid w:val="00CB6914"/>
    <w:rsid w:val="00CB71CE"/>
    <w:rsid w:val="00CC1314"/>
    <w:rsid w:val="00CC1C58"/>
    <w:rsid w:val="00CC1FCD"/>
    <w:rsid w:val="00CC2973"/>
    <w:rsid w:val="00CC3238"/>
    <w:rsid w:val="00CC55F9"/>
    <w:rsid w:val="00CC6568"/>
    <w:rsid w:val="00CC66DB"/>
    <w:rsid w:val="00CD09F3"/>
    <w:rsid w:val="00CD0F53"/>
    <w:rsid w:val="00CD194A"/>
    <w:rsid w:val="00CD212C"/>
    <w:rsid w:val="00CD28BA"/>
    <w:rsid w:val="00CD2EBA"/>
    <w:rsid w:val="00CD3BDB"/>
    <w:rsid w:val="00CD55A0"/>
    <w:rsid w:val="00CD58B9"/>
    <w:rsid w:val="00CD6523"/>
    <w:rsid w:val="00CD6BCD"/>
    <w:rsid w:val="00CD6D51"/>
    <w:rsid w:val="00CD74E8"/>
    <w:rsid w:val="00CE12BB"/>
    <w:rsid w:val="00CE2EAD"/>
    <w:rsid w:val="00CE31B6"/>
    <w:rsid w:val="00CE3CC6"/>
    <w:rsid w:val="00CE4436"/>
    <w:rsid w:val="00CE494C"/>
    <w:rsid w:val="00CE6DC5"/>
    <w:rsid w:val="00CE7B14"/>
    <w:rsid w:val="00CF0141"/>
    <w:rsid w:val="00CF03FA"/>
    <w:rsid w:val="00CF1B25"/>
    <w:rsid w:val="00CF2EAC"/>
    <w:rsid w:val="00CF3685"/>
    <w:rsid w:val="00CF39E2"/>
    <w:rsid w:val="00CF5347"/>
    <w:rsid w:val="00CF545B"/>
    <w:rsid w:val="00CF74D9"/>
    <w:rsid w:val="00CF763F"/>
    <w:rsid w:val="00CF7884"/>
    <w:rsid w:val="00D00663"/>
    <w:rsid w:val="00D012CD"/>
    <w:rsid w:val="00D01893"/>
    <w:rsid w:val="00D0353A"/>
    <w:rsid w:val="00D03914"/>
    <w:rsid w:val="00D03BE6"/>
    <w:rsid w:val="00D04444"/>
    <w:rsid w:val="00D04CEA"/>
    <w:rsid w:val="00D05E81"/>
    <w:rsid w:val="00D06811"/>
    <w:rsid w:val="00D073C1"/>
    <w:rsid w:val="00D10EB5"/>
    <w:rsid w:val="00D12D45"/>
    <w:rsid w:val="00D131FC"/>
    <w:rsid w:val="00D14B35"/>
    <w:rsid w:val="00D15982"/>
    <w:rsid w:val="00D16F80"/>
    <w:rsid w:val="00D17C74"/>
    <w:rsid w:val="00D17CDF"/>
    <w:rsid w:val="00D20210"/>
    <w:rsid w:val="00D20D0F"/>
    <w:rsid w:val="00D20E56"/>
    <w:rsid w:val="00D2152F"/>
    <w:rsid w:val="00D21EC1"/>
    <w:rsid w:val="00D22C3E"/>
    <w:rsid w:val="00D22D3E"/>
    <w:rsid w:val="00D23CF4"/>
    <w:rsid w:val="00D248B7"/>
    <w:rsid w:val="00D24CEE"/>
    <w:rsid w:val="00D25CD5"/>
    <w:rsid w:val="00D2629E"/>
    <w:rsid w:val="00D30CC0"/>
    <w:rsid w:val="00D3171C"/>
    <w:rsid w:val="00D31C71"/>
    <w:rsid w:val="00D32031"/>
    <w:rsid w:val="00D32146"/>
    <w:rsid w:val="00D327EF"/>
    <w:rsid w:val="00D337FB"/>
    <w:rsid w:val="00D35A43"/>
    <w:rsid w:val="00D35EF0"/>
    <w:rsid w:val="00D36442"/>
    <w:rsid w:val="00D36752"/>
    <w:rsid w:val="00D374BD"/>
    <w:rsid w:val="00D4059E"/>
    <w:rsid w:val="00D409D2"/>
    <w:rsid w:val="00D4116F"/>
    <w:rsid w:val="00D41220"/>
    <w:rsid w:val="00D41A50"/>
    <w:rsid w:val="00D42173"/>
    <w:rsid w:val="00D438AC"/>
    <w:rsid w:val="00D43AB4"/>
    <w:rsid w:val="00D44981"/>
    <w:rsid w:val="00D46117"/>
    <w:rsid w:val="00D4626D"/>
    <w:rsid w:val="00D47002"/>
    <w:rsid w:val="00D4782A"/>
    <w:rsid w:val="00D47D7A"/>
    <w:rsid w:val="00D51570"/>
    <w:rsid w:val="00D5235F"/>
    <w:rsid w:val="00D523FC"/>
    <w:rsid w:val="00D52A18"/>
    <w:rsid w:val="00D52BBE"/>
    <w:rsid w:val="00D53272"/>
    <w:rsid w:val="00D53ADE"/>
    <w:rsid w:val="00D53D5B"/>
    <w:rsid w:val="00D54FA6"/>
    <w:rsid w:val="00D56FD7"/>
    <w:rsid w:val="00D57FCB"/>
    <w:rsid w:val="00D60299"/>
    <w:rsid w:val="00D60992"/>
    <w:rsid w:val="00D61703"/>
    <w:rsid w:val="00D641B2"/>
    <w:rsid w:val="00D6496D"/>
    <w:rsid w:val="00D66813"/>
    <w:rsid w:val="00D66B5D"/>
    <w:rsid w:val="00D66F9C"/>
    <w:rsid w:val="00D71CA8"/>
    <w:rsid w:val="00D739B8"/>
    <w:rsid w:val="00D741F2"/>
    <w:rsid w:val="00D74284"/>
    <w:rsid w:val="00D7455B"/>
    <w:rsid w:val="00D74574"/>
    <w:rsid w:val="00D751C3"/>
    <w:rsid w:val="00D755E9"/>
    <w:rsid w:val="00D777DB"/>
    <w:rsid w:val="00D80AB9"/>
    <w:rsid w:val="00D80BC9"/>
    <w:rsid w:val="00D8160C"/>
    <w:rsid w:val="00D81810"/>
    <w:rsid w:val="00D83E1B"/>
    <w:rsid w:val="00D852F0"/>
    <w:rsid w:val="00D90C90"/>
    <w:rsid w:val="00D912C1"/>
    <w:rsid w:val="00D9233D"/>
    <w:rsid w:val="00D9236E"/>
    <w:rsid w:val="00D945D9"/>
    <w:rsid w:val="00D954AF"/>
    <w:rsid w:val="00D95621"/>
    <w:rsid w:val="00D96648"/>
    <w:rsid w:val="00DA0E01"/>
    <w:rsid w:val="00DA12C5"/>
    <w:rsid w:val="00DA19E0"/>
    <w:rsid w:val="00DA1FA1"/>
    <w:rsid w:val="00DA22BD"/>
    <w:rsid w:val="00DA2A85"/>
    <w:rsid w:val="00DA2A92"/>
    <w:rsid w:val="00DA2AAD"/>
    <w:rsid w:val="00DA2D51"/>
    <w:rsid w:val="00DA3136"/>
    <w:rsid w:val="00DA3331"/>
    <w:rsid w:val="00DA5412"/>
    <w:rsid w:val="00DA72FB"/>
    <w:rsid w:val="00DA7C52"/>
    <w:rsid w:val="00DB0B34"/>
    <w:rsid w:val="00DB124A"/>
    <w:rsid w:val="00DB1867"/>
    <w:rsid w:val="00DB2866"/>
    <w:rsid w:val="00DB2D2A"/>
    <w:rsid w:val="00DB2D6E"/>
    <w:rsid w:val="00DB45A6"/>
    <w:rsid w:val="00DB619A"/>
    <w:rsid w:val="00DB62C3"/>
    <w:rsid w:val="00DB6604"/>
    <w:rsid w:val="00DB69DD"/>
    <w:rsid w:val="00DB71D4"/>
    <w:rsid w:val="00DB7BCB"/>
    <w:rsid w:val="00DC20C5"/>
    <w:rsid w:val="00DC2875"/>
    <w:rsid w:val="00DC299F"/>
    <w:rsid w:val="00DC2A6F"/>
    <w:rsid w:val="00DC4368"/>
    <w:rsid w:val="00DC4E5B"/>
    <w:rsid w:val="00DC4F9F"/>
    <w:rsid w:val="00DC599B"/>
    <w:rsid w:val="00DC66F7"/>
    <w:rsid w:val="00DC67D4"/>
    <w:rsid w:val="00DC6800"/>
    <w:rsid w:val="00DC7758"/>
    <w:rsid w:val="00DC78ED"/>
    <w:rsid w:val="00DC7972"/>
    <w:rsid w:val="00DC7B65"/>
    <w:rsid w:val="00DD0311"/>
    <w:rsid w:val="00DD0616"/>
    <w:rsid w:val="00DD0D09"/>
    <w:rsid w:val="00DD0E91"/>
    <w:rsid w:val="00DD1970"/>
    <w:rsid w:val="00DD259C"/>
    <w:rsid w:val="00DD2624"/>
    <w:rsid w:val="00DD299E"/>
    <w:rsid w:val="00DD2B2F"/>
    <w:rsid w:val="00DD2B58"/>
    <w:rsid w:val="00DD3992"/>
    <w:rsid w:val="00DD468A"/>
    <w:rsid w:val="00DD49E7"/>
    <w:rsid w:val="00DD4B15"/>
    <w:rsid w:val="00DD54B3"/>
    <w:rsid w:val="00DD758D"/>
    <w:rsid w:val="00DD792B"/>
    <w:rsid w:val="00DD7A91"/>
    <w:rsid w:val="00DD7C3A"/>
    <w:rsid w:val="00DE0101"/>
    <w:rsid w:val="00DE030D"/>
    <w:rsid w:val="00DE15B7"/>
    <w:rsid w:val="00DE189D"/>
    <w:rsid w:val="00DE19C9"/>
    <w:rsid w:val="00DE1FB0"/>
    <w:rsid w:val="00DE30A5"/>
    <w:rsid w:val="00DE45E1"/>
    <w:rsid w:val="00DE66A3"/>
    <w:rsid w:val="00DE7673"/>
    <w:rsid w:val="00DE7946"/>
    <w:rsid w:val="00DF03D3"/>
    <w:rsid w:val="00DF069B"/>
    <w:rsid w:val="00DF1088"/>
    <w:rsid w:val="00DF1F9B"/>
    <w:rsid w:val="00DF28BB"/>
    <w:rsid w:val="00DF2F70"/>
    <w:rsid w:val="00DF35AF"/>
    <w:rsid w:val="00DF394D"/>
    <w:rsid w:val="00DF5432"/>
    <w:rsid w:val="00DF56CF"/>
    <w:rsid w:val="00DF5F49"/>
    <w:rsid w:val="00DF6098"/>
    <w:rsid w:val="00DF6A06"/>
    <w:rsid w:val="00DF789E"/>
    <w:rsid w:val="00E00B09"/>
    <w:rsid w:val="00E00C8D"/>
    <w:rsid w:val="00E01DAF"/>
    <w:rsid w:val="00E02D60"/>
    <w:rsid w:val="00E032AF"/>
    <w:rsid w:val="00E037DC"/>
    <w:rsid w:val="00E03859"/>
    <w:rsid w:val="00E04129"/>
    <w:rsid w:val="00E0485D"/>
    <w:rsid w:val="00E053B0"/>
    <w:rsid w:val="00E07E5D"/>
    <w:rsid w:val="00E11EB4"/>
    <w:rsid w:val="00E1250E"/>
    <w:rsid w:val="00E13D04"/>
    <w:rsid w:val="00E13EE9"/>
    <w:rsid w:val="00E15342"/>
    <w:rsid w:val="00E15DB6"/>
    <w:rsid w:val="00E15E20"/>
    <w:rsid w:val="00E173E7"/>
    <w:rsid w:val="00E17767"/>
    <w:rsid w:val="00E17B15"/>
    <w:rsid w:val="00E17E0F"/>
    <w:rsid w:val="00E17EF9"/>
    <w:rsid w:val="00E17F78"/>
    <w:rsid w:val="00E20979"/>
    <w:rsid w:val="00E21BDC"/>
    <w:rsid w:val="00E21C38"/>
    <w:rsid w:val="00E22521"/>
    <w:rsid w:val="00E229B4"/>
    <w:rsid w:val="00E22EF9"/>
    <w:rsid w:val="00E23206"/>
    <w:rsid w:val="00E239D3"/>
    <w:rsid w:val="00E23C93"/>
    <w:rsid w:val="00E23E64"/>
    <w:rsid w:val="00E255B0"/>
    <w:rsid w:val="00E25F8B"/>
    <w:rsid w:val="00E26737"/>
    <w:rsid w:val="00E27100"/>
    <w:rsid w:val="00E276FF"/>
    <w:rsid w:val="00E2772C"/>
    <w:rsid w:val="00E27BDE"/>
    <w:rsid w:val="00E315BE"/>
    <w:rsid w:val="00E317EF"/>
    <w:rsid w:val="00E31D0B"/>
    <w:rsid w:val="00E33378"/>
    <w:rsid w:val="00E33580"/>
    <w:rsid w:val="00E349D4"/>
    <w:rsid w:val="00E350B1"/>
    <w:rsid w:val="00E35768"/>
    <w:rsid w:val="00E363B5"/>
    <w:rsid w:val="00E4103B"/>
    <w:rsid w:val="00E422C5"/>
    <w:rsid w:val="00E43218"/>
    <w:rsid w:val="00E440E9"/>
    <w:rsid w:val="00E44673"/>
    <w:rsid w:val="00E46A87"/>
    <w:rsid w:val="00E470D1"/>
    <w:rsid w:val="00E47E3D"/>
    <w:rsid w:val="00E50D4E"/>
    <w:rsid w:val="00E51B72"/>
    <w:rsid w:val="00E520AA"/>
    <w:rsid w:val="00E521C3"/>
    <w:rsid w:val="00E5252E"/>
    <w:rsid w:val="00E53092"/>
    <w:rsid w:val="00E53573"/>
    <w:rsid w:val="00E535CC"/>
    <w:rsid w:val="00E53A8A"/>
    <w:rsid w:val="00E53D1F"/>
    <w:rsid w:val="00E54EA3"/>
    <w:rsid w:val="00E55F55"/>
    <w:rsid w:val="00E5627C"/>
    <w:rsid w:val="00E57BB1"/>
    <w:rsid w:val="00E6004B"/>
    <w:rsid w:val="00E604E6"/>
    <w:rsid w:val="00E61B14"/>
    <w:rsid w:val="00E62BFD"/>
    <w:rsid w:val="00E64D09"/>
    <w:rsid w:val="00E65062"/>
    <w:rsid w:val="00E65486"/>
    <w:rsid w:val="00E656E4"/>
    <w:rsid w:val="00E6626B"/>
    <w:rsid w:val="00E664B3"/>
    <w:rsid w:val="00E66B69"/>
    <w:rsid w:val="00E66FFD"/>
    <w:rsid w:val="00E70301"/>
    <w:rsid w:val="00E71057"/>
    <w:rsid w:val="00E72189"/>
    <w:rsid w:val="00E72DF7"/>
    <w:rsid w:val="00E73E52"/>
    <w:rsid w:val="00E73EAA"/>
    <w:rsid w:val="00E74678"/>
    <w:rsid w:val="00E7560F"/>
    <w:rsid w:val="00E76591"/>
    <w:rsid w:val="00E76B4B"/>
    <w:rsid w:val="00E77313"/>
    <w:rsid w:val="00E775F2"/>
    <w:rsid w:val="00E77A60"/>
    <w:rsid w:val="00E822EF"/>
    <w:rsid w:val="00E829CB"/>
    <w:rsid w:val="00E82A00"/>
    <w:rsid w:val="00E86233"/>
    <w:rsid w:val="00E9011C"/>
    <w:rsid w:val="00E90753"/>
    <w:rsid w:val="00E908F1"/>
    <w:rsid w:val="00E91BFF"/>
    <w:rsid w:val="00E91ED3"/>
    <w:rsid w:val="00E920CD"/>
    <w:rsid w:val="00E9235C"/>
    <w:rsid w:val="00E9356C"/>
    <w:rsid w:val="00E937F4"/>
    <w:rsid w:val="00E94D92"/>
    <w:rsid w:val="00E954C8"/>
    <w:rsid w:val="00E95AE6"/>
    <w:rsid w:val="00E96F48"/>
    <w:rsid w:val="00E976B4"/>
    <w:rsid w:val="00EA0D39"/>
    <w:rsid w:val="00EA1A52"/>
    <w:rsid w:val="00EA255E"/>
    <w:rsid w:val="00EA2D66"/>
    <w:rsid w:val="00EA2E57"/>
    <w:rsid w:val="00EA2EDB"/>
    <w:rsid w:val="00EA3D57"/>
    <w:rsid w:val="00EA507A"/>
    <w:rsid w:val="00EA53B1"/>
    <w:rsid w:val="00EA6186"/>
    <w:rsid w:val="00EA656D"/>
    <w:rsid w:val="00EA75FE"/>
    <w:rsid w:val="00EA7A1F"/>
    <w:rsid w:val="00EA7CC2"/>
    <w:rsid w:val="00EB2FE4"/>
    <w:rsid w:val="00EB3981"/>
    <w:rsid w:val="00EB3A5B"/>
    <w:rsid w:val="00EB3A8F"/>
    <w:rsid w:val="00EB4D5C"/>
    <w:rsid w:val="00EB68E0"/>
    <w:rsid w:val="00EB68EE"/>
    <w:rsid w:val="00EB6D8A"/>
    <w:rsid w:val="00EB7BEF"/>
    <w:rsid w:val="00EC0615"/>
    <w:rsid w:val="00EC09AA"/>
    <w:rsid w:val="00EC28B0"/>
    <w:rsid w:val="00EC39D2"/>
    <w:rsid w:val="00EC5766"/>
    <w:rsid w:val="00EC6024"/>
    <w:rsid w:val="00EC634D"/>
    <w:rsid w:val="00ED0C7E"/>
    <w:rsid w:val="00ED1701"/>
    <w:rsid w:val="00ED20F3"/>
    <w:rsid w:val="00ED2519"/>
    <w:rsid w:val="00ED27AD"/>
    <w:rsid w:val="00ED2818"/>
    <w:rsid w:val="00ED3011"/>
    <w:rsid w:val="00ED3B75"/>
    <w:rsid w:val="00ED4FA5"/>
    <w:rsid w:val="00ED5700"/>
    <w:rsid w:val="00ED5D99"/>
    <w:rsid w:val="00ED5FA3"/>
    <w:rsid w:val="00ED631A"/>
    <w:rsid w:val="00ED63E5"/>
    <w:rsid w:val="00ED6642"/>
    <w:rsid w:val="00ED750C"/>
    <w:rsid w:val="00ED7A0C"/>
    <w:rsid w:val="00EE0F07"/>
    <w:rsid w:val="00EE173C"/>
    <w:rsid w:val="00EE4FA7"/>
    <w:rsid w:val="00EE6052"/>
    <w:rsid w:val="00EE63BE"/>
    <w:rsid w:val="00EE67B1"/>
    <w:rsid w:val="00EE68B0"/>
    <w:rsid w:val="00EE6D3F"/>
    <w:rsid w:val="00EE7913"/>
    <w:rsid w:val="00EE7A54"/>
    <w:rsid w:val="00EF016A"/>
    <w:rsid w:val="00EF1984"/>
    <w:rsid w:val="00EF1DE7"/>
    <w:rsid w:val="00EF23F1"/>
    <w:rsid w:val="00EF283C"/>
    <w:rsid w:val="00EF3ABC"/>
    <w:rsid w:val="00EF3DC5"/>
    <w:rsid w:val="00EF4B61"/>
    <w:rsid w:val="00EF4E5A"/>
    <w:rsid w:val="00F0093B"/>
    <w:rsid w:val="00F00974"/>
    <w:rsid w:val="00F01D46"/>
    <w:rsid w:val="00F02A07"/>
    <w:rsid w:val="00F02D3E"/>
    <w:rsid w:val="00F036DB"/>
    <w:rsid w:val="00F045E7"/>
    <w:rsid w:val="00F0523A"/>
    <w:rsid w:val="00F06055"/>
    <w:rsid w:val="00F07723"/>
    <w:rsid w:val="00F07871"/>
    <w:rsid w:val="00F07F7F"/>
    <w:rsid w:val="00F108D9"/>
    <w:rsid w:val="00F11558"/>
    <w:rsid w:val="00F125CB"/>
    <w:rsid w:val="00F137AA"/>
    <w:rsid w:val="00F138C0"/>
    <w:rsid w:val="00F14858"/>
    <w:rsid w:val="00F163B3"/>
    <w:rsid w:val="00F21301"/>
    <w:rsid w:val="00F21B43"/>
    <w:rsid w:val="00F228FA"/>
    <w:rsid w:val="00F22FC9"/>
    <w:rsid w:val="00F24511"/>
    <w:rsid w:val="00F25E1C"/>
    <w:rsid w:val="00F26267"/>
    <w:rsid w:val="00F27B56"/>
    <w:rsid w:val="00F3162C"/>
    <w:rsid w:val="00F336B3"/>
    <w:rsid w:val="00F35A0D"/>
    <w:rsid w:val="00F35E30"/>
    <w:rsid w:val="00F35FBC"/>
    <w:rsid w:val="00F3725E"/>
    <w:rsid w:val="00F37E33"/>
    <w:rsid w:val="00F40AE0"/>
    <w:rsid w:val="00F40BE0"/>
    <w:rsid w:val="00F40F99"/>
    <w:rsid w:val="00F428EB"/>
    <w:rsid w:val="00F4351F"/>
    <w:rsid w:val="00F43DF4"/>
    <w:rsid w:val="00F43EF9"/>
    <w:rsid w:val="00F43F5A"/>
    <w:rsid w:val="00F4425A"/>
    <w:rsid w:val="00F448A9"/>
    <w:rsid w:val="00F4584B"/>
    <w:rsid w:val="00F474E2"/>
    <w:rsid w:val="00F47BB1"/>
    <w:rsid w:val="00F47F75"/>
    <w:rsid w:val="00F519FE"/>
    <w:rsid w:val="00F52BAF"/>
    <w:rsid w:val="00F5494B"/>
    <w:rsid w:val="00F54C0C"/>
    <w:rsid w:val="00F556BB"/>
    <w:rsid w:val="00F559B1"/>
    <w:rsid w:val="00F5641A"/>
    <w:rsid w:val="00F577F1"/>
    <w:rsid w:val="00F6067D"/>
    <w:rsid w:val="00F60FD9"/>
    <w:rsid w:val="00F61576"/>
    <w:rsid w:val="00F61733"/>
    <w:rsid w:val="00F61B50"/>
    <w:rsid w:val="00F62678"/>
    <w:rsid w:val="00F62C6F"/>
    <w:rsid w:val="00F62DAC"/>
    <w:rsid w:val="00F64ADE"/>
    <w:rsid w:val="00F66688"/>
    <w:rsid w:val="00F66DF5"/>
    <w:rsid w:val="00F6742D"/>
    <w:rsid w:val="00F67541"/>
    <w:rsid w:val="00F7195F"/>
    <w:rsid w:val="00F720BF"/>
    <w:rsid w:val="00F73031"/>
    <w:rsid w:val="00F735B7"/>
    <w:rsid w:val="00F76BFD"/>
    <w:rsid w:val="00F76C29"/>
    <w:rsid w:val="00F80A34"/>
    <w:rsid w:val="00F80C2B"/>
    <w:rsid w:val="00F81CEB"/>
    <w:rsid w:val="00F81E1B"/>
    <w:rsid w:val="00F821ED"/>
    <w:rsid w:val="00F82445"/>
    <w:rsid w:val="00F83319"/>
    <w:rsid w:val="00F83693"/>
    <w:rsid w:val="00F844E8"/>
    <w:rsid w:val="00F84756"/>
    <w:rsid w:val="00F85D44"/>
    <w:rsid w:val="00F866D5"/>
    <w:rsid w:val="00F868B5"/>
    <w:rsid w:val="00F86AAF"/>
    <w:rsid w:val="00F8774A"/>
    <w:rsid w:val="00F87912"/>
    <w:rsid w:val="00F87929"/>
    <w:rsid w:val="00F8798E"/>
    <w:rsid w:val="00F90025"/>
    <w:rsid w:val="00F90CDC"/>
    <w:rsid w:val="00F91E9D"/>
    <w:rsid w:val="00F9229E"/>
    <w:rsid w:val="00F92D95"/>
    <w:rsid w:val="00F953D0"/>
    <w:rsid w:val="00F97D49"/>
    <w:rsid w:val="00F97EBE"/>
    <w:rsid w:val="00FA2DA3"/>
    <w:rsid w:val="00FA4D45"/>
    <w:rsid w:val="00FA541F"/>
    <w:rsid w:val="00FA589B"/>
    <w:rsid w:val="00FA5C60"/>
    <w:rsid w:val="00FA66C8"/>
    <w:rsid w:val="00FA6AB0"/>
    <w:rsid w:val="00FA7736"/>
    <w:rsid w:val="00FA7AB0"/>
    <w:rsid w:val="00FB066E"/>
    <w:rsid w:val="00FB0A00"/>
    <w:rsid w:val="00FB0C43"/>
    <w:rsid w:val="00FB1B79"/>
    <w:rsid w:val="00FB28A0"/>
    <w:rsid w:val="00FB2966"/>
    <w:rsid w:val="00FB2F9C"/>
    <w:rsid w:val="00FB36DB"/>
    <w:rsid w:val="00FB6CF6"/>
    <w:rsid w:val="00FC1118"/>
    <w:rsid w:val="00FC1D79"/>
    <w:rsid w:val="00FC20F2"/>
    <w:rsid w:val="00FC2CAE"/>
    <w:rsid w:val="00FC3169"/>
    <w:rsid w:val="00FC3AA6"/>
    <w:rsid w:val="00FC4302"/>
    <w:rsid w:val="00FC45AB"/>
    <w:rsid w:val="00FC5C99"/>
    <w:rsid w:val="00FC63BF"/>
    <w:rsid w:val="00FC640A"/>
    <w:rsid w:val="00FC6CA5"/>
    <w:rsid w:val="00FC6F18"/>
    <w:rsid w:val="00FC74BF"/>
    <w:rsid w:val="00FC76D2"/>
    <w:rsid w:val="00FD2A2B"/>
    <w:rsid w:val="00FD3B7D"/>
    <w:rsid w:val="00FD3F81"/>
    <w:rsid w:val="00FD443C"/>
    <w:rsid w:val="00FD4CF0"/>
    <w:rsid w:val="00FD6CB6"/>
    <w:rsid w:val="00FE0008"/>
    <w:rsid w:val="00FE0679"/>
    <w:rsid w:val="00FE19E3"/>
    <w:rsid w:val="00FE2895"/>
    <w:rsid w:val="00FE39B6"/>
    <w:rsid w:val="00FE3E07"/>
    <w:rsid w:val="00FE3F7E"/>
    <w:rsid w:val="00FE4DD8"/>
    <w:rsid w:val="00FE62E6"/>
    <w:rsid w:val="00FE7435"/>
    <w:rsid w:val="00FE74E9"/>
    <w:rsid w:val="00FE776B"/>
    <w:rsid w:val="00FF0138"/>
    <w:rsid w:val="00FF18DD"/>
    <w:rsid w:val="00FF2F74"/>
    <w:rsid w:val="00FF2FA6"/>
    <w:rsid w:val="00FF3DD4"/>
    <w:rsid w:val="00FF3F48"/>
    <w:rsid w:val="00FF43F9"/>
    <w:rsid w:val="00FF4881"/>
    <w:rsid w:val="00FF5433"/>
    <w:rsid w:val="00FF5BC5"/>
    <w:rsid w:val="00FF6F8F"/>
    <w:rsid w:val="00FF7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700"/>
    <w:pPr>
      <w:ind w:left="720"/>
      <w:contextualSpacing/>
    </w:pPr>
  </w:style>
  <w:style w:type="paragraph" w:styleId="FootnoteText">
    <w:name w:val="footnote text"/>
    <w:basedOn w:val="Normal"/>
    <w:link w:val="FootnoteTextChar"/>
    <w:uiPriority w:val="99"/>
    <w:unhideWhenUsed/>
    <w:qFormat/>
    <w:rsid w:val="00ED5700"/>
    <w:pPr>
      <w:spacing w:after="0" w:line="240" w:lineRule="auto"/>
    </w:pPr>
    <w:rPr>
      <w:sz w:val="20"/>
      <w:szCs w:val="20"/>
    </w:rPr>
  </w:style>
  <w:style w:type="character" w:customStyle="1" w:styleId="FootnoteTextChar">
    <w:name w:val="Footnote Text Char"/>
    <w:basedOn w:val="DefaultParagraphFont"/>
    <w:link w:val="FootnoteText"/>
    <w:uiPriority w:val="99"/>
    <w:rsid w:val="00ED5700"/>
    <w:rPr>
      <w:sz w:val="20"/>
      <w:szCs w:val="20"/>
      <w:lang w:val="en-US"/>
    </w:rPr>
  </w:style>
  <w:style w:type="character" w:styleId="FootnoteReference">
    <w:name w:val="footnote reference"/>
    <w:basedOn w:val="DefaultParagraphFont"/>
    <w:uiPriority w:val="99"/>
    <w:unhideWhenUsed/>
    <w:rsid w:val="00ED5700"/>
    <w:rPr>
      <w:vertAlign w:val="superscript"/>
    </w:rPr>
  </w:style>
  <w:style w:type="character" w:styleId="Hyperlink">
    <w:name w:val="Hyperlink"/>
    <w:basedOn w:val="DefaultParagraphFont"/>
    <w:uiPriority w:val="99"/>
    <w:qFormat/>
    <w:rsid w:val="00ED5700"/>
    <w:rPr>
      <w:rFonts w:cs="Times New Roman"/>
      <w:color w:val="0000FF"/>
      <w:u w:val="single"/>
    </w:rPr>
  </w:style>
  <w:style w:type="paragraph" w:styleId="NoSpacing">
    <w:name w:val="No Spacing"/>
    <w:uiPriority w:val="1"/>
    <w:qFormat/>
    <w:rsid w:val="00841C69"/>
    <w:pPr>
      <w:spacing w:after="0" w:line="240" w:lineRule="auto"/>
    </w:pPr>
    <w:rPr>
      <w:rFonts w:ascii="Calibri" w:eastAsia="SimSun" w:hAnsi="Calibri" w:cs="Times New Roman"/>
    </w:rPr>
  </w:style>
  <w:style w:type="paragraph" w:styleId="Header">
    <w:name w:val="header"/>
    <w:basedOn w:val="Normal"/>
    <w:link w:val="HeaderChar"/>
    <w:uiPriority w:val="99"/>
    <w:semiHidden/>
    <w:unhideWhenUsed/>
    <w:rsid w:val="00A15A1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15A11"/>
    <w:rPr>
      <w:lang w:val="en-US"/>
    </w:rPr>
  </w:style>
  <w:style w:type="paragraph" w:styleId="Footer">
    <w:name w:val="footer"/>
    <w:basedOn w:val="Normal"/>
    <w:link w:val="FooterChar"/>
    <w:uiPriority w:val="99"/>
    <w:unhideWhenUsed/>
    <w:rsid w:val="00A15A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A11"/>
    <w:rPr>
      <w:lang w:val="en-US"/>
    </w:rPr>
  </w:style>
  <w:style w:type="paragraph" w:styleId="BalloonText">
    <w:name w:val="Balloon Text"/>
    <w:basedOn w:val="Normal"/>
    <w:link w:val="BalloonTextChar"/>
    <w:uiPriority w:val="99"/>
    <w:semiHidden/>
    <w:unhideWhenUsed/>
    <w:rsid w:val="00D00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663"/>
    <w:rPr>
      <w:rFonts w:ascii="Tahoma" w:hAnsi="Tahoma" w:cs="Tahoma"/>
      <w:sz w:val="16"/>
      <w:szCs w:val="16"/>
      <w:lang w:val="en-US"/>
    </w:rPr>
  </w:style>
  <w:style w:type="paragraph" w:customStyle="1" w:styleId="Default">
    <w:name w:val="Default"/>
    <w:rsid w:val="00D00663"/>
    <w:pPr>
      <w:autoSpaceDE w:val="0"/>
      <w:autoSpaceDN w:val="0"/>
      <w:adjustRightInd w:val="0"/>
      <w:spacing w:after="0" w:line="240" w:lineRule="auto"/>
    </w:pPr>
    <w:rPr>
      <w:rFonts w:ascii="Arial" w:hAnsi="Arial" w:cs="Arial"/>
      <w:color w:val="000000"/>
      <w:sz w:val="24"/>
      <w:szCs w:val="24"/>
    </w:rPr>
  </w:style>
  <w:style w:type="paragraph" w:customStyle="1" w:styleId="ParaAttribute0">
    <w:name w:val="ParaAttribute0"/>
    <w:rsid w:val="005C51F5"/>
    <w:pPr>
      <w:widowControl w:val="0"/>
      <w:wordWrap w:val="0"/>
      <w:spacing w:after="0" w:line="240" w:lineRule="auto"/>
    </w:pPr>
    <w:rPr>
      <w:rFonts w:ascii="Times New Roman" w:eastAsia="Batang" w:hAnsi="Times New Roman" w:cs="Times New Roman"/>
      <w:sz w:val="20"/>
      <w:szCs w:val="20"/>
      <w:lang w:eastAsia="id-ID"/>
    </w:rPr>
  </w:style>
  <w:style w:type="character" w:customStyle="1" w:styleId="CharAttribute0">
    <w:name w:val="CharAttribute0"/>
    <w:rsid w:val="005C51F5"/>
    <w:rPr>
      <w:rFonts w:ascii="Times New Roman" w:hAnsi="Times New Roman"/>
    </w:rPr>
  </w:style>
  <w:style w:type="table" w:styleId="TableGrid">
    <w:name w:val="Table Grid"/>
    <w:basedOn w:val="TableNormal"/>
    <w:uiPriority w:val="59"/>
    <w:rsid w:val="005C51F5"/>
    <w:pPr>
      <w:spacing w:after="0" w:line="240" w:lineRule="auto"/>
    </w:pPr>
    <w:rPr>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C51F5"/>
    <w:rPr>
      <w:rFonts w:ascii="Times New Roman" w:eastAsia="Times New Roman" w:hAnsi="Times New Roman" w:cs="Times New Roman"/>
      <w:sz w:val="24"/>
      <w:szCs w:val="24"/>
      <w:lang w:val="id-ID"/>
    </w:rPr>
  </w:style>
  <w:style w:type="paragraph" w:styleId="Bibliography">
    <w:name w:val="Bibliography"/>
    <w:basedOn w:val="Normal"/>
    <w:next w:val="Normal"/>
    <w:uiPriority w:val="37"/>
    <w:unhideWhenUsed/>
    <w:rsid w:val="00F25E1C"/>
    <w:pPr>
      <w:spacing w:after="0" w:line="24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700"/>
    <w:pPr>
      <w:ind w:left="720"/>
      <w:contextualSpacing/>
    </w:pPr>
  </w:style>
  <w:style w:type="paragraph" w:styleId="FootnoteText">
    <w:name w:val="footnote text"/>
    <w:basedOn w:val="Normal"/>
    <w:link w:val="FootnoteTextChar"/>
    <w:uiPriority w:val="99"/>
    <w:unhideWhenUsed/>
    <w:qFormat/>
    <w:rsid w:val="00ED5700"/>
    <w:pPr>
      <w:spacing w:after="0" w:line="240" w:lineRule="auto"/>
    </w:pPr>
    <w:rPr>
      <w:sz w:val="20"/>
      <w:szCs w:val="20"/>
    </w:rPr>
  </w:style>
  <w:style w:type="character" w:customStyle="1" w:styleId="FootnoteTextChar">
    <w:name w:val="Footnote Text Char"/>
    <w:basedOn w:val="DefaultParagraphFont"/>
    <w:link w:val="FootnoteText"/>
    <w:uiPriority w:val="99"/>
    <w:rsid w:val="00ED5700"/>
    <w:rPr>
      <w:sz w:val="20"/>
      <w:szCs w:val="20"/>
      <w:lang w:val="en-US"/>
    </w:rPr>
  </w:style>
  <w:style w:type="character" w:styleId="FootnoteReference">
    <w:name w:val="footnote reference"/>
    <w:basedOn w:val="DefaultParagraphFont"/>
    <w:uiPriority w:val="99"/>
    <w:unhideWhenUsed/>
    <w:rsid w:val="00ED5700"/>
    <w:rPr>
      <w:vertAlign w:val="superscript"/>
    </w:rPr>
  </w:style>
  <w:style w:type="character" w:styleId="Hyperlink">
    <w:name w:val="Hyperlink"/>
    <w:basedOn w:val="DefaultParagraphFont"/>
    <w:uiPriority w:val="99"/>
    <w:qFormat/>
    <w:rsid w:val="00ED5700"/>
    <w:rPr>
      <w:rFonts w:cs="Times New Roman"/>
      <w:color w:val="0000FF"/>
      <w:u w:val="single"/>
    </w:rPr>
  </w:style>
  <w:style w:type="paragraph" w:styleId="NoSpacing">
    <w:name w:val="No Spacing"/>
    <w:uiPriority w:val="1"/>
    <w:qFormat/>
    <w:rsid w:val="00841C69"/>
    <w:pPr>
      <w:spacing w:after="0" w:line="240" w:lineRule="auto"/>
    </w:pPr>
    <w:rPr>
      <w:rFonts w:ascii="Calibri" w:eastAsia="SimSun" w:hAnsi="Calibri" w:cs="Times New Roman"/>
    </w:rPr>
  </w:style>
  <w:style w:type="paragraph" w:styleId="Header">
    <w:name w:val="header"/>
    <w:basedOn w:val="Normal"/>
    <w:link w:val="HeaderChar"/>
    <w:uiPriority w:val="99"/>
    <w:semiHidden/>
    <w:unhideWhenUsed/>
    <w:rsid w:val="00A15A1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15A11"/>
    <w:rPr>
      <w:lang w:val="en-US"/>
    </w:rPr>
  </w:style>
  <w:style w:type="paragraph" w:styleId="Footer">
    <w:name w:val="footer"/>
    <w:basedOn w:val="Normal"/>
    <w:link w:val="FooterChar"/>
    <w:uiPriority w:val="99"/>
    <w:unhideWhenUsed/>
    <w:rsid w:val="00A15A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A11"/>
    <w:rPr>
      <w:lang w:val="en-US"/>
    </w:rPr>
  </w:style>
  <w:style w:type="paragraph" w:styleId="BalloonText">
    <w:name w:val="Balloon Text"/>
    <w:basedOn w:val="Normal"/>
    <w:link w:val="BalloonTextChar"/>
    <w:uiPriority w:val="99"/>
    <w:semiHidden/>
    <w:unhideWhenUsed/>
    <w:rsid w:val="00D00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663"/>
    <w:rPr>
      <w:rFonts w:ascii="Tahoma" w:hAnsi="Tahoma" w:cs="Tahoma"/>
      <w:sz w:val="16"/>
      <w:szCs w:val="16"/>
      <w:lang w:val="en-US"/>
    </w:rPr>
  </w:style>
  <w:style w:type="paragraph" w:customStyle="1" w:styleId="Default">
    <w:name w:val="Default"/>
    <w:rsid w:val="00D00663"/>
    <w:pPr>
      <w:autoSpaceDE w:val="0"/>
      <w:autoSpaceDN w:val="0"/>
      <w:adjustRightInd w:val="0"/>
      <w:spacing w:after="0" w:line="240" w:lineRule="auto"/>
    </w:pPr>
    <w:rPr>
      <w:rFonts w:ascii="Arial" w:hAnsi="Arial" w:cs="Arial"/>
      <w:color w:val="000000"/>
      <w:sz w:val="24"/>
      <w:szCs w:val="24"/>
    </w:rPr>
  </w:style>
  <w:style w:type="paragraph" w:customStyle="1" w:styleId="ParaAttribute0">
    <w:name w:val="ParaAttribute0"/>
    <w:rsid w:val="005C51F5"/>
    <w:pPr>
      <w:widowControl w:val="0"/>
      <w:wordWrap w:val="0"/>
      <w:spacing w:after="0" w:line="240" w:lineRule="auto"/>
    </w:pPr>
    <w:rPr>
      <w:rFonts w:ascii="Times New Roman" w:eastAsia="Batang" w:hAnsi="Times New Roman" w:cs="Times New Roman"/>
      <w:sz w:val="20"/>
      <w:szCs w:val="20"/>
      <w:lang w:eastAsia="id-ID"/>
    </w:rPr>
  </w:style>
  <w:style w:type="character" w:customStyle="1" w:styleId="CharAttribute0">
    <w:name w:val="CharAttribute0"/>
    <w:rsid w:val="005C51F5"/>
    <w:rPr>
      <w:rFonts w:ascii="Times New Roman" w:hAnsi="Times New Roman"/>
    </w:rPr>
  </w:style>
  <w:style w:type="table" w:styleId="TableGrid">
    <w:name w:val="Table Grid"/>
    <w:basedOn w:val="TableNormal"/>
    <w:uiPriority w:val="59"/>
    <w:rsid w:val="005C51F5"/>
    <w:pPr>
      <w:spacing w:after="0" w:line="240" w:lineRule="auto"/>
    </w:pPr>
    <w:rPr>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C51F5"/>
    <w:rPr>
      <w:rFonts w:ascii="Times New Roman" w:eastAsia="Times New Roman" w:hAnsi="Times New Roman" w:cs="Times New Roman"/>
      <w:sz w:val="24"/>
      <w:szCs w:val="24"/>
      <w:lang w:val="id-ID"/>
    </w:rPr>
  </w:style>
  <w:style w:type="paragraph" w:styleId="Bibliography">
    <w:name w:val="Bibliography"/>
    <w:basedOn w:val="Normal"/>
    <w:next w:val="Normal"/>
    <w:uiPriority w:val="37"/>
    <w:unhideWhenUsed/>
    <w:rsid w:val="00F25E1C"/>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93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footnotes.xml.rels><?xml version="1.0" encoding="UTF-8" standalone="yes"?>
<Relationships xmlns="http://schemas.openxmlformats.org/package/2006/relationships"><Relationship Id="rId3" Type="http://schemas.openxmlformats.org/officeDocument/2006/relationships/hyperlink" Target="https://ntb.bps.go.id/statictable/2017/11/15/189/persentase-penduduk-menurut-kabupaten-kota-dan-agama-yang-dianut-di-provinsi-nusa-tenggara-barat-2016.html" TargetMode="External"/><Relationship Id="rId2" Type="http://schemas.openxmlformats.org/officeDocument/2006/relationships/hyperlink" Target="https://lombokutarakab.go.id/v1/profil-daerah/sejarah-singkat" TargetMode="External"/><Relationship Id="rId1" Type="http://schemas.openxmlformats.org/officeDocument/2006/relationships/hyperlink" Target="https://ntb.bps.go.id/" TargetMode="External"/><Relationship Id="rId4" Type="http://schemas.openxmlformats.org/officeDocument/2006/relationships/hyperlink" Target="https://www.republika.co.id/berita/gaya-hidup/travelling/18/02/22/p4ivb8284-asal-muasal-lombok-dikenal-dengan-pulau-seribu-masj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C6ADB2-17FB-4EC3-9630-B7A52CCCB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6281</Words>
  <Characters>35805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Zae</cp:lastModifiedBy>
  <cp:revision>2</cp:revision>
  <cp:lastPrinted>2015-04-15T06:03:00Z</cp:lastPrinted>
  <dcterms:created xsi:type="dcterms:W3CDTF">2019-12-05T02:21:00Z</dcterms:created>
  <dcterms:modified xsi:type="dcterms:W3CDTF">2019-12-05T02:21:00Z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zotero-version="5.0.59"&gt;&lt;session id="R9ewjZOf"/&gt;&lt;style id="http://www.zotero.org/styles/chicago-fullnote-bibliography" locale="en-US" hasBibliography="1" bibliographyStyleHasBeenSet="1"/&gt;&lt;prefs&gt;&lt;pref name="fieldType" value="Field"/&gt;</vt:lpwstr>
  </property>
  <property fmtid="{D5CDD505-2E9C-101B-9397-08002B2CF9AE}" pid="3" name="ZOTERO_PREF_2">
    <vt:lpwstr>&lt;pref name="noteType" value="1"/&gt;&lt;pref name="delayCitationUpdates" value="true"/&gt;&lt;pref name="dontAskDelayCitationUpdates" value="true"/&gt;&lt;/prefs&gt;&lt;/data&gt;</vt:lpwstr>
  </property>
</Properties>
</file>