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80" w:rsidRDefault="00D16D80" w:rsidP="00D16D80">
      <w:pPr>
        <w:ind w:firstLine="0"/>
        <w:jc w:val="center"/>
        <w:rPr>
          <w:rFonts w:ascii="Times New Arabic" w:hAnsi="Times New Arabic"/>
          <w:b/>
          <w:bCs/>
          <w:lang w:val="id-ID"/>
        </w:rPr>
      </w:pPr>
      <w:r>
        <w:rPr>
          <w:rFonts w:ascii="Times New Arabic" w:hAnsi="Times New Arabic"/>
          <w:b/>
          <w:bCs/>
          <w:lang w:val="id-ID"/>
        </w:rPr>
        <w:t xml:space="preserve">Metode Dakwah </w:t>
      </w:r>
      <w:r w:rsidR="009B25AC">
        <w:rPr>
          <w:rFonts w:ascii="Times New Arabic" w:hAnsi="Times New Arabic"/>
          <w:b/>
          <w:bCs/>
          <w:lang w:val="id-ID"/>
        </w:rPr>
        <w:t xml:space="preserve">dalam </w:t>
      </w:r>
      <w:r>
        <w:rPr>
          <w:rFonts w:ascii="Times New Arabic" w:hAnsi="Times New Arabic"/>
          <w:b/>
          <w:bCs/>
          <w:lang w:val="id-ID"/>
        </w:rPr>
        <w:t xml:space="preserve">Pengajaran </w:t>
      </w:r>
      <w:r w:rsidRPr="002125A9">
        <w:rPr>
          <w:rFonts w:ascii="Times New Arabic" w:hAnsi="Times New Arabic"/>
          <w:b/>
          <w:bCs/>
        </w:rPr>
        <w:t>Nabi</w:t>
      </w:r>
      <w:r>
        <w:rPr>
          <w:rFonts w:ascii="Times New Arabic" w:hAnsi="Times New Arabic"/>
          <w:b/>
          <w:bCs/>
          <w:lang w:val="id-ID"/>
        </w:rPr>
        <w:t xml:space="preserve"> Perspektif Hadis</w:t>
      </w:r>
      <w:r w:rsidRPr="002125A9">
        <w:rPr>
          <w:rFonts w:ascii="Times New Arabic" w:hAnsi="Times New Arabic"/>
          <w:b/>
          <w:bCs/>
        </w:rPr>
        <w:t xml:space="preserve"> </w:t>
      </w:r>
    </w:p>
    <w:p w:rsidR="00D16D80" w:rsidRDefault="00D16D80" w:rsidP="00D16D80">
      <w:pPr>
        <w:ind w:firstLine="0"/>
        <w:jc w:val="center"/>
        <w:rPr>
          <w:rFonts w:ascii="Times New Arabic" w:hAnsi="Times New Arabic"/>
          <w:b/>
          <w:bCs/>
        </w:rPr>
      </w:pPr>
      <w:r>
        <w:rPr>
          <w:rFonts w:ascii="Times New Arabic" w:hAnsi="Times New Arabic"/>
          <w:b/>
          <w:bCs/>
        </w:rPr>
        <w:t>Adi Abdullah Muslim</w:t>
      </w:r>
    </w:p>
    <w:p w:rsidR="00D16D80" w:rsidRDefault="00D16D80" w:rsidP="00D16D80">
      <w:pPr>
        <w:jc w:val="center"/>
        <w:rPr>
          <w:rFonts w:ascii="Times New Arabic" w:hAnsi="Times New Arabic"/>
          <w:lang w:val="id-ID"/>
        </w:rPr>
      </w:pPr>
    </w:p>
    <w:p w:rsidR="009B25AC" w:rsidRPr="009B25AC" w:rsidRDefault="009B25AC" w:rsidP="00D16D80">
      <w:pPr>
        <w:jc w:val="center"/>
        <w:rPr>
          <w:rFonts w:ascii="Times New Arabic" w:hAnsi="Times New Arabic"/>
          <w:b/>
          <w:bCs/>
          <w:lang w:val="id-ID"/>
        </w:rPr>
      </w:pPr>
      <w:r w:rsidRPr="009B25AC">
        <w:rPr>
          <w:rFonts w:ascii="Times New Arabic" w:hAnsi="Times New Arabic"/>
          <w:b/>
          <w:bCs/>
          <w:lang w:val="id-ID"/>
        </w:rPr>
        <w:t>Abstrack</w:t>
      </w:r>
    </w:p>
    <w:p w:rsidR="009B25AC" w:rsidRPr="009F508E" w:rsidRDefault="009B25AC" w:rsidP="009F508E">
      <w:pPr>
        <w:ind w:firstLine="720"/>
        <w:rPr>
          <w:rFonts w:ascii="Times New Arabic" w:hAnsi="Times New Arabic"/>
          <w:i/>
          <w:iCs/>
          <w:lang w:val="id-ID"/>
        </w:rPr>
      </w:pPr>
      <w:r w:rsidRPr="009F508E">
        <w:rPr>
          <w:rFonts w:ascii="Times New Arabic" w:hAnsi="Times New Arabic"/>
          <w:i/>
          <w:iCs/>
          <w:lang w:val="id-ID"/>
        </w:rPr>
        <w:t>This article discusses the figure of the Prophet Muhammad in addition to being a messenger of Allah, the figure in him has the character of an educator. With the education taught by the Prophet, many characters formed from the great-hearted and faithful friends. The Prophet Muhammad as a teacher will be studied through the analysi</w:t>
      </w:r>
      <w:r w:rsidR="009F508E" w:rsidRPr="009F508E">
        <w:rPr>
          <w:rFonts w:ascii="Times New Arabic" w:hAnsi="Times New Arabic"/>
          <w:i/>
          <w:iCs/>
          <w:lang w:val="id-ID"/>
        </w:rPr>
        <w:t xml:space="preserve">s perspective of the </w:t>
      </w:r>
      <w:r w:rsidRPr="009F508E">
        <w:rPr>
          <w:rFonts w:ascii="Times New Arabic" w:hAnsi="Times New Arabic"/>
          <w:i/>
          <w:iCs/>
          <w:lang w:val="id-ID"/>
        </w:rPr>
        <w:t>hadith by making the main reference is the book of al-Rasul al-Mu'allim by ‘Abd Fattah Abu Ghuddah and other Sirah al-Nabawiyah books.</w:t>
      </w:r>
      <w:r w:rsidR="009F508E">
        <w:rPr>
          <w:rFonts w:ascii="Times New Arabic" w:hAnsi="Times New Arabic"/>
          <w:i/>
          <w:iCs/>
          <w:lang w:val="id-ID"/>
        </w:rPr>
        <w:t xml:space="preserve"> </w:t>
      </w:r>
      <w:r w:rsidRPr="009F508E">
        <w:rPr>
          <w:rFonts w:ascii="Times New Arabic" w:hAnsi="Times New Arabic"/>
          <w:i/>
          <w:iCs/>
          <w:lang w:val="id-ID"/>
        </w:rPr>
        <w:t>The type of research used is literature research (library research). Methods While the research in this study uses descriptive analytical me</w:t>
      </w:r>
      <w:r w:rsidR="009F508E" w:rsidRPr="009F508E">
        <w:rPr>
          <w:rFonts w:ascii="Times New Arabic" w:hAnsi="Times New Arabic"/>
          <w:i/>
          <w:iCs/>
          <w:lang w:val="id-ID"/>
        </w:rPr>
        <w:t>thods with hadith</w:t>
      </w:r>
      <w:r w:rsidRPr="009F508E">
        <w:rPr>
          <w:rFonts w:ascii="Times New Arabic" w:hAnsi="Times New Arabic"/>
          <w:i/>
          <w:iCs/>
          <w:lang w:val="id-ID"/>
        </w:rPr>
        <w:t xml:space="preserve"> approaches.</w:t>
      </w:r>
    </w:p>
    <w:p w:rsidR="009B25AC" w:rsidRPr="009B25AC" w:rsidRDefault="009B25AC" w:rsidP="009B25AC">
      <w:pPr>
        <w:ind w:firstLine="0"/>
        <w:rPr>
          <w:rFonts w:ascii="Times New Arabic" w:hAnsi="Times New Arabic"/>
          <w:lang w:val="id-ID"/>
        </w:rPr>
      </w:pPr>
    </w:p>
    <w:p w:rsidR="009B25AC" w:rsidRPr="00A6404A" w:rsidRDefault="009B25AC" w:rsidP="009B25AC">
      <w:pPr>
        <w:ind w:firstLine="0"/>
        <w:rPr>
          <w:rFonts w:ascii="Times New Arabic" w:hAnsi="Times New Arabic"/>
          <w:i/>
          <w:iCs/>
          <w:lang w:val="id-ID"/>
        </w:rPr>
      </w:pPr>
      <w:r w:rsidRPr="009B25AC">
        <w:rPr>
          <w:rFonts w:ascii="Times New Arabic" w:hAnsi="Times New Arabic"/>
          <w:lang w:val="id-ID"/>
        </w:rPr>
        <w:t xml:space="preserve">Keywords: </w:t>
      </w:r>
      <w:r w:rsidRPr="00A6404A">
        <w:rPr>
          <w:rFonts w:ascii="Times New Arabic" w:hAnsi="Times New Arabic"/>
          <w:i/>
          <w:iCs/>
          <w:lang w:val="id-ID"/>
        </w:rPr>
        <w:t>prophet, teaching, character, sahabat</w:t>
      </w:r>
    </w:p>
    <w:p w:rsidR="009B25AC" w:rsidRDefault="009B25AC" w:rsidP="00D16D80">
      <w:pPr>
        <w:jc w:val="center"/>
        <w:rPr>
          <w:rFonts w:ascii="Times New Arabic" w:hAnsi="Times New Arabic"/>
          <w:b/>
          <w:bCs/>
          <w:lang w:val="id-ID"/>
        </w:rPr>
      </w:pPr>
    </w:p>
    <w:p w:rsidR="00D16D80" w:rsidRPr="00C7790B" w:rsidRDefault="00D16D80" w:rsidP="00D16D80">
      <w:pPr>
        <w:jc w:val="center"/>
        <w:rPr>
          <w:rFonts w:ascii="Times New Arabic" w:hAnsi="Times New Arabic"/>
          <w:b/>
          <w:bCs/>
        </w:rPr>
      </w:pPr>
      <w:r w:rsidRPr="00C7790B">
        <w:rPr>
          <w:rFonts w:ascii="Times New Arabic" w:hAnsi="Times New Arabic"/>
          <w:b/>
          <w:bCs/>
        </w:rPr>
        <w:t>Abstrak</w:t>
      </w:r>
    </w:p>
    <w:p w:rsidR="00D16D80" w:rsidRPr="00494BA0" w:rsidRDefault="00D16D80" w:rsidP="009F508E">
      <w:pPr>
        <w:ind w:firstLine="0"/>
        <w:rPr>
          <w:rFonts w:ascii="Times New Arabic" w:hAnsi="Times New Arabic"/>
          <w:i/>
          <w:iCs/>
          <w:lang w:val="id-ID"/>
        </w:rPr>
      </w:pPr>
      <w:r w:rsidRPr="002D0E74">
        <w:rPr>
          <w:rFonts w:ascii="Times New Arabic" w:hAnsi="Times New Arabic"/>
          <w:i/>
          <w:iCs/>
        </w:rPr>
        <w:t xml:space="preserve">Artikel ini mendiskusikan figur Nabi Muhammad saw selain sebagai seorang Rasul utusan </w:t>
      </w:r>
      <w:r w:rsidRPr="002D0E74">
        <w:rPr>
          <w:rFonts w:ascii="Times New Arabic" w:hAnsi="Times New Arabic"/>
          <w:i/>
          <w:iCs/>
          <w:lang w:val="id-ID"/>
        </w:rPr>
        <w:t>Allah</w:t>
      </w:r>
      <w:r w:rsidRPr="002D0E74">
        <w:rPr>
          <w:rFonts w:ascii="Times New Arabic" w:hAnsi="Times New Arabic"/>
          <w:i/>
          <w:iCs/>
        </w:rPr>
        <w:t>, sosok pada diri beliau terdapat karakter pe</w:t>
      </w:r>
      <w:r w:rsidR="009B25AC">
        <w:rPr>
          <w:rFonts w:ascii="Times New Arabic" w:hAnsi="Times New Arabic"/>
          <w:i/>
          <w:iCs/>
        </w:rPr>
        <w:t>ndidik</w:t>
      </w:r>
      <w:r w:rsidRPr="002D0E74">
        <w:rPr>
          <w:rFonts w:ascii="Times New Arabic" w:hAnsi="Times New Arabic"/>
          <w:i/>
          <w:iCs/>
        </w:rPr>
        <w:t xml:space="preserve">. Dengan pendidikan yang diajarkan Nabi, banyak terbentuk sosok </w:t>
      </w:r>
      <w:r>
        <w:rPr>
          <w:rFonts w:ascii="Times New Arabic" w:hAnsi="Times New Arabic"/>
          <w:i/>
          <w:iCs/>
          <w:lang w:val="id-ID"/>
        </w:rPr>
        <w:t xml:space="preserve">karakter </w:t>
      </w:r>
      <w:r w:rsidRPr="002D0E74">
        <w:rPr>
          <w:rFonts w:ascii="Times New Arabic" w:hAnsi="Times New Arabic"/>
          <w:i/>
          <w:iCs/>
        </w:rPr>
        <w:t xml:space="preserve">para sahabat berjiwa besar dan beriman. Nabi Muhammad sebagai seorang guru akan dikaji melalui perspektif </w:t>
      </w:r>
      <w:r>
        <w:rPr>
          <w:rFonts w:ascii="Times New Arabic" w:hAnsi="Times New Arabic"/>
          <w:i/>
          <w:iCs/>
        </w:rPr>
        <w:t>analis</w:t>
      </w:r>
      <w:r>
        <w:rPr>
          <w:rFonts w:ascii="Times New Arabic" w:hAnsi="Times New Arabic"/>
          <w:i/>
          <w:iCs/>
          <w:lang w:val="id-ID"/>
        </w:rPr>
        <w:t>is</w:t>
      </w:r>
      <w:r w:rsidRPr="002D0E74">
        <w:rPr>
          <w:rFonts w:ascii="Times New Arabic" w:hAnsi="Times New Arabic"/>
          <w:i/>
          <w:iCs/>
        </w:rPr>
        <w:t xml:space="preserve"> hadis dengan menjadikan rujukan utamanya adalah buku al-Rasul al-Mu’allim karya ‘Abd Fattah Abu Ghuddah dan buku-buku Sirah al-Nabawiyah yang lainnya.</w:t>
      </w:r>
      <w:r w:rsidR="009F508E">
        <w:rPr>
          <w:rFonts w:ascii="Times New Arabic" w:hAnsi="Times New Arabic"/>
          <w:i/>
          <w:iCs/>
          <w:lang w:val="id-ID"/>
        </w:rPr>
        <w:t xml:space="preserve"> </w:t>
      </w:r>
      <w:r>
        <w:rPr>
          <w:rFonts w:ascii="Times New Arabic" w:hAnsi="Times New Arabic"/>
          <w:i/>
          <w:iCs/>
          <w:lang w:val="id-ID"/>
        </w:rPr>
        <w:t>Jenis penelitian yang digunakan adalah studi literatur (library research). Metode Sedangkan penelitian dalam kajian ini menggunakan metode deskriptif analitik den</w:t>
      </w:r>
      <w:r w:rsidR="009B25AC">
        <w:rPr>
          <w:rFonts w:ascii="Times New Arabic" w:hAnsi="Times New Arabic"/>
          <w:i/>
          <w:iCs/>
          <w:lang w:val="id-ID"/>
        </w:rPr>
        <w:t>gan pendekatan hadis</w:t>
      </w:r>
      <w:r>
        <w:rPr>
          <w:rFonts w:ascii="Times New Arabic" w:hAnsi="Times New Arabic"/>
          <w:i/>
          <w:iCs/>
          <w:lang w:val="id-ID"/>
        </w:rPr>
        <w:t>.</w:t>
      </w:r>
    </w:p>
    <w:p w:rsidR="00D16D80" w:rsidRDefault="00D16D80" w:rsidP="00D16D80">
      <w:pPr>
        <w:ind w:firstLine="0"/>
        <w:jc w:val="left"/>
        <w:rPr>
          <w:rFonts w:ascii="Times New Arabic" w:hAnsi="Times New Arabic"/>
        </w:rPr>
      </w:pPr>
    </w:p>
    <w:p w:rsidR="00D16D80" w:rsidRPr="002D0E74" w:rsidRDefault="00D16D80" w:rsidP="00D16D80">
      <w:pPr>
        <w:ind w:firstLine="0"/>
        <w:jc w:val="left"/>
        <w:rPr>
          <w:rFonts w:ascii="Times New Arabic" w:hAnsi="Times New Arabic"/>
          <w:lang w:val="id-ID"/>
        </w:rPr>
      </w:pPr>
      <w:r>
        <w:rPr>
          <w:rFonts w:ascii="Times New Arabic" w:hAnsi="Times New Arabic"/>
        </w:rPr>
        <w:t xml:space="preserve">Keywords: </w:t>
      </w:r>
      <w:r w:rsidR="009B25AC">
        <w:rPr>
          <w:rFonts w:ascii="Times New Arabic" w:hAnsi="Times New Arabic"/>
          <w:i/>
          <w:iCs/>
          <w:lang w:val="id-ID"/>
        </w:rPr>
        <w:t>n</w:t>
      </w:r>
      <w:r w:rsidRPr="002D0E74">
        <w:rPr>
          <w:rFonts w:ascii="Times New Arabic" w:hAnsi="Times New Arabic"/>
          <w:i/>
          <w:iCs/>
        </w:rPr>
        <w:t>abi</w:t>
      </w:r>
      <w:r w:rsidRPr="002D0E74">
        <w:rPr>
          <w:rFonts w:ascii="Times New Arabic" w:hAnsi="Times New Arabic"/>
          <w:i/>
          <w:iCs/>
          <w:lang w:val="id-ID"/>
        </w:rPr>
        <w:t>,</w:t>
      </w:r>
      <w:r>
        <w:rPr>
          <w:rFonts w:ascii="Times New Arabic" w:hAnsi="Times New Arabic"/>
          <w:i/>
          <w:iCs/>
        </w:rPr>
        <w:t xml:space="preserve"> </w:t>
      </w:r>
      <w:r w:rsidR="009B25AC">
        <w:rPr>
          <w:rFonts w:ascii="Times New Arabic" w:hAnsi="Times New Arabic"/>
          <w:i/>
          <w:iCs/>
          <w:lang w:val="id-ID"/>
        </w:rPr>
        <w:t>p</w:t>
      </w:r>
      <w:r>
        <w:rPr>
          <w:rFonts w:ascii="Times New Arabic" w:hAnsi="Times New Arabic"/>
          <w:i/>
          <w:iCs/>
          <w:lang w:val="id-ID"/>
        </w:rPr>
        <w:t>engajaran</w:t>
      </w:r>
      <w:r w:rsidR="009B25AC">
        <w:rPr>
          <w:rFonts w:ascii="Times New Arabic" w:hAnsi="Times New Arabic"/>
          <w:i/>
          <w:iCs/>
        </w:rPr>
        <w:t xml:space="preserve">, </w:t>
      </w:r>
      <w:r w:rsidR="009B25AC">
        <w:rPr>
          <w:rFonts w:ascii="Times New Arabic" w:hAnsi="Times New Arabic"/>
          <w:i/>
          <w:iCs/>
          <w:lang w:val="id-ID"/>
        </w:rPr>
        <w:t>k</w:t>
      </w:r>
      <w:r w:rsidRPr="002D0E74">
        <w:rPr>
          <w:rFonts w:ascii="Times New Arabic" w:hAnsi="Times New Arabic"/>
          <w:i/>
          <w:iCs/>
        </w:rPr>
        <w:t>arakter</w:t>
      </w:r>
      <w:r>
        <w:rPr>
          <w:rFonts w:ascii="Times New Arabic" w:hAnsi="Times New Arabic"/>
          <w:i/>
          <w:iCs/>
          <w:lang w:val="id-ID"/>
        </w:rPr>
        <w:t xml:space="preserve">, </w:t>
      </w:r>
      <w:r w:rsidR="008E29F8">
        <w:rPr>
          <w:rFonts w:ascii="Times New Arabic" w:hAnsi="Times New Arabic"/>
          <w:i/>
          <w:iCs/>
          <w:lang w:val="id-ID"/>
        </w:rPr>
        <w:t>sahabat</w:t>
      </w:r>
    </w:p>
    <w:p w:rsidR="00D16D80" w:rsidRPr="009B25AC" w:rsidRDefault="00D16D80" w:rsidP="00D16D80">
      <w:pPr>
        <w:ind w:firstLine="0"/>
        <w:jc w:val="left"/>
        <w:rPr>
          <w:rFonts w:ascii="Times New Arabic" w:hAnsi="Times New Arabic"/>
          <w:rtl/>
          <w:lang w:val="id-ID"/>
        </w:rPr>
      </w:pPr>
    </w:p>
    <w:p w:rsidR="00D16D80" w:rsidRPr="006C4F8A" w:rsidRDefault="00D16D80" w:rsidP="006C4F8A">
      <w:pPr>
        <w:pStyle w:val="ListParagraph"/>
        <w:numPr>
          <w:ilvl w:val="0"/>
          <w:numId w:val="10"/>
        </w:numPr>
        <w:ind w:left="426" w:hanging="426"/>
        <w:jc w:val="left"/>
        <w:rPr>
          <w:rFonts w:ascii="Times New Arabic" w:hAnsi="Times New Arabic"/>
          <w:b/>
          <w:bCs/>
        </w:rPr>
      </w:pPr>
      <w:r w:rsidRPr="006C4F8A">
        <w:rPr>
          <w:rFonts w:ascii="Times New Arabic" w:hAnsi="Times New Arabic"/>
          <w:b/>
          <w:bCs/>
        </w:rPr>
        <w:t>Pendahuluan</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Nabi Muhammad merupakan penutup dari para nabi yang diutus oleh Allah di muka bumi sebagai penyempurna syariat dari masa Nabi-nabi sebelum beliau. Keberadaan para Nabi mempunyai dua pondasi dasar dalam menyampaikan da’wah mereka. Pertama, perbaikan akidah serta kedua, pembentukan syariat dan akhlaq. Berkenaan dengan akidah, kandungannya tidak pernah berubah sejak diutusnya </w:t>
      </w:r>
      <w:r>
        <w:rPr>
          <w:rFonts w:ascii="Times New Arabic" w:hAnsi="Times New Arabic"/>
        </w:rPr>
        <w:t xml:space="preserve">nabi </w:t>
      </w:r>
      <w:r w:rsidRPr="002125A9">
        <w:rPr>
          <w:rFonts w:ascii="Times New Arabic" w:hAnsi="Times New Arabic"/>
        </w:rPr>
        <w:t xml:space="preserve">Adam a.s hingga Nabi terakhir Muhammad saw, mempunyai satu makna, yang berkaitan dengan keesaan Tuhan (Allah) dan kesucian dari segala bentuk yang menyerupai-Nya dengan sifat-sifat makhluk, keimanan pada hari </w:t>
      </w:r>
      <w:r w:rsidRPr="002125A9">
        <w:rPr>
          <w:rFonts w:ascii="Times New Arabic" w:hAnsi="Times New Arabic"/>
        </w:rPr>
        <w:lastRenderedPageBreak/>
        <w:t xml:space="preserve">akhir, hari penghitungan serta masalah surga dan neraka. Sedangkan syariat yang dimaksud di sini sebagaimana disebutkan oleh Dr. Said Ramadhan al-Buthi dalam bukunya </w:t>
      </w:r>
      <w:r w:rsidRPr="002125A9">
        <w:rPr>
          <w:rFonts w:ascii="Times New Arabic" w:hAnsi="Times New Arabic"/>
          <w:i/>
          <w:iCs/>
        </w:rPr>
        <w:t xml:space="preserve">Fiqh al-Si&gt;rah </w:t>
      </w:r>
      <w:r w:rsidRPr="002125A9">
        <w:rPr>
          <w:rFonts w:ascii="Times New Arabic" w:hAnsi="Times New Arabic"/>
        </w:rPr>
        <w:t>yaitu hukum-hukum yang mengatur kehidupan dalam bermasyarakat dan personal. Syariat pada saat masa para nabi terdahulu berbeda dengan syariat pada masa Nabi Muhammad saw. Hal ini dikarenakan, syariat mempunyai sifat perkembangan dengan keadaan zaman sebagaimana berbedanya keadaan umat pada masa-masa tertentu. Di mana asas dari pelaksanaan syariat itu sendiri merupakan bentuk kemaslahatan manusia baik di dunia maupun kehidupan setelah kematian.</w:t>
      </w:r>
      <w:r w:rsidRPr="002125A9">
        <w:rPr>
          <w:rStyle w:val="FootnoteReference"/>
          <w:rFonts w:ascii="Times New Arabic" w:hAnsi="Times New Arabic"/>
        </w:rPr>
        <w:footnoteReference w:id="2"/>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Sebelum Islam, berbagai macam tradisi telah memiliki kubu-kubunya masing-masing di wilayahnya sendiri, bukan saja dalam tahap tertentu dari kebudayaan dalam seni atau pemerintah dan sebagainya; tetapi juga, sampai taraf di dalam garis-garis komunitas keagamaan tertentu. Dengan datangnya Islam, keseimbangan yang lebih tua diantara tipe-tipe tradisi telah terganggu dan unsur-unsur baru telah diletakkan di sampingnya. Islam sendiri telah meletakkan tradisi-tradisi baru, yang relati</w:t>
      </w:r>
      <w:r>
        <w:rPr>
          <w:rFonts w:ascii="Times New Arabic" w:hAnsi="Times New Arabic"/>
        </w:rPr>
        <w:t>f</w:t>
      </w:r>
      <w:r w:rsidRPr="002125A9">
        <w:rPr>
          <w:rFonts w:ascii="Times New Arabic" w:hAnsi="Times New Arabic"/>
        </w:rPr>
        <w:t xml:space="preserve"> bebas dari warisan yang lebih tua </w:t>
      </w:r>
      <w:r>
        <w:rPr>
          <w:rFonts w:ascii="Times New Arabic" w:hAnsi="Times New Arabic"/>
        </w:rPr>
        <w:t>sekali</w:t>
      </w:r>
      <w:r w:rsidRPr="002125A9">
        <w:rPr>
          <w:rFonts w:ascii="Times New Arabic" w:hAnsi="Times New Arabic"/>
        </w:rPr>
        <w:t>pun, dengan mana orang-orang harus menyesuaikannya.</w:t>
      </w:r>
      <w:r w:rsidRPr="002125A9">
        <w:rPr>
          <w:rStyle w:val="FootnoteReference"/>
          <w:rFonts w:ascii="Times New Arabic" w:hAnsi="Times New Arabic"/>
        </w:rPr>
        <w:footnoteReference w:id="3"/>
      </w:r>
    </w:p>
    <w:p w:rsidR="00D16D80" w:rsidRPr="002125A9" w:rsidRDefault="00D16D80" w:rsidP="00D16D80">
      <w:pPr>
        <w:pStyle w:val="ListParagraph"/>
        <w:ind w:left="0" w:firstLine="720"/>
        <w:rPr>
          <w:rFonts w:ascii="Times New Arabic" w:hAnsi="Times New Arabic"/>
          <w:i/>
          <w:iCs/>
        </w:rPr>
      </w:pPr>
      <w:r w:rsidRPr="002125A9">
        <w:rPr>
          <w:rFonts w:ascii="Times New Arabic" w:hAnsi="Times New Arabic"/>
          <w:i/>
          <w:iCs/>
        </w:rPr>
        <w:t xml:space="preserve">Al-Sirah al-Nabawiyah </w:t>
      </w:r>
      <w:r w:rsidRPr="002125A9">
        <w:rPr>
          <w:rFonts w:ascii="Times New Arabic" w:hAnsi="Times New Arabic"/>
        </w:rPr>
        <w:t>merupakan catatan sejarah dari Nabi Muhammad saw yang bukan hanya menceritakan sejak lahirnya hingga wafatnya beliau. Akan tetapi, juga sejak sebelum dilahirkan Nabi.</w:t>
      </w:r>
      <w:r w:rsidRPr="002125A9">
        <w:rPr>
          <w:rStyle w:val="FootnoteReference"/>
          <w:rFonts w:ascii="Times New Arabic" w:hAnsi="Times New Arabic"/>
        </w:rPr>
        <w:footnoteReference w:id="4"/>
      </w:r>
      <w:r w:rsidRPr="002125A9">
        <w:rPr>
          <w:rFonts w:ascii="Times New Arabic" w:hAnsi="Times New Arabic"/>
        </w:rPr>
        <w:t xml:space="preserve"> Pertama, kisah yang menceritakan tentang penggalian sumur Zamzam oleh kakek Nabi saw ‘Abd Muthalib. Kisah ini diceritakan oleh syaikh Ibrahim al-‘Ali dalam bukunya </w:t>
      </w:r>
      <w:r w:rsidRPr="002125A9">
        <w:rPr>
          <w:rFonts w:ascii="Times New Arabic" w:hAnsi="Times New Arabic"/>
          <w:i/>
          <w:iCs/>
        </w:rPr>
        <w:t>Sahih al-Sirah al-Nabawiyah.</w:t>
      </w:r>
      <w:r w:rsidRPr="002125A9">
        <w:rPr>
          <w:rFonts w:ascii="Times New Arabic" w:hAnsi="Times New Arabic"/>
        </w:rPr>
        <w:t xml:space="preserve"> Riwayat ini bersumber dari Ali bin Abi Thalib r.a.</w:t>
      </w:r>
      <w:r w:rsidRPr="002125A9">
        <w:rPr>
          <w:rStyle w:val="FootnoteReference"/>
          <w:rFonts w:ascii="Times New Arabic" w:hAnsi="Times New Arabic"/>
        </w:rPr>
        <w:footnoteReference w:id="5"/>
      </w:r>
      <w:r w:rsidRPr="002125A9">
        <w:rPr>
          <w:rFonts w:ascii="Times New Arabic" w:hAnsi="Times New Arabic"/>
        </w:rPr>
        <w:t xml:space="preserve"> Peristiwa selanjutnya, terbukti dari kisah penyerangan dalam rangka ingin menghancurkan Ka’bah yang dipimpin oleh</w:t>
      </w:r>
      <w:r>
        <w:rPr>
          <w:rFonts w:ascii="Times New Arabic" w:hAnsi="Times New Arabic"/>
        </w:rPr>
        <w:t xml:space="preserve"> Raja Abrahah, di mana telah di</w:t>
      </w:r>
      <w:r w:rsidRPr="002125A9">
        <w:rPr>
          <w:rFonts w:ascii="Times New Arabic" w:hAnsi="Times New Arabic"/>
        </w:rPr>
        <w:t xml:space="preserve">abadikan </w:t>
      </w:r>
      <w:r>
        <w:rPr>
          <w:rFonts w:ascii="Times New Arabic" w:hAnsi="Times New Arabic"/>
        </w:rPr>
        <w:t xml:space="preserve">kisahnya </w:t>
      </w:r>
      <w:r w:rsidRPr="002125A9">
        <w:rPr>
          <w:rFonts w:ascii="Times New Arabic" w:hAnsi="Times New Arabic"/>
        </w:rPr>
        <w:t xml:space="preserve">dalam </w:t>
      </w:r>
      <w:r w:rsidRPr="002125A9">
        <w:rPr>
          <w:rFonts w:ascii="Times New Arabic" w:hAnsi="Times New Arabic"/>
        </w:rPr>
        <w:lastRenderedPageBreak/>
        <w:t>al-Qur’an</w:t>
      </w:r>
      <w:r w:rsidRPr="002125A9">
        <w:rPr>
          <w:rStyle w:val="FootnoteReference"/>
          <w:rFonts w:ascii="Times New Arabic" w:hAnsi="Times New Arabic"/>
        </w:rPr>
        <w:footnoteReference w:id="6"/>
      </w:r>
      <w:r w:rsidRPr="002125A9">
        <w:rPr>
          <w:rFonts w:ascii="Times New Arabic" w:hAnsi="Times New Arabic"/>
        </w:rPr>
        <w:t xml:space="preserve"> sebagai pelajaran bagi umat manusia</w:t>
      </w:r>
      <w:r>
        <w:rPr>
          <w:rFonts w:ascii="Times New Arabic" w:hAnsi="Times New Arabic"/>
        </w:rPr>
        <w:t xml:space="preserve"> untuk di</w:t>
      </w:r>
      <w:r w:rsidRPr="002125A9">
        <w:rPr>
          <w:rFonts w:ascii="Times New Arabic" w:hAnsi="Times New Arabic"/>
        </w:rPr>
        <w:t>jadi</w:t>
      </w:r>
      <w:r>
        <w:rPr>
          <w:rFonts w:ascii="Times New Arabic" w:hAnsi="Times New Arabic"/>
        </w:rPr>
        <w:t>kan</w:t>
      </w:r>
      <w:r w:rsidRPr="002125A9">
        <w:rPr>
          <w:rFonts w:ascii="Times New Arabic" w:hAnsi="Times New Arabic"/>
        </w:rPr>
        <w:t xml:space="preserve"> </w:t>
      </w:r>
      <w:r w:rsidRPr="002125A9">
        <w:rPr>
          <w:rFonts w:ascii="Times New Arabic" w:hAnsi="Times New Arabic"/>
          <w:i/>
          <w:iCs/>
        </w:rPr>
        <w:t>ibrah</w:t>
      </w:r>
      <w:r w:rsidRPr="002125A9">
        <w:rPr>
          <w:rFonts w:ascii="Times New Arabic" w:hAnsi="Times New Arabic"/>
        </w:rPr>
        <w:t xml:space="preserve"> serta ancaman kepada siapa saja yang ingin menghancurkan Ka’bah di mana merupakan pusat dan simbol umat Islam dalam beribadah khususnya haji</w:t>
      </w:r>
      <w:r>
        <w:rPr>
          <w:rFonts w:ascii="Times New Arabic" w:hAnsi="Times New Arabic"/>
        </w:rPr>
        <w:t xml:space="preserve"> yang menjadikan syarat untuk sahnya ibadah dengan menziarahi </w:t>
      </w:r>
      <w:r w:rsidRPr="0063360E">
        <w:rPr>
          <w:rFonts w:ascii="Times New Arabic" w:hAnsi="Times New Arabic"/>
          <w:i/>
          <w:iCs/>
        </w:rPr>
        <w:t>Masjid al-Haram</w:t>
      </w:r>
      <w:r w:rsidRPr="002125A9">
        <w:rPr>
          <w:rFonts w:ascii="Times New Arabic" w:hAnsi="Times New Arabic"/>
        </w:rPr>
        <w:t>.</w:t>
      </w:r>
      <w:r w:rsidRPr="002125A9">
        <w:rPr>
          <w:rStyle w:val="FootnoteReference"/>
          <w:rFonts w:ascii="Times New Arabic" w:hAnsi="Times New Arabic"/>
        </w:rPr>
        <w:footnoteReference w:id="7"/>
      </w:r>
      <w:r w:rsidRPr="002125A9">
        <w:rPr>
          <w:rFonts w:ascii="Times New Arabic" w:hAnsi="Times New Arabic"/>
        </w:rPr>
        <w:t xml:space="preserve"> Kejadian ini telah ditulis oleh para ahli sejarah pada pembahasan dalam buku sejarah kenabian Muhammad saw.  </w:t>
      </w:r>
      <w:r w:rsidRPr="002125A9">
        <w:rPr>
          <w:rFonts w:ascii="Times New Arabic" w:hAnsi="Times New Arabic"/>
          <w:i/>
          <w:iCs/>
        </w:rPr>
        <w:t xml:space="preserve">   </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Setelah masa kelahiran dan perjalanan panjang hidup Nabi, tibalah di mana masa kerasulan, pada saat memasuki tahun ke empat puluh dari umur Nabi saw, yang dimulai dari turunnya wahyu pertama, didahului dengan perintah </w:t>
      </w:r>
      <w:r w:rsidRPr="002125A9">
        <w:rPr>
          <w:rFonts w:ascii="Times New Arabic" w:hAnsi="Times New Arabic"/>
          <w:i/>
          <w:iCs/>
        </w:rPr>
        <w:t>iqra’</w:t>
      </w:r>
      <w:r w:rsidRPr="002125A9">
        <w:rPr>
          <w:rFonts w:ascii="Times New Arabic" w:hAnsi="Times New Arabic"/>
        </w:rPr>
        <w:t xml:space="preserve"> (membaca) oleh Allah melalui malaikat Jibril, terdapat banyak hikmah dan esensi yang dapat dipetik bagi umat Nabi Muhammad yang hidup pada masanya serta umat yang hidup setelah beliau wafat. Kedudukan seorang Nabi sebagai sosok manusia yang begitu sempurna diciptakan oleh Tuhan mempunyai banyak kelebihan serta menjadi panutan suri tauladan yang baik (</w:t>
      </w:r>
      <w:r w:rsidRPr="002125A9">
        <w:rPr>
          <w:rFonts w:ascii="Times New Arabic" w:hAnsi="Times New Arabic"/>
          <w:i/>
          <w:iCs/>
        </w:rPr>
        <w:t>uswah hasanah</w:t>
      </w:r>
      <w:r w:rsidRPr="002125A9">
        <w:rPr>
          <w:rFonts w:ascii="Times New Arabic" w:hAnsi="Times New Arabic"/>
        </w:rPr>
        <w:t>) bagi umat manusia. Namun, sesungguhnya apakah pelajaran penting di balik pesan yang begitu mendalam bagi manusia, sehingga tidak diutusnya lagi Nabi setelah beliau? Harus dimengerti, sebagai manusia yang hidup paska 14 abad kewafatan Nabi saw, sifat-sifat pada diri Nabi, kesemuanya menjadikan m</w:t>
      </w:r>
      <w:r>
        <w:rPr>
          <w:rFonts w:ascii="Times New Arabic" w:hAnsi="Times New Arabic"/>
        </w:rPr>
        <w:t>anusia perlu untuk memiliki</w:t>
      </w:r>
      <w:r w:rsidRPr="002125A9">
        <w:rPr>
          <w:rFonts w:ascii="Times New Arabic" w:hAnsi="Times New Arabic"/>
        </w:rPr>
        <w:t>nya sebagai sumber inspirasi nomor wahid dalam kehidupan, sebagaimana telah dituliskan oleh M Hart dalam bukunya 100 orang paling berpengaruh di dunia yang meletakkan Nabi Muhammad saw diurutan paling pertama.</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Al-Qur’an menyebutkan, bahwa diutusnya sang Nabi sebagai rahmat bagi seluruh alam (</w:t>
      </w:r>
      <w:r w:rsidRPr="002125A9">
        <w:rPr>
          <w:rFonts w:ascii="Times New Arabic" w:hAnsi="Times New Arabic"/>
          <w:i/>
          <w:iCs/>
        </w:rPr>
        <w:t>rahmat li al-‘alamin</w:t>
      </w:r>
      <w:r w:rsidRPr="002125A9">
        <w:rPr>
          <w:rFonts w:ascii="Times New Arabic" w:hAnsi="Times New Arabic"/>
        </w:rPr>
        <w:t xml:space="preserve">). Membentuk masyarakan yang madani penuh dengan peradaban. Sebagai masyarakat yang masih murni atau masyarakat yang diatur secara organisasi modern, haruslah dikelola dan diurus serta dikendalikan secara ilmiah </w:t>
      </w:r>
      <w:r w:rsidRPr="002125A9">
        <w:rPr>
          <w:rFonts w:ascii="Times New Arabic" w:hAnsi="Times New Arabic"/>
        </w:rPr>
        <w:lastRenderedPageBreak/>
        <w:t>oleh orang-orang yang berilmu pengetahuan mengenai kemasyarakatan, seperti sosiologi, ilmu pemerintahan, ilmu jiwa masyarakat, antropologi, ilmu politik, ilmu ekonomi, ilmu hukum dan lain-lain yang mana kesemuanya harus didasarkan pada iman dan amal saleh.</w:t>
      </w:r>
      <w:r w:rsidRPr="002125A9">
        <w:rPr>
          <w:rStyle w:val="FootnoteReference"/>
          <w:rFonts w:ascii="Times New Arabic" w:hAnsi="Times New Arabic"/>
        </w:rPr>
        <w:footnoteReference w:id="8"/>
      </w:r>
      <w:r w:rsidRPr="002125A9">
        <w:rPr>
          <w:rFonts w:ascii="Times New Arabic" w:hAnsi="Times New Arabic"/>
        </w:rPr>
        <w:t xml:space="preserve"> Dari berbagai macam bidang ilmu tersebut, Nabi merupakan orang yang dapat membentuk peradaban Arab, membentuk karakter para sahabat seperti, mencetak panglima perang, diplomat, ahli ilmu, pendidik dan lain-lain.</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Islam datang menyempurnakan syariat-syariat sebelum datangnya Nabi Muhammad saw. Al-Qur’an sebagai kitab suci umat Islam merupakan wahyu kenabian saw, tidak lagi memerlukan penjelasan pada kitab-kitab suci sebelumnya, seperti Injil yang masih memerlukan penjelasan pada kitab Taurat, kitab Taurat masih memiliki pemahaman yang</w:t>
      </w:r>
      <w:r>
        <w:rPr>
          <w:rFonts w:ascii="Times New Arabic" w:hAnsi="Times New Arabic"/>
        </w:rPr>
        <w:t xml:space="preserve"> bersandar pada kitab Zabur. Hal ini menunjukan</w:t>
      </w:r>
      <w:r w:rsidRPr="002125A9">
        <w:rPr>
          <w:rFonts w:ascii="Times New Arabic" w:hAnsi="Times New Arabic"/>
        </w:rPr>
        <w:t>, Al-Qur’an mempunyai nilai plus dari kitab-kitab suci sebelumnya sebagai kitab suci penyempurna. Karekter kitab suci Al-Qur’an sebagai salah satu mukjizat Nabi Muhammad saw adalah sumber berbagai macam ilmu, baik berkenaan tentang kisah orang-orang terdahulu (</w:t>
      </w:r>
      <w:r w:rsidRPr="002125A9">
        <w:rPr>
          <w:rFonts w:ascii="Times New Arabic" w:hAnsi="Times New Arabic"/>
          <w:i/>
          <w:iCs/>
        </w:rPr>
        <w:t>qas}as</w:t>
      </w:r>
      <w:r w:rsidRPr="002125A9">
        <w:rPr>
          <w:rFonts w:ascii="Times New Arabic" w:hAnsi="Times New Arabic"/>
        </w:rPr>
        <w:t>), berkaitan dengan masa yang akan datang (</w:t>
      </w:r>
      <w:r w:rsidRPr="002125A9">
        <w:rPr>
          <w:rFonts w:ascii="Times New Arabic" w:hAnsi="Times New Arabic"/>
          <w:i/>
          <w:iCs/>
        </w:rPr>
        <w:t>yaumu al-qiyamat</w:t>
      </w:r>
      <w:r w:rsidRPr="002125A9">
        <w:rPr>
          <w:rFonts w:ascii="Times New Arabic" w:hAnsi="Times New Arabic"/>
        </w:rPr>
        <w:t xml:space="preserve">) dan lain-lain. Hal ini, mempunyai kaitan erat dengan hadis-hadis Nabi saw untuk mengetahui beberapa maknanya yang bersifat global dengan melihat </w:t>
      </w:r>
      <w:r w:rsidRPr="002125A9">
        <w:rPr>
          <w:rFonts w:ascii="Times New Arabic" w:hAnsi="Times New Arabic"/>
          <w:i/>
          <w:iCs/>
        </w:rPr>
        <w:t>asba&gt;b al-nuzu&gt;l ayat</w:t>
      </w:r>
      <w:r w:rsidRPr="002125A9">
        <w:rPr>
          <w:rFonts w:ascii="Times New Arabic" w:hAnsi="Times New Arabic"/>
        </w:rPr>
        <w:t xml:space="preserve">.   </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Berkenaan dengan tema yang diangkat di sini, berawal dari sebuah buku yang ditulis oleh seorang ulama berasal dari Suriah bernama ‘Abd Fattah Abu Ghuddah yang berjudul </w:t>
      </w:r>
      <w:r w:rsidRPr="002125A9">
        <w:rPr>
          <w:rFonts w:ascii="Times New Arabic" w:hAnsi="Times New Arabic"/>
          <w:i/>
          <w:iCs/>
        </w:rPr>
        <w:t xml:space="preserve">al-Rasu&gt;l al-Mua’allim wa Asa&gt;li&gt;buhu fi&gt; al-Ta’li&gt;m. </w:t>
      </w:r>
      <w:r w:rsidRPr="002125A9">
        <w:rPr>
          <w:rFonts w:ascii="Times New Arabic" w:hAnsi="Times New Arabic"/>
        </w:rPr>
        <w:t>buku tersebut menjelaskan mengenai sisi seorang pendidik dari Nabi saw dan beberapa cara-cara bagaimana Rasul saw mendidik para sahabat beliau.</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Dari berbagai penjelasan yang telah diuraikan, akan lebih dikhususkan pembahasan ini pada sosok Nabi sebagai seorang pendidik. Bagaimana metode yang diajarkan Nabi dalam membina para sahabat, Apa rahasia pengajaran Nabi sehingga dapat membentuk karakter para sahabat, sehingga dapat</w:t>
      </w:r>
      <w:r>
        <w:rPr>
          <w:rFonts w:ascii="Times New Arabic" w:hAnsi="Times New Arabic"/>
        </w:rPr>
        <w:t xml:space="preserve"> </w:t>
      </w:r>
      <w:r w:rsidRPr="002125A9">
        <w:rPr>
          <w:rFonts w:ascii="Times New Arabic" w:hAnsi="Times New Arabic"/>
        </w:rPr>
        <w:t>muncul sosok panglima perang, diplomat yang handal, ahli strategi berperang, ahli ilmu yang rendah hati, sosok pemimpin dan sebagainya?</w:t>
      </w:r>
    </w:p>
    <w:p w:rsidR="00D16D80" w:rsidRPr="002125A9" w:rsidRDefault="00D16D80" w:rsidP="00D16D80">
      <w:pPr>
        <w:pStyle w:val="ListParagraph"/>
        <w:ind w:left="0" w:firstLine="720"/>
        <w:rPr>
          <w:rFonts w:ascii="Times New Arabic" w:hAnsi="Times New Arabic"/>
          <w:b/>
          <w:bCs/>
        </w:rPr>
      </w:pPr>
    </w:p>
    <w:p w:rsidR="008E29F8" w:rsidRPr="008E29F8" w:rsidRDefault="008E29F8" w:rsidP="00D16D80">
      <w:pPr>
        <w:pStyle w:val="ListParagraph"/>
        <w:numPr>
          <w:ilvl w:val="0"/>
          <w:numId w:val="1"/>
        </w:numPr>
        <w:ind w:left="360"/>
        <w:rPr>
          <w:rFonts w:ascii="Times New Arabic" w:hAnsi="Times New Arabic"/>
          <w:b/>
          <w:bCs/>
        </w:rPr>
      </w:pPr>
      <w:r>
        <w:rPr>
          <w:rFonts w:ascii="Times New Arabic" w:hAnsi="Times New Arabic"/>
          <w:b/>
          <w:bCs/>
          <w:lang w:val="id-ID"/>
        </w:rPr>
        <w:t>Metode Penelitian</w:t>
      </w:r>
    </w:p>
    <w:p w:rsidR="008E29F8" w:rsidRPr="00454D0A" w:rsidRDefault="008E29F8" w:rsidP="008E29F8">
      <w:pPr>
        <w:pStyle w:val="ListParagraph"/>
        <w:ind w:left="0" w:firstLine="709"/>
        <w:rPr>
          <w:rFonts w:ascii="Times New Arabic" w:hAnsi="Times New Arabic"/>
        </w:rPr>
      </w:pPr>
      <w:r w:rsidRPr="00454D0A">
        <w:rPr>
          <w:rFonts w:ascii="Times New Arabic" w:hAnsi="Times New Arabic"/>
        </w:rPr>
        <w:t xml:space="preserve">Dimana telah dipaparkan di atas, fokus utama penelitian ini adalah mengkaji gagasan dan interpretasi seorang tokoh tahqiq kitab. </w:t>
      </w:r>
      <w:r w:rsidRPr="00454D0A">
        <w:rPr>
          <w:rFonts w:ascii="Times New Arabic" w:hAnsi="Times New Arabic"/>
        </w:rPr>
        <w:lastRenderedPageBreak/>
        <w:t>Jenis penelitian yang digunakan merupakan studi literatur (</w:t>
      </w:r>
      <w:r w:rsidRPr="00454D0A">
        <w:rPr>
          <w:rFonts w:ascii="Times New Arabic" w:hAnsi="Times New Arabic"/>
          <w:i/>
          <w:iCs/>
        </w:rPr>
        <w:t>Library research</w:t>
      </w:r>
      <w:r w:rsidRPr="00454D0A">
        <w:rPr>
          <w:rFonts w:ascii="Times New Arabic" w:hAnsi="Times New Arabic"/>
        </w:rPr>
        <w:t>) atau penelitian pustaka,</w:t>
      </w:r>
      <w:r w:rsidRPr="00454D0A">
        <w:rPr>
          <w:rStyle w:val="FootnoteReference"/>
          <w:rFonts w:ascii="Times New Arabic" w:hAnsi="Times New Arabic"/>
        </w:rPr>
        <w:footnoteReference w:id="9"/>
      </w:r>
      <w:r w:rsidRPr="00454D0A">
        <w:rPr>
          <w:rFonts w:ascii="Times New Arabic" w:hAnsi="Times New Arabic"/>
        </w:rPr>
        <w:t>yaitu merupakan serangkaian kegiatan yang berkenaan dengan metode pengumpulan data pustaka, membaca dan mencatat serta mengolah bahan penelitian,</w:t>
      </w:r>
      <w:r w:rsidRPr="00454D0A">
        <w:rPr>
          <w:rStyle w:val="FootnoteReference"/>
          <w:rFonts w:ascii="Times New Arabic" w:hAnsi="Times New Arabic"/>
        </w:rPr>
        <w:footnoteReference w:id="10"/>
      </w:r>
      <w:r w:rsidRPr="00454D0A">
        <w:rPr>
          <w:rFonts w:ascii="Times New Arabic" w:hAnsi="Times New Arabic"/>
        </w:rPr>
        <w:t xml:space="preserve"> hal ini mengacu pada buku-buku dan data-data karya ilmiah yang berkaitan dengan pembahasan penelitian.</w:t>
      </w:r>
    </w:p>
    <w:p w:rsidR="008E29F8" w:rsidRPr="00454D0A" w:rsidRDefault="008E29F8" w:rsidP="008E29F8">
      <w:pPr>
        <w:pStyle w:val="ListParagraph"/>
        <w:ind w:left="0" w:firstLine="709"/>
        <w:rPr>
          <w:rFonts w:ascii="Times New Arabic" w:hAnsi="Times New Arabic"/>
        </w:rPr>
      </w:pPr>
      <w:r w:rsidRPr="00454D0A">
        <w:rPr>
          <w:rFonts w:ascii="Times New Arabic" w:hAnsi="Times New Arabic"/>
        </w:rPr>
        <w:t>Oleh karena itu, sumber data sumber data yang diperoleh dari berbagai kitab yang telah ditelah dan dibaca.Dengan upaya ini diharapkan dapat memberikan informasi yang valid serta akurat. Metode utama yang dipakai dalam kajian ini yaitu metode deskriptif-analitis, yakni penelitian yang berusaha menuturkan masalah yang diselidiki dengan menggambarkan keadaan secara obyektif.</w:t>
      </w:r>
      <w:r w:rsidRPr="00454D0A">
        <w:rPr>
          <w:rStyle w:val="FootnoteReference"/>
          <w:rFonts w:ascii="Times New Arabic" w:hAnsi="Times New Arabic"/>
        </w:rPr>
        <w:footnoteReference w:id="11"/>
      </w:r>
    </w:p>
    <w:p w:rsidR="008E29F8" w:rsidRPr="008E29F8" w:rsidRDefault="008E29F8" w:rsidP="008E29F8">
      <w:pPr>
        <w:pStyle w:val="ListParagraph"/>
        <w:ind w:left="360" w:firstLine="0"/>
        <w:rPr>
          <w:rFonts w:ascii="Times New Arabic" w:hAnsi="Times New Arabic"/>
          <w:b/>
          <w:bCs/>
        </w:rPr>
      </w:pPr>
    </w:p>
    <w:p w:rsidR="00D16D80" w:rsidRPr="006C4F8A" w:rsidRDefault="00D16D80" w:rsidP="006C4F8A">
      <w:pPr>
        <w:pStyle w:val="ListParagraph"/>
        <w:numPr>
          <w:ilvl w:val="0"/>
          <w:numId w:val="10"/>
        </w:numPr>
        <w:ind w:left="426" w:hanging="426"/>
        <w:rPr>
          <w:rFonts w:ascii="Times New Arabic" w:hAnsi="Times New Arabic"/>
          <w:b/>
          <w:bCs/>
        </w:rPr>
      </w:pPr>
      <w:r w:rsidRPr="006C4F8A">
        <w:rPr>
          <w:rFonts w:ascii="Times New Arabic" w:hAnsi="Times New Arabic"/>
          <w:b/>
          <w:bCs/>
        </w:rPr>
        <w:t>Konsep pendidikan dalam Islam</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Dalam mene</w:t>
      </w:r>
      <w:r>
        <w:rPr>
          <w:rFonts w:ascii="Times New Arabic" w:hAnsi="Times New Arabic"/>
        </w:rPr>
        <w:t>tapkan sebuah konsep, Islam selalu</w:t>
      </w:r>
      <w:r w:rsidRPr="002125A9">
        <w:rPr>
          <w:rFonts w:ascii="Times New Arabic" w:hAnsi="Times New Arabic"/>
        </w:rPr>
        <w:t xml:space="preserve"> memperhatikan nilai-nilai positif yang sesuai dengan ajaran al-Qur’an dan Sunnah. Suatu nilai-nilai pendidikan yang mempunyai pagar-pagar yang tidak boleh melewati gerbang syariah, di mana telah diatur oleh ajaran risalah Nabi saw. Sedangkan, sebagai suatu sistem, pendididikan secara umum harus memiliki beberapa aspek yang mempunyai keterkaitan antara satu dengan yang lainnya. Diantaranya, tujuan pendidikan, kurikiulum, metode, guru, hukuman dan lingkungan,</w:t>
      </w:r>
      <w:r w:rsidRPr="002125A9">
        <w:rPr>
          <w:rStyle w:val="FootnoteReference"/>
          <w:rFonts w:ascii="Times New Arabic" w:hAnsi="Times New Arabic"/>
        </w:rPr>
        <w:footnoteReference w:id="12"/>
      </w:r>
      <w:r w:rsidRPr="002125A9">
        <w:rPr>
          <w:rFonts w:ascii="Times New Arabic" w:hAnsi="Times New Arabic"/>
        </w:rPr>
        <w:t xml:space="preserve"> di mana hubungan tersebut telah termuat dalam beberapa buku-buku pengembangan pendidikan pada era modern saat ini. Namun tetap saja, konsep yang baik merupakan konsep yang tersusun dengan rapi, dapat dipahami, mempunyai rukun-rukun sehingga dapat menghasilkan jiwa-jiwa pendidik yang penuh karekter dengan tanpa diliputi niatan yang buruk sehingga dapat merusak kepribadian yang dididik</w:t>
      </w:r>
      <w:r>
        <w:rPr>
          <w:rFonts w:ascii="Times New Arabic" w:hAnsi="Times New Arabic"/>
        </w:rPr>
        <w:t>. Hal i</w:t>
      </w:r>
      <w:r>
        <w:rPr>
          <w:rFonts w:ascii="Times New Arabic" w:hAnsi="Times New Arabic"/>
          <w:lang w:val="id-ID"/>
        </w:rPr>
        <w:t>ni</w:t>
      </w:r>
      <w:r>
        <w:rPr>
          <w:rFonts w:ascii="Times New Arabic" w:hAnsi="Times New Arabic"/>
        </w:rPr>
        <w:t>,</w:t>
      </w:r>
      <w:r w:rsidRPr="002125A9">
        <w:rPr>
          <w:rFonts w:ascii="Times New Arabic" w:hAnsi="Times New Arabic"/>
        </w:rPr>
        <w:t xml:space="preserve"> dapat diaplikasikan secara baik dan benar tanpa merusak kepripadian personal.</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 Kedudukan Islam, sebagai agama dan sumber (marja’) pendidikan yang dibawa oleh Muhammad saw sebagai Nabi pembawa risalah Ilahi,  mempunyai maksud yang berdasarkan pada dua kesaksian </w:t>
      </w:r>
      <w:r w:rsidRPr="002125A9">
        <w:rPr>
          <w:rFonts w:ascii="Times New Arabic" w:hAnsi="Times New Arabic"/>
        </w:rPr>
        <w:lastRenderedPageBreak/>
        <w:t>(</w:t>
      </w:r>
      <w:r w:rsidRPr="002125A9">
        <w:rPr>
          <w:rFonts w:ascii="Times New Arabic" w:hAnsi="Times New Arabic"/>
          <w:i/>
          <w:iCs/>
        </w:rPr>
        <w:t>shahadatain</w:t>
      </w:r>
      <w:r w:rsidRPr="002125A9">
        <w:rPr>
          <w:rFonts w:ascii="Times New Arabic" w:hAnsi="Times New Arabic"/>
        </w:rPr>
        <w:t>): aku bersaksi bahwa tiada Tuhan melainkan Allah, dan bahwa Muhammad adalah utusan Allah. Jadi Islam adalah agama yang berpedoman pada kitab suci Al-Qur’an dan Hadis Muhammad saw (570-632 M) sebagai utusan terakhir Allah.</w:t>
      </w:r>
      <w:r w:rsidRPr="002125A9">
        <w:rPr>
          <w:rStyle w:val="FootnoteReference"/>
          <w:rFonts w:ascii="Times New Arabic" w:hAnsi="Times New Arabic"/>
        </w:rPr>
        <w:footnoteReference w:id="13"/>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Menurut Abdul Majid Khan, dalam bukunya “Pendidikan Karakter Perspektif islam”, ada tiga nilai yang menjadi pilar pendidikan karakter dalam islam.  Maka dalam pendidikan, islam merujuk akhlak sebagai tugas dan tanggung jawab selain syariah dan ajaran Islam. Sedangkan adab merujuk kepada sikap dihubungkan dengan tingkah laku yang baik. Dan keteladanan merujuk kepada kualitas karakter yang ditampilkan oleh seorang muslim yang baik yang mengikuti keteladanan Nabi Muhammad saw. Jadi pendidikan yang diajarkan oleh Nabi saw merupakan bagian dari pendidikan karekter dengan menitikberatkan pada pondasi awalnya melalui penguatan akidah para sahabat Nabi saw. </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Konsep usaha pendidikan karakter identik dengan ajaran agama, yang mempunyai perbedaan dengan konsep yang diterapkan dalam pendidikan di Barat. Letak perbedaan tersebut pada penekanannya terletak pada prinsip-prinsip agama yang abadi, aturan dan hukum dalam memperkuat moralitas, perbedaan pemahaman tentang kebenaran, penolakan terhadap otonomi moral sebagai tujuan pendidikan moral, di mana letak perbedaan-perbedaan ini pada keberadaan wahyu Ilahi sebagai sumber dan karakter dalam Islam.</w:t>
      </w:r>
      <w:r w:rsidRPr="002125A9">
        <w:rPr>
          <w:rStyle w:val="FootnoteReference"/>
          <w:rFonts w:ascii="Times New Arabic" w:hAnsi="Times New Arabic"/>
        </w:rPr>
        <w:footnoteReference w:id="14"/>
      </w:r>
      <w:r w:rsidRPr="002125A9">
        <w:rPr>
          <w:rFonts w:ascii="Times New Arabic" w:hAnsi="Times New Arabic"/>
        </w:rPr>
        <w:t xml:space="preserve"> Dan hal ini, menyebabkan para pakar pendidikan seperti Muhammad Abduh, Sayyed Husen Nasr, Naquib Al-Attas dan Wan Daud menawarkan pendekatan melalui pertanyaan, bagaimana pendidikan karekter Barat bisa diterapkan?   </w:t>
      </w:r>
    </w:p>
    <w:p w:rsidR="00D16D80" w:rsidRPr="002125A9" w:rsidRDefault="00D16D80" w:rsidP="00D16D80">
      <w:pPr>
        <w:pStyle w:val="ListParagraph"/>
        <w:ind w:left="0" w:firstLine="720"/>
        <w:rPr>
          <w:rFonts w:ascii="Times New Arabic" w:hAnsi="Times New Arabic"/>
        </w:rPr>
      </w:pPr>
    </w:p>
    <w:p w:rsidR="00D16D80" w:rsidRPr="002125A9" w:rsidRDefault="006C4F8A" w:rsidP="006C4F8A">
      <w:pPr>
        <w:pStyle w:val="ListParagraph"/>
        <w:numPr>
          <w:ilvl w:val="0"/>
          <w:numId w:val="10"/>
        </w:numPr>
        <w:ind w:left="360"/>
        <w:rPr>
          <w:rFonts w:ascii="Times New Arabic" w:hAnsi="Times New Arabic"/>
          <w:b/>
          <w:bCs/>
        </w:rPr>
      </w:pPr>
      <w:r>
        <w:rPr>
          <w:rFonts w:ascii="Times New Arabic" w:hAnsi="Times New Arabic"/>
          <w:b/>
          <w:bCs/>
        </w:rPr>
        <w:t xml:space="preserve">Rasulullah Seorang </w:t>
      </w:r>
      <w:r>
        <w:rPr>
          <w:rFonts w:ascii="Times New Arabic" w:hAnsi="Times New Arabic"/>
          <w:b/>
          <w:bCs/>
          <w:lang w:val="id-ID"/>
        </w:rPr>
        <w:t>Pendidik</w:t>
      </w:r>
    </w:p>
    <w:p w:rsidR="00D16D80" w:rsidRPr="002125A9" w:rsidRDefault="00D16D80" w:rsidP="006C4F8A">
      <w:pPr>
        <w:pStyle w:val="ListParagraph"/>
        <w:numPr>
          <w:ilvl w:val="0"/>
          <w:numId w:val="7"/>
        </w:numPr>
        <w:rPr>
          <w:rFonts w:ascii="Times New Arabic" w:hAnsi="Times New Arabic"/>
        </w:rPr>
      </w:pPr>
      <w:r w:rsidRPr="002125A9">
        <w:rPr>
          <w:rFonts w:ascii="Times New Arabic" w:hAnsi="Times New Arabic"/>
        </w:rPr>
        <w:t xml:space="preserve">Ungkapan al-Qur’an bahwa Rasulullah seorang </w:t>
      </w:r>
      <w:r w:rsidR="006C4F8A">
        <w:rPr>
          <w:rFonts w:ascii="Times New Arabic" w:hAnsi="Times New Arabic"/>
          <w:lang w:val="id-ID"/>
        </w:rPr>
        <w:t>pendidik</w:t>
      </w:r>
    </w:p>
    <w:p w:rsidR="00D16D80" w:rsidRPr="002125A9" w:rsidRDefault="00D16D80" w:rsidP="00D16D80">
      <w:pPr>
        <w:pStyle w:val="ListParagraph"/>
        <w:numPr>
          <w:ilvl w:val="0"/>
          <w:numId w:val="8"/>
        </w:numPr>
        <w:rPr>
          <w:rFonts w:ascii="Times New Arabic" w:hAnsi="Times New Arabic"/>
        </w:rPr>
      </w:pPr>
      <w:r w:rsidRPr="002125A9">
        <w:rPr>
          <w:rFonts w:ascii="Times New Arabic" w:hAnsi="Times New Arabic"/>
        </w:rPr>
        <w:t>Al-Qur’an surah al-Jum’ah ayat 2</w:t>
      </w:r>
    </w:p>
    <w:p w:rsidR="00D16D80" w:rsidRPr="002125A9" w:rsidRDefault="00D16D80" w:rsidP="00D16D80">
      <w:pPr>
        <w:pStyle w:val="ListParagraph"/>
        <w:bidi/>
        <w:ind w:left="-31" w:firstLine="0"/>
        <w:rPr>
          <w:rFonts w:ascii="Times New Arabic" w:hAnsi="Times New Arabic"/>
        </w:rPr>
      </w:pPr>
      <w:r w:rsidRPr="002125A9">
        <w:sym w:font="HQPB5" w:char="F075"/>
      </w:r>
      <w:r w:rsidRPr="002125A9">
        <w:sym w:font="HQPB2" w:char="F071"/>
      </w:r>
      <w:r w:rsidRPr="002125A9">
        <w:sym w:font="HQPB4" w:char="F0E8"/>
      </w:r>
      <w:r w:rsidRPr="002125A9">
        <w:sym w:font="HQPB2" w:char="F064"/>
      </w:r>
      <w:r w:rsidRPr="002125A9">
        <w:rPr>
          <w:rFonts w:ascii="(normal text)" w:hAnsi="(normal text)"/>
          <w:rtl/>
        </w:rPr>
        <w:t xml:space="preserve"> </w:t>
      </w:r>
      <w:r w:rsidRPr="002125A9">
        <w:sym w:font="HQPB2" w:char="F093"/>
      </w:r>
      <w:r w:rsidRPr="002125A9">
        <w:sym w:font="HQPB4" w:char="F0CF"/>
      </w:r>
      <w:r w:rsidRPr="002125A9">
        <w:sym w:font="HQPB3" w:char="F025"/>
      </w:r>
      <w:r w:rsidRPr="002125A9">
        <w:sym w:font="HQPB4" w:char="F0A9"/>
      </w:r>
      <w:r w:rsidRPr="002125A9">
        <w:sym w:font="HQPB3" w:char="F021"/>
      </w:r>
      <w:r w:rsidRPr="002125A9">
        <w:sym w:font="HQPB5" w:char="F024"/>
      </w:r>
      <w:r w:rsidRPr="002125A9">
        <w:sym w:font="HQPB1" w:char="F023"/>
      </w:r>
      <w:r w:rsidRPr="002125A9">
        <w:rPr>
          <w:rFonts w:ascii="(normal text)" w:hAnsi="(normal text)"/>
          <w:rtl/>
        </w:rPr>
        <w:t xml:space="preserve"> </w:t>
      </w:r>
      <w:r w:rsidRPr="002125A9">
        <w:sym w:font="HQPB5" w:char="F079"/>
      </w:r>
      <w:r w:rsidRPr="002125A9">
        <w:sym w:font="HQPB1" w:char="F05D"/>
      </w:r>
      <w:r w:rsidRPr="002125A9">
        <w:sym w:font="HQPB5" w:char="F079"/>
      </w:r>
      <w:r w:rsidRPr="002125A9">
        <w:sym w:font="HQPB1" w:char="F0E8"/>
      </w:r>
      <w:r w:rsidRPr="002125A9">
        <w:sym w:font="HQPB5" w:char="F074"/>
      </w:r>
      <w:r w:rsidRPr="002125A9">
        <w:sym w:font="HQPB1" w:char="F02F"/>
      </w:r>
      <w:r w:rsidRPr="002125A9">
        <w:rPr>
          <w:rFonts w:ascii="(normal text)" w:hAnsi="(normal text)"/>
          <w:rtl/>
        </w:rPr>
        <w:t xml:space="preserve"> </w:t>
      </w:r>
      <w:r w:rsidRPr="002125A9">
        <w:sym w:font="HQPB2" w:char="F092"/>
      </w:r>
      <w:r w:rsidRPr="002125A9">
        <w:sym w:font="HQPB4" w:char="F0CE"/>
      </w:r>
      <w:r w:rsidRPr="002125A9">
        <w:sym w:font="HQPB1" w:char="F0FB"/>
      </w:r>
      <w:r w:rsidRPr="002125A9">
        <w:rPr>
          <w:rFonts w:ascii="(normal text)" w:hAnsi="(normal text)"/>
          <w:rtl/>
        </w:rPr>
        <w:t xml:space="preserve"> </w:t>
      </w:r>
      <w:r w:rsidRPr="002125A9">
        <w:sym w:font="HQPB5" w:char="F07A"/>
      </w:r>
      <w:r w:rsidRPr="002125A9">
        <w:sym w:font="HQPB2" w:char="F060"/>
      </w:r>
      <w:r w:rsidRPr="002125A9">
        <w:sym w:font="HQPB2" w:char="F0BF"/>
      </w:r>
      <w:r w:rsidRPr="002125A9">
        <w:sym w:font="HQPB4" w:char="F0CD"/>
      </w:r>
      <w:r w:rsidRPr="002125A9">
        <w:sym w:font="HQPB4" w:char="F068"/>
      </w:r>
      <w:r w:rsidRPr="002125A9">
        <w:sym w:font="HQPB2" w:char="F08B"/>
      </w:r>
      <w:r w:rsidRPr="002125A9">
        <w:sym w:font="HQPB4" w:char="F0CF"/>
      </w:r>
      <w:r w:rsidRPr="002125A9">
        <w:sym w:font="HQPB4" w:char="F069"/>
      </w:r>
      <w:r w:rsidRPr="002125A9">
        <w:sym w:font="HQPB2" w:char="F042"/>
      </w:r>
      <w:r w:rsidRPr="002125A9">
        <w:sym w:font="HQPB5" w:char="F057"/>
      </w:r>
      <w:r w:rsidRPr="002125A9">
        <w:sym w:font="HQPB2" w:char="F07B"/>
      </w:r>
      <w:r w:rsidRPr="002125A9">
        <w:sym w:font="HQPB5" w:char="F024"/>
      </w:r>
      <w:r w:rsidRPr="002125A9">
        <w:sym w:font="HQPB1" w:char="F023"/>
      </w:r>
      <w:r w:rsidRPr="002125A9">
        <w:rPr>
          <w:rFonts w:ascii="(normal text)" w:hAnsi="(normal text)"/>
          <w:rtl/>
        </w:rPr>
        <w:t xml:space="preserve"> </w:t>
      </w:r>
      <w:r w:rsidRPr="002125A9">
        <w:sym w:font="HQPB4" w:char="F05A"/>
      </w:r>
      <w:r w:rsidRPr="002125A9">
        <w:sym w:font="HQPB2" w:char="F077"/>
      </w:r>
      <w:r w:rsidRPr="002125A9">
        <w:sym w:font="HQPB2" w:char="F071"/>
      </w:r>
      <w:r w:rsidRPr="002125A9">
        <w:sym w:font="HQPB4" w:char="F0DF"/>
      </w:r>
      <w:r w:rsidRPr="002125A9">
        <w:sym w:font="HQPB1" w:char="F099"/>
      </w:r>
      <w:r w:rsidRPr="002125A9">
        <w:sym w:font="HQPB5" w:char="F075"/>
      </w:r>
      <w:r w:rsidRPr="002125A9">
        <w:sym w:font="HQPB1" w:char="F091"/>
      </w:r>
      <w:r w:rsidRPr="002125A9">
        <w:rPr>
          <w:rFonts w:ascii="(normal text)" w:hAnsi="(normal text)"/>
          <w:rtl/>
        </w:rPr>
        <w:t xml:space="preserve"> </w:t>
      </w:r>
      <w:r w:rsidRPr="002125A9">
        <w:sym w:font="HQPB4" w:char="F0F6"/>
      </w:r>
      <w:r w:rsidRPr="002125A9">
        <w:sym w:font="HQPB2" w:char="F04E"/>
      </w:r>
      <w:r w:rsidRPr="002125A9">
        <w:sym w:font="HQPB4" w:char="F0E5"/>
      </w:r>
      <w:r w:rsidRPr="002125A9">
        <w:sym w:font="HQPB2" w:char="F06B"/>
      </w:r>
      <w:r w:rsidRPr="002125A9">
        <w:sym w:font="HQPB4" w:char="F0F7"/>
      </w:r>
      <w:r w:rsidRPr="002125A9">
        <w:sym w:font="HQPB2" w:char="F05D"/>
      </w:r>
      <w:r w:rsidRPr="002125A9">
        <w:sym w:font="HQPB4" w:char="F0CF"/>
      </w:r>
      <w:r w:rsidRPr="002125A9">
        <w:sym w:font="HQPB4" w:char="F069"/>
      </w:r>
      <w:r w:rsidRPr="002125A9">
        <w:sym w:font="HQPB2" w:char="F042"/>
      </w:r>
      <w:r w:rsidRPr="002125A9">
        <w:rPr>
          <w:rFonts w:ascii="(normal text)" w:hAnsi="(normal text)"/>
          <w:rtl/>
        </w:rPr>
        <w:t xml:space="preserve"> </w:t>
      </w:r>
      <w:r w:rsidRPr="002125A9">
        <w:sym w:font="HQPB5" w:char="F028"/>
      </w:r>
      <w:r w:rsidRPr="002125A9">
        <w:sym w:font="HQPB1" w:char="F023"/>
      </w:r>
      <w:r w:rsidRPr="002125A9">
        <w:sym w:font="HQPB2" w:char="F071"/>
      </w:r>
      <w:r w:rsidRPr="002125A9">
        <w:sym w:font="HQPB4" w:char="F0E8"/>
      </w:r>
      <w:r w:rsidRPr="002125A9">
        <w:sym w:font="HQPB2" w:char="F03D"/>
      </w:r>
      <w:r w:rsidRPr="002125A9">
        <w:sym w:font="HQPB4" w:char="F0F7"/>
      </w:r>
      <w:r w:rsidRPr="002125A9">
        <w:sym w:font="HQPB1" w:char="F046"/>
      </w:r>
      <w:r w:rsidRPr="002125A9">
        <w:sym w:font="HQPB5" w:char="F074"/>
      </w:r>
      <w:r w:rsidRPr="002125A9">
        <w:sym w:font="HQPB2" w:char="F083"/>
      </w:r>
      <w:r w:rsidRPr="002125A9">
        <w:rPr>
          <w:rFonts w:ascii="(normal text)" w:hAnsi="(normal text)"/>
          <w:rtl/>
        </w:rPr>
        <w:t xml:space="preserve"> </w:t>
      </w:r>
      <w:r w:rsidRPr="002125A9">
        <w:sym w:font="HQPB4" w:char="F0F6"/>
      </w:r>
      <w:r w:rsidRPr="002125A9">
        <w:sym w:font="HQPB2" w:char="F04E"/>
      </w:r>
      <w:r w:rsidRPr="002125A9">
        <w:sym w:font="HQPB4" w:char="F0CD"/>
      </w:r>
      <w:r w:rsidRPr="002125A9">
        <w:sym w:font="HQPB2" w:char="F06B"/>
      </w:r>
      <w:r w:rsidRPr="002125A9">
        <w:sym w:font="HQPB4" w:char="F0F6"/>
      </w:r>
      <w:r w:rsidRPr="002125A9">
        <w:sym w:font="HQPB2" w:char="F08E"/>
      </w:r>
      <w:r w:rsidRPr="002125A9">
        <w:sym w:font="HQPB5" w:char="F06E"/>
      </w:r>
      <w:r w:rsidRPr="002125A9">
        <w:sym w:font="HQPB2" w:char="F03D"/>
      </w:r>
      <w:r w:rsidRPr="002125A9">
        <w:sym w:font="HQPB5" w:char="F074"/>
      </w:r>
      <w:r w:rsidRPr="002125A9">
        <w:sym w:font="HQPB1" w:char="F0E3"/>
      </w:r>
      <w:r w:rsidRPr="002125A9">
        <w:rPr>
          <w:rFonts w:ascii="(normal text)" w:hAnsi="(normal text)"/>
          <w:rtl/>
        </w:rPr>
        <w:t xml:space="preserve"> </w:t>
      </w:r>
      <w:r w:rsidRPr="002125A9">
        <w:sym w:font="HQPB2" w:char="F0BE"/>
      </w:r>
      <w:r w:rsidRPr="002125A9">
        <w:sym w:font="HQPB4" w:char="F0CF"/>
      </w:r>
      <w:r w:rsidRPr="002125A9">
        <w:sym w:font="HQPB2" w:char="F06D"/>
      </w:r>
      <w:r w:rsidRPr="002125A9">
        <w:sym w:font="HQPB4" w:char="F0CF"/>
      </w:r>
      <w:r w:rsidRPr="002125A9">
        <w:sym w:font="HQPB1" w:char="F047"/>
      </w:r>
      <w:r w:rsidRPr="002125A9">
        <w:sym w:font="HQPB2" w:char="F0BB"/>
      </w:r>
      <w:r w:rsidRPr="002125A9">
        <w:sym w:font="HQPB5" w:char="F074"/>
      </w:r>
      <w:r w:rsidRPr="002125A9">
        <w:sym w:font="HQPB2" w:char="F083"/>
      </w:r>
      <w:r w:rsidRPr="002125A9">
        <w:sym w:font="HQPB1" w:char="F023"/>
      </w:r>
      <w:r w:rsidRPr="002125A9">
        <w:sym w:font="HQPB5" w:char="F075"/>
      </w:r>
      <w:r w:rsidRPr="002125A9">
        <w:sym w:font="HQPB2" w:char="F0E4"/>
      </w:r>
      <w:r w:rsidRPr="002125A9">
        <w:rPr>
          <w:rFonts w:ascii="(normal text)" w:hAnsi="(normal text)"/>
          <w:rtl/>
        </w:rPr>
        <w:t xml:space="preserve"> </w:t>
      </w:r>
      <w:r w:rsidRPr="002125A9">
        <w:sym w:font="HQPB4" w:char="F0F6"/>
      </w:r>
      <w:r w:rsidRPr="002125A9">
        <w:sym w:font="HQPB2" w:char="F04E"/>
      </w:r>
      <w:r w:rsidRPr="002125A9">
        <w:sym w:font="HQPB4" w:char="F0CD"/>
      </w:r>
      <w:r w:rsidRPr="002125A9">
        <w:sym w:font="HQPB2" w:char="F06B"/>
      </w:r>
      <w:r w:rsidRPr="002125A9">
        <w:sym w:font="HQPB2" w:char="F08E"/>
      </w:r>
      <w:r w:rsidRPr="002125A9">
        <w:sym w:font="HQPB4" w:char="F0CF"/>
      </w:r>
      <w:r w:rsidRPr="002125A9">
        <w:sym w:font="HQPB4" w:char="F06A"/>
      </w:r>
      <w:r w:rsidRPr="002125A9">
        <w:sym w:font="HQPB2" w:char="F02E"/>
      </w:r>
      <w:r w:rsidRPr="002125A9">
        <w:sym w:font="HQPB5" w:char="F074"/>
      </w:r>
      <w:r w:rsidRPr="002125A9">
        <w:sym w:font="HQPB1" w:char="F093"/>
      </w:r>
      <w:r w:rsidRPr="002125A9">
        <w:sym w:font="HQPB4" w:char="F0E3"/>
      </w:r>
      <w:r w:rsidRPr="002125A9">
        <w:sym w:font="HQPB2" w:char="F083"/>
      </w:r>
      <w:r w:rsidRPr="002125A9">
        <w:sym w:font="HQPB5" w:char="F075"/>
      </w:r>
      <w:r w:rsidRPr="002125A9">
        <w:sym w:font="HQPB2" w:char="F072"/>
      </w:r>
      <w:r w:rsidRPr="002125A9">
        <w:rPr>
          <w:rFonts w:ascii="(normal text)" w:hAnsi="(normal text)"/>
          <w:rtl/>
        </w:rPr>
        <w:t xml:space="preserve"> </w:t>
      </w:r>
      <w:r w:rsidRPr="002125A9">
        <w:sym w:font="HQPB4" w:char="F0E3"/>
      </w:r>
      <w:r w:rsidRPr="002125A9">
        <w:sym w:font="HQPB2" w:char="F04E"/>
      </w:r>
      <w:r w:rsidRPr="002125A9">
        <w:sym w:font="HQPB4" w:char="F0DF"/>
      </w:r>
      <w:r w:rsidRPr="002125A9">
        <w:sym w:font="HQPB2" w:char="F067"/>
      </w:r>
      <w:r w:rsidRPr="002125A9">
        <w:sym w:font="HQPB4" w:char="F0DF"/>
      </w:r>
      <w:r w:rsidRPr="002125A9">
        <w:sym w:font="HQPB2" w:char="F04A"/>
      </w:r>
      <w:r w:rsidRPr="002125A9">
        <w:sym w:font="HQPB4" w:char="F0CF"/>
      </w:r>
      <w:r w:rsidRPr="002125A9">
        <w:sym w:font="HQPB4" w:char="F06B"/>
      </w:r>
      <w:r w:rsidRPr="002125A9">
        <w:sym w:font="HQPB2" w:char="F03D"/>
      </w:r>
      <w:r w:rsidRPr="002125A9">
        <w:sym w:font="HQPB5" w:char="F079"/>
      </w:r>
      <w:r w:rsidRPr="002125A9">
        <w:sym w:font="HQPB1" w:char="F0E8"/>
      </w:r>
      <w:r w:rsidRPr="002125A9">
        <w:sym w:font="HQPB4" w:char="F0E3"/>
      </w:r>
      <w:r w:rsidRPr="002125A9">
        <w:sym w:font="HQPB2" w:char="F083"/>
      </w:r>
      <w:r w:rsidRPr="002125A9">
        <w:sym w:font="HQPB5" w:char="F075"/>
      </w:r>
      <w:r w:rsidRPr="002125A9">
        <w:sym w:font="HQPB2" w:char="F072"/>
      </w:r>
      <w:r w:rsidRPr="002125A9">
        <w:rPr>
          <w:rFonts w:ascii="(normal text)" w:hAnsi="(normal text)"/>
          <w:rtl/>
        </w:rPr>
        <w:t xml:space="preserve"> </w:t>
      </w:r>
      <w:r w:rsidRPr="002125A9">
        <w:sym w:font="HQPB5" w:char="F07C"/>
      </w:r>
      <w:r w:rsidRPr="002125A9">
        <w:sym w:font="HQPB1" w:char="F03D"/>
      </w:r>
      <w:r w:rsidRPr="002125A9">
        <w:sym w:font="HQPB2" w:char="F0BB"/>
      </w:r>
      <w:r w:rsidRPr="002125A9">
        <w:sym w:font="HQPB5" w:char="F074"/>
      </w:r>
      <w:r w:rsidRPr="002125A9">
        <w:sym w:font="HQPB1" w:char="F047"/>
      </w:r>
      <w:r w:rsidRPr="002125A9">
        <w:sym w:font="HQPB4" w:char="F0C5"/>
      </w:r>
      <w:r w:rsidRPr="002125A9">
        <w:sym w:font="HQPB2" w:char="F033"/>
      </w:r>
      <w:r w:rsidRPr="002125A9">
        <w:sym w:font="HQPB4" w:char="F0F8"/>
      </w:r>
      <w:r w:rsidRPr="002125A9">
        <w:sym w:font="HQPB2" w:char="F039"/>
      </w:r>
      <w:r w:rsidRPr="002125A9">
        <w:sym w:font="HQPB5" w:char="F024"/>
      </w:r>
      <w:r w:rsidRPr="002125A9">
        <w:sym w:font="HQPB1" w:char="F023"/>
      </w:r>
      <w:r w:rsidRPr="002125A9">
        <w:sym w:font="HQPB5" w:char="F073"/>
      </w:r>
      <w:r w:rsidRPr="002125A9">
        <w:sym w:font="HQPB2" w:char="F070"/>
      </w:r>
      <w:r w:rsidRPr="002125A9">
        <w:sym w:font="HQPB5" w:char="F079"/>
      </w:r>
      <w:r w:rsidRPr="002125A9">
        <w:sym w:font="HQPB2" w:char="F04A"/>
      </w:r>
      <w:r w:rsidRPr="002125A9">
        <w:sym w:font="HQPB4" w:char="F0F5"/>
      </w:r>
      <w:r w:rsidRPr="002125A9">
        <w:sym w:font="HQPB2" w:char="F033"/>
      </w:r>
      <w:r w:rsidRPr="002125A9">
        <w:sym w:font="HQPB4" w:char="F0CF"/>
      </w:r>
      <w:r w:rsidRPr="002125A9">
        <w:sym w:font="HQPB1" w:char="F074"/>
      </w:r>
      <w:r w:rsidRPr="002125A9">
        <w:sym w:font="HQPB4" w:char="F0F8"/>
      </w:r>
      <w:r w:rsidRPr="002125A9">
        <w:sym w:font="HQPB2" w:char="F03A"/>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r w:rsidRPr="002125A9">
        <w:sym w:font="HQPB2" w:char="F062"/>
      </w:r>
      <w:r w:rsidRPr="002125A9">
        <w:sym w:font="HQPB4" w:char="F0CE"/>
      </w:r>
      <w:r w:rsidRPr="002125A9">
        <w:sym w:font="HQPB1" w:char="F029"/>
      </w:r>
      <w:r w:rsidRPr="002125A9">
        <w:sym w:font="HQPB5" w:char="F075"/>
      </w:r>
      <w:r w:rsidRPr="002125A9">
        <w:sym w:font="HQPB2" w:char="F072"/>
      </w:r>
      <w:r w:rsidRPr="002125A9">
        <w:rPr>
          <w:rFonts w:ascii="(normal text)" w:hAnsi="(normal text)"/>
          <w:rtl/>
        </w:rPr>
        <w:t xml:space="preserve"> </w:t>
      </w:r>
      <w:r w:rsidRPr="002125A9">
        <w:sym w:font="HQPB5" w:char="F028"/>
      </w:r>
      <w:r w:rsidRPr="002125A9">
        <w:sym w:font="HQPB1" w:char="F023"/>
      </w:r>
      <w:r w:rsidRPr="002125A9">
        <w:sym w:font="HQPB2" w:char="F071"/>
      </w:r>
      <w:r w:rsidRPr="002125A9">
        <w:sym w:font="HQPB4" w:char="F0E7"/>
      </w:r>
      <w:r w:rsidRPr="002125A9">
        <w:sym w:font="HQPB2" w:char="F052"/>
      </w:r>
      <w:r w:rsidRPr="002125A9">
        <w:sym w:font="HQPB1" w:char="F025"/>
      </w:r>
      <w:r w:rsidRPr="002125A9">
        <w:sym w:font="HQPB5" w:char="F078"/>
      </w:r>
      <w:r w:rsidRPr="002125A9">
        <w:sym w:font="HQPB2" w:char="F02E"/>
      </w:r>
      <w:r w:rsidRPr="002125A9">
        <w:rPr>
          <w:rFonts w:ascii="(normal text)" w:hAnsi="(normal text)"/>
          <w:rtl/>
        </w:rPr>
        <w:t xml:space="preserve"> </w:t>
      </w:r>
      <w:r w:rsidRPr="002125A9">
        <w:sym w:font="HQPB2" w:char="F060"/>
      </w:r>
      <w:r w:rsidRPr="002125A9">
        <w:sym w:font="HQPB4" w:char="F0CF"/>
      </w:r>
      <w:r w:rsidRPr="002125A9">
        <w:sym w:font="HQPB2" w:char="F042"/>
      </w:r>
      <w:r w:rsidRPr="002125A9">
        <w:rPr>
          <w:rFonts w:ascii="(normal text)" w:hAnsi="(normal text)"/>
          <w:rtl/>
        </w:rPr>
        <w:t xml:space="preserve"> </w:t>
      </w:r>
      <w:r w:rsidRPr="002125A9">
        <w:sym w:font="HQPB4" w:char="F0E3"/>
      </w:r>
      <w:r w:rsidRPr="002125A9">
        <w:sym w:font="HQPB2" w:char="F040"/>
      </w:r>
      <w:r w:rsidRPr="002125A9">
        <w:sym w:font="HQPB4" w:char="F0F6"/>
      </w:r>
      <w:r w:rsidRPr="002125A9">
        <w:sym w:font="HQPB1" w:char="F036"/>
      </w:r>
      <w:r w:rsidRPr="002125A9">
        <w:sym w:font="HQPB5" w:char="F073"/>
      </w:r>
      <w:r w:rsidRPr="002125A9">
        <w:sym w:font="HQPB2" w:char="F025"/>
      </w:r>
      <w:r w:rsidRPr="002125A9">
        <w:rPr>
          <w:rFonts w:ascii="(normal text)" w:hAnsi="(normal text)"/>
          <w:rtl/>
        </w:rPr>
        <w:t xml:space="preserve"> </w:t>
      </w:r>
      <w:r w:rsidRPr="002125A9">
        <w:sym w:font="HQPB2" w:char="F092"/>
      </w:r>
      <w:r w:rsidRPr="002125A9">
        <w:sym w:font="HQPB4" w:char="F0C5"/>
      </w:r>
      <w:r w:rsidRPr="002125A9">
        <w:sym w:font="HQPB2" w:char="F022"/>
      </w:r>
      <w:r w:rsidRPr="002125A9">
        <w:sym w:font="HQPB5" w:char="F073"/>
      </w:r>
      <w:r w:rsidRPr="002125A9">
        <w:sym w:font="HQPB2" w:char="F039"/>
      </w:r>
      <w:r w:rsidRPr="002125A9">
        <w:rPr>
          <w:rFonts w:ascii="(normal text)" w:hAnsi="(normal text)"/>
          <w:rtl/>
        </w:rPr>
        <w:t xml:space="preserve"> </w:t>
      </w:r>
      <w:r w:rsidRPr="002125A9">
        <w:sym w:font="HQPB4" w:char="F039"/>
      </w:r>
      <w:r w:rsidRPr="002125A9">
        <w:sym w:font="HQPB2" w:char="F040"/>
      </w:r>
      <w:r w:rsidRPr="002125A9">
        <w:sym w:font="HQPB2" w:char="F0BB"/>
      </w:r>
      <w:r w:rsidRPr="002125A9">
        <w:sym w:font="HQPB5" w:char="F06E"/>
      </w:r>
      <w:r w:rsidRPr="002125A9">
        <w:sym w:font="HQPB2" w:char="F03D"/>
      </w:r>
      <w:r w:rsidRPr="002125A9">
        <w:sym w:font="HQPB5" w:char="F07C"/>
      </w:r>
      <w:r w:rsidRPr="002125A9">
        <w:sym w:font="HQPB1" w:char="F0CA"/>
      </w:r>
      <w:r w:rsidRPr="002125A9">
        <w:rPr>
          <w:rFonts w:ascii="(normal text)" w:hAnsi="(normal text)"/>
          <w:rtl/>
        </w:rPr>
        <w:t xml:space="preserve"> </w:t>
      </w:r>
      <w:r w:rsidRPr="002125A9">
        <w:sym w:font="HQPB4" w:char="F026"/>
      </w:r>
      <w:r w:rsidRPr="002125A9">
        <w:sym w:font="HQPB2" w:char="F0FB"/>
      </w:r>
      <w:r w:rsidRPr="002125A9">
        <w:sym w:font="HQPB2" w:char="F0FC"/>
      </w:r>
      <w:r w:rsidRPr="002125A9">
        <w:sym w:font="HQPB4" w:char="F0CE"/>
      </w:r>
      <w:r w:rsidRPr="002125A9">
        <w:sym w:font="HQPB1" w:char="F037"/>
      </w:r>
      <w:r w:rsidRPr="002125A9">
        <w:sym w:font="HQPB4" w:char="F095"/>
      </w:r>
      <w:r w:rsidRPr="002125A9">
        <w:sym w:font="HQPB2" w:char="F042"/>
      </w:r>
      <w:r w:rsidRPr="002125A9">
        <w:rPr>
          <w:rFonts w:ascii="(normal text)" w:hAnsi="(normal text)"/>
          <w:rtl/>
        </w:rPr>
        <w:t xml:space="preserve">   </w:t>
      </w:r>
      <w:r w:rsidRPr="002125A9">
        <w:rPr>
          <w:rFonts w:ascii="Times New Arabic" w:hAnsi="Times New Arabic"/>
        </w:rPr>
        <w:t xml:space="preserve">  </w:t>
      </w:r>
    </w:p>
    <w:p w:rsidR="00D16D80" w:rsidRPr="00B6625A" w:rsidRDefault="00D16D80" w:rsidP="00D16D80">
      <w:pPr>
        <w:pStyle w:val="ListParagraph"/>
        <w:ind w:left="0" w:firstLine="0"/>
        <w:rPr>
          <w:rFonts w:ascii="Times New Arabic" w:hAnsi="Times New Arabic"/>
          <w:lang w:val="id-ID"/>
        </w:rPr>
      </w:pPr>
      <w:r w:rsidRPr="00B6625A">
        <w:rPr>
          <w:rFonts w:ascii="Times New Arabic" w:hAnsi="Times New Arabic"/>
        </w:rPr>
        <w:t xml:space="preserve">Artinya: </w:t>
      </w:r>
    </w:p>
    <w:p w:rsidR="00D16D80" w:rsidRPr="00B6625A" w:rsidRDefault="00D16D80" w:rsidP="00D16D80">
      <w:pPr>
        <w:pStyle w:val="ListParagraph"/>
        <w:ind w:left="0" w:firstLine="0"/>
        <w:rPr>
          <w:rFonts w:ascii="Times New Arabic" w:hAnsi="Times New Arabic"/>
          <w:i/>
          <w:iCs/>
          <w:lang w:val="id-ID"/>
        </w:rPr>
      </w:pPr>
      <w:r w:rsidRPr="00B6625A">
        <w:rPr>
          <w:rFonts w:ascii="Times New Arabic" w:hAnsi="Times New Arabic"/>
          <w:i/>
          <w:iCs/>
          <w:lang w:val="id-ID"/>
        </w:rPr>
        <w:t xml:space="preserve">Dia-lah yang mengutus kepada kaum yang buta huruf seorang Rasul di antara mereka, yang membacakan ayat-ayat-Nya kepada mereka, </w:t>
      </w:r>
      <w:r w:rsidRPr="00B6625A">
        <w:rPr>
          <w:rFonts w:ascii="Times New Arabic" w:hAnsi="Times New Arabic"/>
          <w:i/>
          <w:iCs/>
          <w:lang w:val="id-ID"/>
        </w:rPr>
        <w:lastRenderedPageBreak/>
        <w:t>mensucikan mereka dan mengajarkan mereka kitab dan Hikmah (As Sunnah). dan Sesungguhnya mereka sebelumnya benar-benar dalam kesesatan yang nyata.</w:t>
      </w:r>
    </w:p>
    <w:p w:rsidR="00D16D80" w:rsidRPr="00B6625A" w:rsidRDefault="00D16D80" w:rsidP="00D16D80">
      <w:pPr>
        <w:pStyle w:val="ListParagraph"/>
        <w:ind w:left="0" w:firstLine="0"/>
        <w:rPr>
          <w:rFonts w:ascii="Times New Arabic" w:hAnsi="Times New Arabic"/>
          <w:lang w:val="id-ID"/>
        </w:rPr>
      </w:pPr>
    </w:p>
    <w:p w:rsidR="00D16D80" w:rsidRPr="002125A9" w:rsidRDefault="00D16D80" w:rsidP="00D16D80">
      <w:pPr>
        <w:pStyle w:val="ListParagraph"/>
        <w:numPr>
          <w:ilvl w:val="0"/>
          <w:numId w:val="8"/>
        </w:numPr>
        <w:rPr>
          <w:rFonts w:ascii="Times New Arabic" w:hAnsi="Times New Arabic"/>
        </w:rPr>
      </w:pPr>
      <w:r w:rsidRPr="002125A9">
        <w:rPr>
          <w:rFonts w:ascii="Times New Arabic" w:hAnsi="Times New Arabic"/>
        </w:rPr>
        <w:t>Surah al-Nisa’ ayat 79</w:t>
      </w:r>
    </w:p>
    <w:p w:rsidR="00D16D80" w:rsidRPr="002125A9" w:rsidRDefault="00D16D80" w:rsidP="00D16D80">
      <w:pPr>
        <w:pStyle w:val="ListParagraph"/>
        <w:bidi/>
        <w:ind w:left="-31" w:firstLine="0"/>
        <w:rPr>
          <w:rFonts w:ascii="(normal text)" w:hAnsi="(normal text)"/>
          <w:rtl/>
        </w:rPr>
      </w:pPr>
      <w:r w:rsidRPr="002125A9">
        <w:sym w:font="HQPB5" w:char="F079"/>
      </w:r>
      <w:r w:rsidRPr="002125A9">
        <w:sym w:font="HQPB2" w:char="F037"/>
      </w:r>
      <w:r w:rsidRPr="002125A9">
        <w:sym w:font="HQPB2" w:char="F0BB"/>
      </w:r>
      <w:r w:rsidRPr="002125A9">
        <w:sym w:font="HQPB5" w:char="F06F"/>
      </w:r>
      <w:r w:rsidRPr="002125A9">
        <w:sym w:font="HQPB2" w:char="F059"/>
      </w:r>
      <w:r w:rsidRPr="002125A9">
        <w:sym w:font="HQPB4" w:char="F0F9"/>
      </w:r>
      <w:r w:rsidRPr="002125A9">
        <w:sym w:font="HQPB2" w:char="F03D"/>
      </w:r>
      <w:r w:rsidRPr="002125A9">
        <w:sym w:font="HQPB5" w:char="F079"/>
      </w:r>
      <w:r w:rsidRPr="002125A9">
        <w:sym w:font="HQPB1" w:char="F099"/>
      </w:r>
      <w:r w:rsidRPr="002125A9">
        <w:sym w:font="HQPB4" w:char="F0F6"/>
      </w:r>
      <w:r w:rsidRPr="002125A9">
        <w:sym w:font="HQPB1" w:char="F091"/>
      </w:r>
      <w:r w:rsidRPr="002125A9">
        <w:sym w:font="HQPB5" w:char="F072"/>
      </w:r>
      <w:r w:rsidRPr="002125A9">
        <w:sym w:font="HQPB1" w:char="F026"/>
      </w:r>
      <w:r w:rsidRPr="002125A9">
        <w:sym w:font="HQPB5" w:char="F075"/>
      </w:r>
      <w:r w:rsidRPr="002125A9">
        <w:sym w:font="HQPB2" w:char="F072"/>
      </w:r>
      <w:r w:rsidRPr="002125A9">
        <w:rPr>
          <w:rFonts w:ascii="(normal text)" w:hAnsi="(normal text)"/>
          <w:rtl/>
        </w:rPr>
        <w:t xml:space="preserve"> </w:t>
      </w:r>
      <w:r w:rsidRPr="002125A9">
        <w:sym w:font="HQPB4" w:char="F0C4"/>
      </w:r>
      <w:r w:rsidRPr="002125A9">
        <w:sym w:font="HQPB1" w:char="F0A8"/>
      </w:r>
      <w:r w:rsidRPr="002125A9">
        <w:sym w:font="HQPB1" w:char="F024"/>
      </w:r>
      <w:r w:rsidRPr="002125A9">
        <w:sym w:font="HQPB4" w:char="F0A8"/>
      </w:r>
      <w:r w:rsidRPr="002125A9">
        <w:sym w:font="HQPB2" w:char="F05A"/>
      </w:r>
      <w:r w:rsidRPr="002125A9">
        <w:sym w:font="HQPB2" w:char="F03D"/>
      </w:r>
      <w:r w:rsidRPr="002125A9">
        <w:sym w:font="HQPB4" w:char="F0CF"/>
      </w:r>
      <w:r w:rsidRPr="002125A9">
        <w:sym w:font="HQPB2" w:char="F039"/>
      </w:r>
      <w:r w:rsidRPr="002125A9">
        <w:rPr>
          <w:rFonts w:ascii="(normal text)" w:hAnsi="(normal text)"/>
          <w:rtl/>
        </w:rPr>
        <w:t xml:space="preserve"> </w:t>
      </w:r>
      <w:r w:rsidRPr="002125A9">
        <w:sym w:font="HQPB4" w:char="F05A"/>
      </w:r>
      <w:r w:rsidRPr="002125A9">
        <w:sym w:font="HQPB2" w:char="F077"/>
      </w:r>
      <w:r w:rsidRPr="002125A9">
        <w:sym w:font="HQPB2" w:char="F071"/>
      </w:r>
      <w:r w:rsidRPr="002125A9">
        <w:sym w:font="HQPB4" w:char="F0DF"/>
      </w:r>
      <w:r w:rsidRPr="002125A9">
        <w:sym w:font="HQPB1" w:char="F099"/>
      </w:r>
      <w:r w:rsidRPr="002125A9">
        <w:sym w:font="HQPB5" w:char="F075"/>
      </w:r>
      <w:r w:rsidRPr="002125A9">
        <w:sym w:font="HQPB1" w:char="F091"/>
      </w:r>
      <w:r w:rsidRPr="002125A9">
        <w:rPr>
          <w:rFonts w:ascii="(normal text)" w:hAnsi="(normal text)"/>
          <w:rtl/>
        </w:rPr>
        <w:t xml:space="preserve"> </w:t>
      </w:r>
      <w:r w:rsidRPr="002125A9">
        <w:sym w:font="HQPB4" w:char="F034"/>
      </w:r>
      <w:r w:rsidRPr="002125A9">
        <w:rPr>
          <w:rFonts w:ascii="(normal text)" w:hAnsi="(normal text)"/>
          <w:rtl/>
        </w:rPr>
        <w:t xml:space="preserve"> </w:t>
      </w:r>
      <w:r w:rsidRPr="002125A9">
        <w:sym w:font="HQPB5" w:char="F034"/>
      </w:r>
      <w:r w:rsidRPr="002125A9">
        <w:sym w:font="HQPB2" w:char="F092"/>
      </w:r>
      <w:r w:rsidRPr="002125A9">
        <w:sym w:font="HQPB5" w:char="F073"/>
      </w:r>
      <w:r w:rsidRPr="002125A9">
        <w:sym w:font="HQPB2" w:char="F022"/>
      </w:r>
      <w:r w:rsidRPr="002125A9">
        <w:sym w:font="HQPB5" w:char="F078"/>
      </w:r>
      <w:r w:rsidRPr="002125A9">
        <w:sym w:font="HQPB2" w:char="F02E"/>
      </w:r>
      <w:r w:rsidRPr="002125A9">
        <w:sym w:font="HQPB5" w:char="F075"/>
      </w:r>
      <w:r w:rsidRPr="002125A9">
        <w:sym w:font="HQPB2" w:char="F072"/>
      </w:r>
      <w:r w:rsidRPr="002125A9">
        <w:rPr>
          <w:rFonts w:ascii="(normal text)" w:hAnsi="(normal text)"/>
          <w:rtl/>
        </w:rPr>
        <w:t xml:space="preserve"> </w:t>
      </w:r>
      <w:r w:rsidRPr="002125A9">
        <w:sym w:font="HQPB5" w:char="F0AB"/>
      </w:r>
      <w:r w:rsidRPr="002125A9">
        <w:sym w:font="HQPB1" w:char="F021"/>
      </w:r>
      <w:r w:rsidRPr="002125A9">
        <w:sym w:font="HQPB5" w:char="F024"/>
      </w:r>
      <w:r w:rsidRPr="002125A9">
        <w:sym w:font="HQPB1" w:char="F024"/>
      </w:r>
      <w:r w:rsidRPr="002125A9">
        <w:sym w:font="HQPB4" w:char="F0CE"/>
      </w:r>
      <w:r w:rsidRPr="002125A9">
        <w:sym w:font="HQPB1" w:char="F02F"/>
      </w:r>
      <w:r w:rsidRPr="002125A9">
        <w:rPr>
          <w:rFonts w:ascii="(normal text)" w:hAnsi="(normal text)"/>
          <w:rtl/>
        </w:rPr>
        <w:t xml:space="preserve"> </w:t>
      </w:r>
      <w:r w:rsidRPr="002125A9">
        <w:sym w:font="HQPB1" w:char="F023"/>
      </w:r>
      <w:r w:rsidRPr="002125A9">
        <w:sym w:font="HQPB4" w:char="F059"/>
      </w:r>
      <w:r w:rsidRPr="002125A9">
        <w:sym w:font="HQPB1" w:char="F089"/>
      </w:r>
      <w:r w:rsidRPr="002125A9">
        <w:sym w:font="HQPB2" w:char="F08B"/>
      </w:r>
      <w:r w:rsidRPr="002125A9">
        <w:sym w:font="HQPB4" w:char="F0CD"/>
      </w:r>
      <w:r w:rsidRPr="002125A9">
        <w:sym w:font="HQPB2" w:char="F06B"/>
      </w:r>
      <w:r w:rsidRPr="002125A9">
        <w:sym w:font="HQPB5" w:char="F079"/>
      </w:r>
      <w:r w:rsidRPr="002125A9">
        <w:sym w:font="HQPB1" w:char="F0AD"/>
      </w:r>
      <w:r w:rsidRPr="002125A9">
        <w:rPr>
          <w:rFonts w:ascii="(normal text)" w:hAnsi="(normal text)"/>
          <w:rtl/>
        </w:rPr>
        <w:t xml:space="preserve">    </w:t>
      </w:r>
    </w:p>
    <w:p w:rsidR="00D16D80" w:rsidRPr="00B6625A" w:rsidRDefault="00D16D80" w:rsidP="00D16D80">
      <w:pPr>
        <w:pStyle w:val="ListParagraph"/>
        <w:ind w:left="0" w:firstLine="0"/>
        <w:rPr>
          <w:rFonts w:ascii="(normal text)" w:hAnsi="(normal text)"/>
          <w:lang w:val="id-ID"/>
        </w:rPr>
      </w:pPr>
      <w:r w:rsidRPr="00B6625A">
        <w:rPr>
          <w:rFonts w:ascii="(normal text)" w:hAnsi="(normal text)"/>
        </w:rPr>
        <w:t xml:space="preserve">Artinya: </w:t>
      </w:r>
    </w:p>
    <w:p w:rsidR="00D16D80" w:rsidRPr="002125A9" w:rsidRDefault="00D16D80" w:rsidP="00D16D80">
      <w:pPr>
        <w:pStyle w:val="ListParagraph"/>
        <w:ind w:left="0" w:firstLine="0"/>
        <w:rPr>
          <w:rFonts w:ascii="(normal text)" w:hAnsi="(normal text)"/>
          <w:i/>
          <w:iCs/>
        </w:rPr>
      </w:pPr>
      <w:r w:rsidRPr="002125A9">
        <w:rPr>
          <w:rFonts w:ascii="(normal text)" w:hAnsi="(normal text)"/>
          <w:i/>
          <w:iCs/>
        </w:rPr>
        <w:t>Kami mengutusmu menjadi Rasul kepada segenap manusia. dan cukuplah Allah menjadi saksi.</w:t>
      </w:r>
    </w:p>
    <w:p w:rsidR="00D16D80" w:rsidRPr="002125A9" w:rsidRDefault="00D16D80" w:rsidP="00D16D80">
      <w:pPr>
        <w:pStyle w:val="ListParagraph"/>
        <w:ind w:left="0" w:firstLine="0"/>
        <w:rPr>
          <w:rFonts w:ascii="Times New Arabic" w:hAnsi="Times New Arabic"/>
        </w:rPr>
      </w:pPr>
    </w:p>
    <w:p w:rsidR="00D16D80" w:rsidRPr="002125A9" w:rsidRDefault="00D16D80" w:rsidP="00D16D80">
      <w:pPr>
        <w:pStyle w:val="ListParagraph"/>
        <w:numPr>
          <w:ilvl w:val="0"/>
          <w:numId w:val="8"/>
        </w:numPr>
        <w:rPr>
          <w:rFonts w:ascii="Times New Arabic" w:hAnsi="Times New Arabic"/>
        </w:rPr>
      </w:pPr>
      <w:r w:rsidRPr="002125A9">
        <w:rPr>
          <w:rFonts w:ascii="Times New Arabic" w:hAnsi="Times New Arabic"/>
        </w:rPr>
        <w:t>Surah Saba’ ayat 27</w:t>
      </w:r>
    </w:p>
    <w:p w:rsidR="00D16D80" w:rsidRPr="002125A9" w:rsidRDefault="00D16D80" w:rsidP="00D16D80">
      <w:pPr>
        <w:pStyle w:val="ListParagraph"/>
        <w:bidi/>
        <w:ind w:left="-31" w:firstLine="0"/>
        <w:rPr>
          <w:rFonts w:ascii="(normal text)" w:hAnsi="(normal text)"/>
          <w:rtl/>
        </w:rPr>
      </w:pPr>
      <w:r w:rsidRPr="002125A9">
        <w:sym w:font="HQPB5" w:char="F021"/>
      </w:r>
      <w:r w:rsidRPr="002125A9">
        <w:sym w:font="HQPB1" w:char="F024"/>
      </w:r>
      <w:r w:rsidRPr="002125A9">
        <w:sym w:font="HQPB5" w:char="F074"/>
      </w:r>
      <w:r w:rsidRPr="002125A9">
        <w:sym w:font="HQPB2" w:char="F042"/>
      </w:r>
      <w:r w:rsidRPr="002125A9">
        <w:sym w:font="HQPB5" w:char="F075"/>
      </w:r>
      <w:r w:rsidRPr="002125A9">
        <w:sym w:font="HQPB2" w:char="F072"/>
      </w:r>
      <w:r w:rsidRPr="002125A9">
        <w:rPr>
          <w:rFonts w:ascii="(normal text)" w:hAnsi="(normal text)"/>
          <w:rtl/>
        </w:rPr>
        <w:t xml:space="preserve"> </w:t>
      </w:r>
      <w:r w:rsidRPr="002125A9">
        <w:sym w:font="HQPB5" w:char="F079"/>
      </w:r>
      <w:r w:rsidRPr="002125A9">
        <w:sym w:font="HQPB2" w:char="F037"/>
      </w:r>
      <w:r w:rsidRPr="002125A9">
        <w:sym w:font="HQPB2" w:char="F0BB"/>
      </w:r>
      <w:r w:rsidRPr="002125A9">
        <w:sym w:font="HQPB5" w:char="F06F"/>
      </w:r>
      <w:r w:rsidRPr="002125A9">
        <w:sym w:font="HQPB2" w:char="F059"/>
      </w:r>
      <w:r w:rsidRPr="002125A9">
        <w:sym w:font="HQPB4" w:char="F0F9"/>
      </w:r>
      <w:r w:rsidRPr="002125A9">
        <w:sym w:font="HQPB2" w:char="F03D"/>
      </w:r>
      <w:r w:rsidRPr="002125A9">
        <w:sym w:font="HQPB5" w:char="F079"/>
      </w:r>
      <w:r w:rsidRPr="002125A9">
        <w:sym w:font="HQPB1" w:char="F099"/>
      </w:r>
      <w:r w:rsidRPr="002125A9">
        <w:sym w:font="HQPB4" w:char="F0F6"/>
      </w:r>
      <w:r w:rsidRPr="002125A9">
        <w:sym w:font="HQPB1" w:char="F091"/>
      </w:r>
      <w:r w:rsidRPr="002125A9">
        <w:sym w:font="HQPB5" w:char="F072"/>
      </w:r>
      <w:r w:rsidRPr="002125A9">
        <w:sym w:font="HQPB1" w:char="F026"/>
      </w:r>
      <w:r w:rsidRPr="002125A9">
        <w:rPr>
          <w:rFonts w:ascii="(normal text)" w:hAnsi="(normal text)"/>
          <w:rtl/>
        </w:rPr>
        <w:t xml:space="preserve"> </w:t>
      </w:r>
      <w:r w:rsidRPr="002125A9">
        <w:sym w:font="HQPB5" w:char="F09E"/>
      </w:r>
      <w:r w:rsidRPr="002125A9">
        <w:sym w:font="HQPB2" w:char="F077"/>
      </w:r>
      <w:r w:rsidRPr="002125A9">
        <w:sym w:font="HQPB4" w:char="F0CE"/>
      </w:r>
      <w:r w:rsidRPr="002125A9">
        <w:sym w:font="HQPB1" w:char="F029"/>
      </w:r>
      <w:r w:rsidRPr="002125A9">
        <w:rPr>
          <w:rFonts w:ascii="(normal text)" w:hAnsi="(normal text)"/>
          <w:rtl/>
        </w:rPr>
        <w:t xml:space="preserve"> </w:t>
      </w:r>
      <w:r w:rsidRPr="002125A9">
        <w:sym w:font="HQPB4" w:char="F05A"/>
      </w:r>
      <w:r w:rsidRPr="002125A9">
        <w:sym w:font="HQPB2" w:char="F070"/>
      </w:r>
      <w:r w:rsidRPr="002125A9">
        <w:sym w:font="HQPB4" w:char="F0A9"/>
      </w:r>
      <w:r w:rsidRPr="002125A9">
        <w:sym w:font="HQPB1" w:char="F0F9"/>
      </w:r>
      <w:r w:rsidRPr="002125A9">
        <w:sym w:font="HQPB5" w:char="F021"/>
      </w:r>
      <w:r w:rsidRPr="002125A9">
        <w:sym w:font="HQPB1" w:char="F024"/>
      </w:r>
      <w:r w:rsidRPr="002125A9">
        <w:sym w:font="HQPB5" w:char="F09F"/>
      </w:r>
      <w:r w:rsidRPr="002125A9">
        <w:sym w:font="HQPB2" w:char="F032"/>
      </w:r>
      <w:r w:rsidRPr="002125A9">
        <w:rPr>
          <w:rFonts w:ascii="(normal text)" w:hAnsi="(normal text)"/>
          <w:rtl/>
        </w:rPr>
        <w:t xml:space="preserve"> </w:t>
      </w:r>
      <w:r w:rsidRPr="002125A9">
        <w:sym w:font="HQPB4" w:char="F0C4"/>
      </w:r>
      <w:r w:rsidRPr="002125A9">
        <w:sym w:font="HQPB1" w:char="F0A8"/>
      </w:r>
      <w:r w:rsidRPr="002125A9">
        <w:sym w:font="HQPB1" w:char="F024"/>
      </w:r>
      <w:r w:rsidRPr="002125A9">
        <w:sym w:font="HQPB4" w:char="F0A8"/>
      </w:r>
      <w:r w:rsidRPr="002125A9">
        <w:sym w:font="HQPB2" w:char="F059"/>
      </w:r>
      <w:r w:rsidRPr="002125A9">
        <w:sym w:font="HQPB2" w:char="F03D"/>
      </w:r>
      <w:r w:rsidRPr="002125A9">
        <w:sym w:font="HQPB4" w:char="F0CF"/>
      </w:r>
      <w:r w:rsidRPr="002125A9">
        <w:sym w:font="HQPB4" w:char="F06A"/>
      </w:r>
      <w:r w:rsidRPr="002125A9">
        <w:sym w:font="HQPB2" w:char="F039"/>
      </w:r>
      <w:r w:rsidRPr="002125A9">
        <w:rPr>
          <w:rFonts w:ascii="(normal text)" w:hAnsi="(normal text)"/>
          <w:rtl/>
        </w:rPr>
        <w:t xml:space="preserve"> </w:t>
      </w:r>
      <w:r w:rsidRPr="002125A9">
        <w:sym w:font="HQPB1" w:char="F023"/>
      </w:r>
      <w:r w:rsidRPr="002125A9">
        <w:sym w:font="HQPB4" w:char="F05A"/>
      </w:r>
      <w:r w:rsidRPr="002125A9">
        <w:sym w:font="HQPB1" w:char="F08E"/>
      </w:r>
      <w:r w:rsidRPr="002125A9">
        <w:sym w:font="HQPB2" w:char="F08D"/>
      </w:r>
      <w:r w:rsidRPr="002125A9">
        <w:sym w:font="HQPB4" w:char="F0CF"/>
      </w:r>
      <w:r w:rsidRPr="002125A9">
        <w:sym w:font="HQPB1" w:char="F0B1"/>
      </w:r>
      <w:r w:rsidRPr="002125A9">
        <w:sym w:font="HQPB5" w:char="F06F"/>
      </w:r>
      <w:r w:rsidRPr="002125A9">
        <w:sym w:font="HQPB1" w:char="F030"/>
      </w:r>
      <w:r w:rsidRPr="002125A9">
        <w:rPr>
          <w:rFonts w:ascii="(normal text)" w:hAnsi="(normal text)"/>
          <w:rtl/>
        </w:rPr>
        <w:t xml:space="preserve"> </w:t>
      </w:r>
      <w:r w:rsidRPr="002125A9">
        <w:sym w:font="HQPB1" w:char="F023"/>
      </w:r>
      <w:r w:rsidRPr="002125A9">
        <w:sym w:font="HQPB4" w:char="F05C"/>
      </w:r>
      <w:r w:rsidRPr="002125A9">
        <w:sym w:font="HQPB1" w:char="F08D"/>
      </w:r>
      <w:r w:rsidRPr="002125A9">
        <w:sym w:font="HQPB2" w:char="F083"/>
      </w:r>
      <w:r w:rsidRPr="002125A9">
        <w:sym w:font="HQPB4" w:char="F0C9"/>
      </w:r>
      <w:r w:rsidRPr="002125A9">
        <w:sym w:font="HQPB1" w:char="F08B"/>
      </w:r>
      <w:r w:rsidRPr="002125A9">
        <w:sym w:font="HQPB5" w:char="F074"/>
      </w:r>
      <w:r w:rsidRPr="002125A9">
        <w:sym w:font="HQPB2" w:char="F052"/>
      </w:r>
      <w:r w:rsidRPr="002125A9">
        <w:sym w:font="HQPB5" w:char="F075"/>
      </w:r>
      <w:r w:rsidRPr="002125A9">
        <w:sym w:font="HQPB2" w:char="F072"/>
      </w:r>
      <w:r w:rsidRPr="002125A9">
        <w:rPr>
          <w:rFonts w:ascii="(normal text)" w:hAnsi="(normal text)"/>
          <w:rtl/>
        </w:rPr>
        <w:t xml:space="preserve"> </w:t>
      </w:r>
      <w:r w:rsidRPr="002125A9">
        <w:sym w:font="HQPB4" w:char="F0A3"/>
      </w:r>
      <w:r w:rsidRPr="002125A9">
        <w:sym w:font="HQPB2" w:char="F060"/>
      </w:r>
      <w:r w:rsidRPr="002125A9">
        <w:sym w:font="HQPB4" w:char="F0C5"/>
      </w:r>
      <w:r w:rsidRPr="002125A9">
        <w:sym w:font="HQPB2" w:char="F033"/>
      </w:r>
      <w:r w:rsidRPr="002125A9">
        <w:sym w:font="HQPB2" w:char="F0BB"/>
      </w:r>
      <w:r w:rsidRPr="002125A9">
        <w:sym w:font="HQPB5" w:char="F073"/>
      </w:r>
      <w:r w:rsidRPr="002125A9">
        <w:sym w:font="HQPB2" w:char="F039"/>
      </w:r>
      <w:r w:rsidRPr="002125A9">
        <w:sym w:font="HQPB5" w:char="F075"/>
      </w:r>
      <w:r w:rsidRPr="002125A9">
        <w:sym w:font="HQPB2" w:char="F072"/>
      </w:r>
      <w:r w:rsidRPr="002125A9">
        <w:rPr>
          <w:rFonts w:ascii="(normal text)" w:hAnsi="(normal text)"/>
          <w:rtl/>
        </w:rPr>
        <w:t xml:space="preserve"> </w:t>
      </w:r>
      <w:r w:rsidRPr="002125A9">
        <w:sym w:font="HQPB5" w:char="F075"/>
      </w:r>
      <w:r w:rsidRPr="002125A9">
        <w:sym w:font="HQPB1" w:char="F08E"/>
      </w:r>
      <w:r w:rsidRPr="002125A9">
        <w:sym w:font="HQPB5" w:char="F073"/>
      </w:r>
      <w:r w:rsidRPr="002125A9">
        <w:sym w:font="HQPB1" w:char="F059"/>
      </w:r>
      <w:r w:rsidRPr="002125A9">
        <w:sym w:font="HQPB4" w:char="F0F2"/>
      </w:r>
      <w:r w:rsidRPr="002125A9">
        <w:sym w:font="HQPB2" w:char="F032"/>
      </w:r>
      <w:r w:rsidRPr="002125A9">
        <w:sym w:font="HQPB5" w:char="F072"/>
      </w:r>
      <w:r w:rsidRPr="002125A9">
        <w:sym w:font="HQPB1" w:char="F026"/>
      </w:r>
      <w:r w:rsidRPr="002125A9">
        <w:rPr>
          <w:rFonts w:ascii="(normal text)" w:hAnsi="(normal text)"/>
          <w:rtl/>
        </w:rPr>
        <w:t xml:space="preserve"> </w:t>
      </w:r>
      <w:r w:rsidRPr="002125A9">
        <w:sym w:font="HQPB4" w:char="F0C4"/>
      </w:r>
      <w:r w:rsidRPr="002125A9">
        <w:sym w:font="HQPB1" w:char="F0A8"/>
      </w:r>
      <w:r w:rsidRPr="002125A9">
        <w:sym w:font="HQPB1" w:char="F024"/>
      </w:r>
      <w:r w:rsidRPr="002125A9">
        <w:sym w:font="HQPB4" w:char="F0A8"/>
      </w:r>
      <w:r w:rsidRPr="002125A9">
        <w:sym w:font="HQPB2" w:char="F05A"/>
      </w:r>
      <w:r w:rsidRPr="002125A9">
        <w:sym w:font="HQPB2" w:char="F039"/>
      </w:r>
      <w:r w:rsidRPr="002125A9">
        <w:sym w:font="HQPB5" w:char="F024"/>
      </w:r>
      <w:r w:rsidRPr="002125A9">
        <w:sym w:font="HQPB1" w:char="F023"/>
      </w:r>
      <w:r w:rsidRPr="002125A9">
        <w:rPr>
          <w:rFonts w:ascii="(normal text)" w:hAnsi="(normal text)"/>
          <w:rtl/>
        </w:rPr>
        <w:t xml:space="preserve"> </w:t>
      </w:r>
      <w:r w:rsidRPr="002125A9">
        <w:sym w:font="HQPB5" w:char="F09F"/>
      </w:r>
      <w:r w:rsidRPr="002125A9">
        <w:sym w:font="HQPB2" w:char="F077"/>
      </w:r>
      <w:r w:rsidRPr="002125A9">
        <w:rPr>
          <w:rFonts w:ascii="(normal text)" w:hAnsi="(normal text)"/>
          <w:rtl/>
        </w:rPr>
        <w:t xml:space="preserve"> </w:t>
      </w:r>
      <w:r w:rsidRPr="002125A9">
        <w:sym w:font="HQPB5" w:char="F09A"/>
      </w:r>
      <w:r w:rsidRPr="002125A9">
        <w:sym w:font="HQPB2" w:char="F063"/>
      </w:r>
      <w:r w:rsidRPr="002125A9">
        <w:sym w:font="HQPB2" w:char="F071"/>
      </w:r>
      <w:r w:rsidRPr="002125A9">
        <w:sym w:font="HQPB4" w:char="F0DF"/>
      </w:r>
      <w:r w:rsidRPr="002125A9">
        <w:sym w:font="HQPB2" w:char="F04A"/>
      </w:r>
      <w:r w:rsidRPr="002125A9">
        <w:sym w:font="HQPB5" w:char="F06E"/>
      </w:r>
      <w:r w:rsidRPr="002125A9">
        <w:sym w:font="HQPB2" w:char="F03D"/>
      </w:r>
      <w:r w:rsidRPr="002125A9">
        <w:sym w:font="HQPB4" w:char="F0F4"/>
      </w:r>
      <w:r w:rsidRPr="002125A9">
        <w:sym w:font="HQPB1" w:char="F0E8"/>
      </w:r>
      <w:r w:rsidRPr="002125A9">
        <w:sym w:font="HQPB5" w:char="F074"/>
      </w:r>
      <w:r w:rsidRPr="002125A9">
        <w:sym w:font="HQPB2" w:char="F083"/>
      </w:r>
      <w:r w:rsidRPr="002125A9">
        <w:rPr>
          <w:rFonts w:ascii="(normal text)" w:hAnsi="(normal text)"/>
          <w:rtl/>
        </w:rPr>
        <w:t xml:space="preserve"> </w:t>
      </w:r>
    </w:p>
    <w:p w:rsidR="00D16D80" w:rsidRPr="00B6625A" w:rsidRDefault="00D16D80" w:rsidP="00D16D80">
      <w:pPr>
        <w:pStyle w:val="ListParagraph"/>
        <w:ind w:left="0" w:firstLine="0"/>
        <w:rPr>
          <w:rFonts w:ascii="(normal text)" w:hAnsi="(normal text)"/>
          <w:lang w:val="id-ID"/>
        </w:rPr>
      </w:pPr>
      <w:r w:rsidRPr="00B6625A">
        <w:rPr>
          <w:rFonts w:ascii="(normal text)" w:hAnsi="(normal text)"/>
        </w:rPr>
        <w:t xml:space="preserve">Artinya: </w:t>
      </w:r>
    </w:p>
    <w:p w:rsidR="00D16D80" w:rsidRPr="00B6625A" w:rsidRDefault="00D16D80" w:rsidP="00D16D80">
      <w:pPr>
        <w:pStyle w:val="ListParagraph"/>
        <w:ind w:left="0" w:firstLine="0"/>
        <w:rPr>
          <w:rFonts w:ascii="(normal text)" w:hAnsi="(normal text)"/>
          <w:i/>
          <w:iCs/>
          <w:lang w:val="id-ID"/>
        </w:rPr>
      </w:pPr>
      <w:r>
        <w:rPr>
          <w:rFonts w:ascii="(normal text)" w:hAnsi="(normal text)"/>
          <w:i/>
          <w:iCs/>
          <w:lang w:val="id-ID"/>
        </w:rPr>
        <w:t>D</w:t>
      </w:r>
      <w:r w:rsidRPr="00B6625A">
        <w:rPr>
          <w:rFonts w:ascii="(normal text)" w:hAnsi="(normal text)"/>
          <w:i/>
          <w:iCs/>
          <w:lang w:val="id-ID"/>
        </w:rPr>
        <w:t>an Kami tidak mengutus kamu, melainkan kepada umat manusia seluruhnya sebagai pembawa berita gembira dan sebagai pemberi peringatan, tetapi kebanyakan manusia tiada mengetahui.</w:t>
      </w:r>
    </w:p>
    <w:p w:rsidR="00D16D80" w:rsidRPr="00B6625A" w:rsidRDefault="00D16D80" w:rsidP="00D16D80">
      <w:pPr>
        <w:pStyle w:val="ListParagraph"/>
        <w:ind w:left="0" w:firstLine="0"/>
        <w:rPr>
          <w:rFonts w:ascii="(normal text)" w:hAnsi="(normal text)"/>
          <w:i/>
          <w:iCs/>
          <w:lang w:val="id-ID"/>
        </w:rPr>
      </w:pPr>
    </w:p>
    <w:p w:rsidR="00D16D80" w:rsidRPr="00D16D80" w:rsidRDefault="00D16D80" w:rsidP="00D16D80">
      <w:pPr>
        <w:pStyle w:val="ListParagraph"/>
        <w:ind w:left="0" w:firstLine="0"/>
        <w:rPr>
          <w:rFonts w:ascii="Times New Arabic" w:hAnsi="Times New Arabic"/>
          <w:lang w:val="id-ID"/>
        </w:rPr>
      </w:pPr>
      <w:r w:rsidRPr="00B6625A">
        <w:rPr>
          <w:rFonts w:ascii="(normal text)" w:hAnsi="(normal text)"/>
          <w:lang w:val="id-ID"/>
        </w:rPr>
        <w:tab/>
      </w:r>
      <w:r w:rsidRPr="00D16D80">
        <w:rPr>
          <w:rFonts w:ascii="(normal text)" w:hAnsi="(normal text)"/>
          <w:lang w:val="id-ID"/>
        </w:rPr>
        <w:t xml:space="preserve">Di dalam kandungan al-Qur’an yang begitu luas, tentunya tidak hanya tiga ayat di atas saja yang membicarakan mengenai sosok Nabi Muhammad saw sebagai guru, dan tentu masih banyak ayat-ayat yang menjelaskan kedudukan Nabi saw seorang pribadi pendidik bagi para sahabat beliau serta umat yang hidup setelah wafatnya Nabi.  </w:t>
      </w:r>
    </w:p>
    <w:p w:rsidR="00D16D80" w:rsidRPr="00D16D80" w:rsidRDefault="00D16D80" w:rsidP="00D16D80">
      <w:pPr>
        <w:pStyle w:val="ListParagraph"/>
        <w:ind w:left="0" w:firstLine="0"/>
        <w:rPr>
          <w:rFonts w:ascii="(normal text)" w:hAnsi="(normal text)"/>
          <w:lang w:val="id-ID"/>
        </w:rPr>
      </w:pPr>
    </w:p>
    <w:p w:rsidR="00D16D80" w:rsidRPr="002125A9" w:rsidRDefault="00D16D80" w:rsidP="00D16D80">
      <w:pPr>
        <w:pStyle w:val="ListParagraph"/>
        <w:numPr>
          <w:ilvl w:val="0"/>
          <w:numId w:val="7"/>
        </w:numPr>
        <w:spacing w:after="120"/>
        <w:ind w:left="0" w:firstLine="357"/>
        <w:contextualSpacing w:val="0"/>
        <w:rPr>
          <w:rFonts w:ascii="Times New Arabic" w:hAnsi="Times New Arabic"/>
        </w:rPr>
      </w:pPr>
      <w:r w:rsidRPr="002125A9">
        <w:rPr>
          <w:rFonts w:ascii="Times New Arabic" w:hAnsi="Times New Arabic"/>
        </w:rPr>
        <w:t>Beberapa Ketetapan dalam Hadis bahwa Rasulullah saw Seorang Pendidik</w:t>
      </w:r>
    </w:p>
    <w:p w:rsidR="00D16D80" w:rsidRPr="002125A9" w:rsidRDefault="00D16D80" w:rsidP="00D16D80">
      <w:pPr>
        <w:pStyle w:val="ListParagraph"/>
        <w:numPr>
          <w:ilvl w:val="0"/>
          <w:numId w:val="9"/>
        </w:numPr>
        <w:rPr>
          <w:rFonts w:ascii="Times New Arabic" w:hAnsi="Times New Arabic"/>
        </w:rPr>
      </w:pPr>
      <w:r w:rsidRPr="002125A9">
        <w:rPr>
          <w:rFonts w:ascii="Times New Arabic" w:hAnsi="Times New Arabic"/>
        </w:rPr>
        <w:t>Hadis riwayat Ibnu Majah</w:t>
      </w:r>
    </w:p>
    <w:p w:rsidR="00D16D80" w:rsidRPr="004A2927" w:rsidRDefault="00D16D80" w:rsidP="00D16D80">
      <w:pPr>
        <w:pStyle w:val="ListParagraph"/>
        <w:bidi/>
        <w:ind w:left="-1" w:firstLine="0"/>
        <w:rPr>
          <w:rFonts w:ascii="Traditional Arabic" w:hAnsi="Traditional Arabic" w:cs="Traditional Arabic"/>
          <w:sz w:val="28"/>
          <w:szCs w:val="28"/>
          <w:lang w:bidi="ar-EG"/>
        </w:rPr>
      </w:pPr>
      <w:r w:rsidRPr="004A2927">
        <w:rPr>
          <w:rFonts w:ascii="Traditional Arabic" w:hAnsi="Traditional Arabic" w:cs="Traditional Arabic"/>
          <w:sz w:val="28"/>
          <w:szCs w:val="28"/>
          <w:rtl/>
          <w:lang w:bidi="ar-EG"/>
        </w:rPr>
        <w:t xml:space="preserve">روي ابن ماجه في سننه والدارمي في سننه, واللفظ لابن ماجه,حدثنا بشربن هلال الصواف حدثنا داود بن الزبرقان عن بكر بن خنيس عن عبد الرحمن بن زياد عن عبد الله بن يزيد عن عبدالله بن عمرو بن العاص رضي الله عنهما, قال: خرج رسول الله صلى الله عليه وسلم ذات يوم من بعض حجره فدخل المسجد, فإذاهو بحلفتين: إحداهما يقرؤون القران ويدعون الله تعالى, والأخرى يتعلمون ويعلمون, فقال النبي صلى الله عليه وسلم: كل على خير, </w:t>
      </w:r>
      <w:r w:rsidRPr="004A2927">
        <w:rPr>
          <w:rFonts w:ascii="Traditional Arabic" w:hAnsi="Traditional Arabic" w:cs="Traditional Arabic"/>
          <w:sz w:val="28"/>
          <w:szCs w:val="28"/>
          <w:rtl/>
          <w:lang w:bidi="ar-EG"/>
        </w:rPr>
        <w:lastRenderedPageBreak/>
        <w:t>هؤلاء يقرؤون القران ويدعون الله, فإن شاء أعطاهم الله وإن شاء منعهم, هاؤلاء يعلمون ويتعلمون, إنما بعثت معلما, فجلس معهم</w:t>
      </w:r>
      <w:r w:rsidRPr="004A2927">
        <w:rPr>
          <w:rStyle w:val="FootnoteReference"/>
          <w:rFonts w:ascii="Traditional Arabic" w:hAnsi="Traditional Arabic" w:cs="Traditional Arabic"/>
          <w:sz w:val="28"/>
          <w:szCs w:val="28"/>
          <w:rtl/>
          <w:lang w:bidi="ar-EG"/>
        </w:rPr>
        <w:footnoteReference w:id="15"/>
      </w:r>
      <w:r w:rsidRPr="004A2927">
        <w:rPr>
          <w:rFonts w:ascii="Traditional Arabic" w:hAnsi="Traditional Arabic" w:cs="Traditional Arabic"/>
          <w:sz w:val="28"/>
          <w:szCs w:val="28"/>
          <w:rtl/>
          <w:lang w:bidi="ar-EG"/>
        </w:rPr>
        <w:t xml:space="preserve"> </w:t>
      </w:r>
    </w:p>
    <w:p w:rsidR="00D16D80" w:rsidRPr="002125A9" w:rsidRDefault="00D16D80" w:rsidP="00D16D80">
      <w:pPr>
        <w:pStyle w:val="ListParagraph"/>
        <w:ind w:left="0" w:firstLine="0"/>
        <w:jc w:val="right"/>
        <w:rPr>
          <w:rFonts w:ascii="Times New Arabic" w:hAnsi="Times New Arabic"/>
          <w:rtl/>
          <w:lang w:bidi="ar-EG"/>
        </w:rPr>
      </w:pPr>
    </w:p>
    <w:p w:rsidR="00D16D80" w:rsidRPr="00B6625A" w:rsidRDefault="00D16D80" w:rsidP="00D16D80">
      <w:pPr>
        <w:pStyle w:val="HTMLPreformatted"/>
        <w:jc w:val="both"/>
        <w:rPr>
          <w:rFonts w:ascii="Times New Arabic" w:hAnsi="Times New Arabic"/>
          <w:sz w:val="22"/>
          <w:szCs w:val="22"/>
          <w:lang w:val="id-ID" w:bidi="ar-EG"/>
        </w:rPr>
      </w:pPr>
      <w:r w:rsidRPr="00B6625A">
        <w:rPr>
          <w:rFonts w:ascii="Times New Arabic" w:hAnsi="Times New Arabic"/>
          <w:sz w:val="22"/>
          <w:szCs w:val="22"/>
          <w:lang w:bidi="ar-EG"/>
        </w:rPr>
        <w:t xml:space="preserve">Artinya: </w:t>
      </w:r>
    </w:p>
    <w:p w:rsidR="00D16D80" w:rsidRPr="002125A9" w:rsidRDefault="00D16D80" w:rsidP="00D16D80">
      <w:pPr>
        <w:pStyle w:val="HTMLPreformatted"/>
        <w:jc w:val="both"/>
        <w:rPr>
          <w:rFonts w:ascii="Times New Arabic" w:hAnsi="Times New Arabic"/>
          <w:i/>
          <w:iCs/>
          <w:sz w:val="22"/>
          <w:szCs w:val="22"/>
        </w:rPr>
      </w:pPr>
      <w:r w:rsidRPr="00B6625A">
        <w:rPr>
          <w:rFonts w:ascii="Times New Arabic" w:hAnsi="Times New Arabic"/>
          <w:i/>
          <w:iCs/>
          <w:sz w:val="22"/>
          <w:szCs w:val="22"/>
          <w:lang w:val="id-ID"/>
        </w:rPr>
        <w:t>Telah menceritakan kepada kami Bisyr bin Hilal Ash Shawwafi berkata, telah menceritakan kepada kami Dawud bin Az Zibirqan dari Bakr bin Khunais dari Abdurrahman bin Ziyad dari Abdullah bin Yazid</w:t>
      </w:r>
      <w:r w:rsidRPr="002125A9">
        <w:rPr>
          <w:rFonts w:ascii="Times New Arabic" w:hAnsi="Times New Arabic" w:hint="cs"/>
          <w:i/>
          <w:iCs/>
          <w:sz w:val="22"/>
          <w:szCs w:val="22"/>
          <w:rtl/>
          <w:lang w:bidi="ar-EG"/>
        </w:rPr>
        <w:t xml:space="preserve"> </w:t>
      </w:r>
      <w:r w:rsidRPr="00B6625A">
        <w:rPr>
          <w:rFonts w:ascii="Times New Arabic" w:hAnsi="Times New Arabic"/>
          <w:i/>
          <w:iCs/>
          <w:sz w:val="22"/>
          <w:szCs w:val="22"/>
          <w:lang w:val="id-ID"/>
        </w:rPr>
        <w:t xml:space="preserve">dari Abdullah bin 'Amru ia berkata; Pada suatu hari Rasulullah shallallahu 'alaihi wasallam keluar dari salah satu kamarnya dan masuk ke dalam masjid. </w:t>
      </w:r>
      <w:r w:rsidRPr="002125A9">
        <w:rPr>
          <w:rFonts w:ascii="Times New Arabic" w:hAnsi="Times New Arabic"/>
          <w:i/>
          <w:iCs/>
          <w:sz w:val="22"/>
          <w:szCs w:val="22"/>
        </w:rPr>
        <w:t>Lalu beliau menjumpai dua halaqah, salah satunya sedang membaca Al Qur`an dan berdo'a kepada Allah, sedang yang lainnya melakukan proses belajar mengajar. Maka Nabi shallallahu 'alaihi wasallam pun bersabda: "Masing-masing berada di atas kebaikan, mereka membaca Al Qur`an dan berdo`a kepada Allah, jika Allah menghendaki maka akan memberinya dan jika tidak menghendakinya maka tidak akan memberinya. Dan mereka sedang belajar, sementara diriku diutus sebagai pengajar, " lalu beliau duduk bersama mereka.</w:t>
      </w:r>
    </w:p>
    <w:p w:rsidR="00D16D80" w:rsidRPr="002125A9" w:rsidRDefault="00D16D80" w:rsidP="00D16D80">
      <w:pPr>
        <w:ind w:firstLine="0"/>
        <w:rPr>
          <w:rFonts w:ascii="Times New Arabic" w:hAnsi="Times New Arabic"/>
          <w:lang w:bidi="ar-EG"/>
        </w:rPr>
      </w:pPr>
    </w:p>
    <w:p w:rsidR="00D16D80" w:rsidRPr="002125A9" w:rsidRDefault="00D16D80" w:rsidP="00D16D80">
      <w:pPr>
        <w:pStyle w:val="ListParagraph"/>
        <w:numPr>
          <w:ilvl w:val="0"/>
          <w:numId w:val="9"/>
        </w:numPr>
        <w:rPr>
          <w:rFonts w:ascii="Times New Arabic" w:hAnsi="Times New Arabic"/>
          <w:lang w:bidi="ar-EG"/>
        </w:rPr>
      </w:pPr>
      <w:r w:rsidRPr="002125A9">
        <w:rPr>
          <w:rFonts w:ascii="Times New Arabic" w:hAnsi="Times New Arabic"/>
          <w:lang w:bidi="ar-EG"/>
        </w:rPr>
        <w:t>Hadis riwayat Imam Muslim</w:t>
      </w:r>
    </w:p>
    <w:p w:rsidR="00D16D80" w:rsidRPr="004A2927" w:rsidRDefault="00D16D80" w:rsidP="00D16D80">
      <w:pPr>
        <w:pStyle w:val="ListParagraph"/>
        <w:bidi/>
        <w:ind w:left="0" w:firstLine="0"/>
        <w:rPr>
          <w:rFonts w:ascii="Traditional Arabic" w:hAnsi="Traditional Arabic" w:cs="Traditional Arabic"/>
          <w:sz w:val="28"/>
          <w:szCs w:val="28"/>
          <w:lang w:bidi="ar-EG"/>
        </w:rPr>
      </w:pPr>
      <w:r w:rsidRPr="004A2927">
        <w:rPr>
          <w:rFonts w:ascii="Traditional Arabic" w:hAnsi="Traditional Arabic" w:cs="Traditional Arabic"/>
          <w:sz w:val="28"/>
          <w:szCs w:val="28"/>
          <w:rtl/>
          <w:lang w:bidi="ar-EG"/>
        </w:rPr>
        <w:t>وروي مسلم في كتاب الطلاق من صحيحه, في قصة تخيير النبي صلى الله عليه وسلم زوجاته الشريفات رضي الله عنهن, وقد بدأ بعائشة منهن فاختارته رضي الله عنها, ورغبت منه أن لا يخبرغيرها أنها اختارته, فقال لها عليه الصلاة والسلام: إن الله لم يبعثني معنتا ولامتعنتا, ولكن بعثني معلما ميسرا</w:t>
      </w:r>
      <w:r w:rsidRPr="004A2927">
        <w:rPr>
          <w:rStyle w:val="FootnoteReference"/>
          <w:rFonts w:ascii="Traditional Arabic" w:hAnsi="Traditional Arabic" w:cs="Traditional Arabic"/>
          <w:sz w:val="28"/>
          <w:szCs w:val="28"/>
          <w:rtl/>
          <w:lang w:bidi="ar-EG"/>
        </w:rPr>
        <w:footnoteReference w:id="16"/>
      </w:r>
    </w:p>
    <w:p w:rsidR="00D16D80" w:rsidRPr="002125A9" w:rsidRDefault="00D16D80" w:rsidP="00D16D80">
      <w:pPr>
        <w:pStyle w:val="ListParagraph"/>
        <w:ind w:left="0" w:firstLine="0"/>
        <w:jc w:val="right"/>
        <w:rPr>
          <w:rFonts w:ascii="Times New Arabic" w:hAnsi="Times New Arabic"/>
          <w:lang w:bidi="ar-EG"/>
        </w:rPr>
      </w:pPr>
    </w:p>
    <w:p w:rsidR="00D16D80" w:rsidRPr="00B6625A" w:rsidRDefault="00D16D80" w:rsidP="00D16D80">
      <w:pPr>
        <w:pStyle w:val="ListParagraph"/>
        <w:ind w:left="0" w:firstLine="0"/>
        <w:rPr>
          <w:rFonts w:ascii="Times New Arabic" w:hAnsi="Times New Arabic"/>
          <w:lang w:val="id-ID" w:bidi="ar-EG"/>
        </w:rPr>
      </w:pPr>
      <w:r w:rsidRPr="00B6625A">
        <w:rPr>
          <w:rFonts w:ascii="Times New Arabic" w:hAnsi="Times New Arabic"/>
          <w:lang w:bidi="ar-EG"/>
        </w:rPr>
        <w:t xml:space="preserve">Artinya: </w:t>
      </w:r>
    </w:p>
    <w:p w:rsidR="00D16D80" w:rsidRPr="002125A9" w:rsidRDefault="00D16D80" w:rsidP="00D16D80">
      <w:pPr>
        <w:pStyle w:val="ListParagraph"/>
        <w:ind w:left="0" w:firstLine="0"/>
        <w:rPr>
          <w:rFonts w:ascii="Times New Arabic" w:hAnsi="Times New Arabic"/>
          <w:i/>
          <w:iCs/>
          <w:rtl/>
          <w:lang w:bidi="ar-EG"/>
        </w:rPr>
      </w:pPr>
      <w:r w:rsidRPr="00B6625A">
        <w:rPr>
          <w:rFonts w:ascii="Times New Arabic" w:hAnsi="Times New Arabic"/>
          <w:i/>
          <w:iCs/>
          <w:lang w:val="id-ID" w:bidi="ar-EG"/>
        </w:rPr>
        <w:t xml:space="preserve">Imam Muslim meriwayatkan dalam kitab Talak dari kitab Sahih-nya, pada suatu kisah, Nabi Shallah ‘alaihi wa Sallam memberikan pilihan kepada para istri Nabi (radhiya Allah ‘anhunna), dan Nabi memulainya dari ‘Aisyah, maka ia (‘Aisyah radhiya Allahu ‘anha)  memilih Nabi, serta menginginkan agar Nabi tidak mengatakannya kepada yang lain (para istri Nabi r.a). </w:t>
      </w:r>
      <w:r w:rsidRPr="00D16D80">
        <w:rPr>
          <w:rFonts w:ascii="Times New Arabic" w:hAnsi="Times New Arabic"/>
          <w:i/>
          <w:iCs/>
          <w:lang w:val="id-ID" w:bidi="ar-EG"/>
        </w:rPr>
        <w:t xml:space="preserve">Maka Rasulullah saw bersabda: Sesungguhnya Allah tidak mengutusku untuk memaksa seseorang atau menjerumuskannya, akan tetapi Dia mengutusku sebagai seorang pengajar yang memudahkan urusan manusia.     </w:t>
      </w:r>
      <w:r w:rsidRPr="002125A9">
        <w:rPr>
          <w:rFonts w:ascii="Times New Arabic" w:hAnsi="Times New Arabic" w:hint="cs"/>
          <w:i/>
          <w:iCs/>
          <w:rtl/>
          <w:lang w:bidi="ar-EG"/>
        </w:rPr>
        <w:t xml:space="preserve"> </w:t>
      </w:r>
    </w:p>
    <w:p w:rsidR="00D16D80" w:rsidRPr="00D16D80" w:rsidRDefault="00D16D80" w:rsidP="00D16D80">
      <w:pPr>
        <w:pStyle w:val="ListParagraph"/>
        <w:ind w:left="0" w:firstLine="0"/>
        <w:rPr>
          <w:rFonts w:ascii="Times New Arabic" w:hAnsi="Times New Arabic"/>
          <w:lang w:val="id-ID" w:bidi="ar-EG"/>
        </w:rPr>
      </w:pPr>
    </w:p>
    <w:p w:rsidR="00D16D80" w:rsidRPr="002125A9" w:rsidRDefault="00D16D80" w:rsidP="00D16D80">
      <w:pPr>
        <w:pStyle w:val="ListParagraph"/>
        <w:ind w:left="0" w:firstLine="0"/>
        <w:rPr>
          <w:rFonts w:ascii="Times New Arabic" w:hAnsi="Times New Arabic"/>
        </w:rPr>
      </w:pPr>
      <w:r w:rsidRPr="00D16D80">
        <w:rPr>
          <w:rFonts w:ascii="Times New Arabic" w:hAnsi="Times New Arabic"/>
          <w:lang w:val="id-ID"/>
        </w:rPr>
        <w:tab/>
      </w:r>
      <w:r w:rsidRPr="002125A9">
        <w:rPr>
          <w:rFonts w:ascii="Times New Arabic" w:hAnsi="Times New Arabic"/>
        </w:rPr>
        <w:t>Rasulullah sebagai seorang guru telah disebutkan dari beberapa ayat al-Qur’an dan hadis yang telah tercantum di atas. Hal ini menunjukan, bahwa selain sebagai seorang Rasul utusan Allah, Nabi Muhammad saw merupakan sosok pendidik yang patut dijadikan figur utama dalam menjalani kehidupan, terutama dari sisi jiwa pendidik yang beliau miliki. Diturunkannya ayat al-Qur’an yang pertama sebagaimana yang telah ditulis sebelumnya, Nabi diminta oleh Malaikat Jibril untuk membacakan kata</w:t>
      </w:r>
      <w:r w:rsidRPr="002125A9">
        <w:rPr>
          <w:rFonts w:ascii="Times New Arabic" w:hAnsi="Times New Arabic" w:hint="cs"/>
          <w:rtl/>
        </w:rPr>
        <w:t xml:space="preserve"> </w:t>
      </w:r>
      <w:r w:rsidRPr="002125A9">
        <w:rPr>
          <w:rFonts w:ascii="Times New Arabic" w:hAnsi="Times New Arabic"/>
        </w:rPr>
        <w:t>“</w:t>
      </w:r>
      <w:r w:rsidRPr="004E7AD2">
        <w:rPr>
          <w:rFonts w:ascii="Arabic Typesetting" w:hAnsi="Arabic Typesetting" w:cs="Arabic Typesetting"/>
          <w:sz w:val="32"/>
          <w:szCs w:val="32"/>
          <w:rtl/>
        </w:rPr>
        <w:t xml:space="preserve">اقرأ </w:t>
      </w:r>
      <w:r w:rsidRPr="004E7AD2">
        <w:rPr>
          <w:rFonts w:ascii="Arabic Typesetting" w:hAnsi="Arabic Typesetting" w:cs="Arabic Typesetting"/>
          <w:sz w:val="32"/>
          <w:szCs w:val="32"/>
          <w:lang w:val="id-ID"/>
        </w:rPr>
        <w:t xml:space="preserve"> </w:t>
      </w:r>
      <w:r w:rsidRPr="002125A9">
        <w:rPr>
          <w:rFonts w:ascii="Times New Arabic" w:hAnsi="Times New Arabic"/>
        </w:rPr>
        <w:t>“ hingga tiga kali. Bahwasanya hal ini mempunyai makna di mana kunci dari suatu perubahan adalah dengan membaca, kemudian diiringi dengan perbaikan akhlak, sebagaimana apa yang telah dilakukan oleh Nabi Muhammad saw pada saat periode Makkah.</w:t>
      </w:r>
    </w:p>
    <w:p w:rsidR="00D16D80" w:rsidRPr="002125A9" w:rsidRDefault="00D16D80" w:rsidP="00D16D80">
      <w:pPr>
        <w:ind w:firstLine="0"/>
        <w:rPr>
          <w:rFonts w:ascii="Times New Arabic" w:hAnsi="Times New Arabic"/>
        </w:rPr>
      </w:pPr>
    </w:p>
    <w:p w:rsidR="00D16D80" w:rsidRPr="002125A9" w:rsidRDefault="00D16D80" w:rsidP="006C4F8A">
      <w:pPr>
        <w:pStyle w:val="ListParagraph"/>
        <w:numPr>
          <w:ilvl w:val="0"/>
          <w:numId w:val="10"/>
        </w:numPr>
        <w:ind w:left="360"/>
        <w:rPr>
          <w:rFonts w:ascii="Times New Arabic" w:hAnsi="Times New Arabic"/>
          <w:b/>
          <w:bCs/>
        </w:rPr>
      </w:pPr>
      <w:r w:rsidRPr="002125A9">
        <w:rPr>
          <w:rFonts w:ascii="Times New Arabic" w:hAnsi="Times New Arabic"/>
          <w:b/>
          <w:bCs/>
        </w:rPr>
        <w:t>Karakter Pendidikan Rasulullah</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Pendidikan yang diajarkan oleh Nabi saw kepada para sahabat </w:t>
      </w:r>
      <w:r w:rsidRPr="002125A9">
        <w:rPr>
          <w:rFonts w:ascii="Times New Arabic" w:hAnsi="Times New Arabic"/>
          <w:i/>
          <w:iCs/>
        </w:rPr>
        <w:t>rad}iya Allahu ‘anhum</w:t>
      </w:r>
      <w:r w:rsidRPr="002125A9">
        <w:rPr>
          <w:rFonts w:ascii="Times New Arabic" w:hAnsi="Times New Arabic"/>
        </w:rPr>
        <w:t xml:space="preserve"> menjadikan derajat mereka terangkat. Muncul dari negeri Arab yang gersang jauh dari peradaban, yang mempunyai kebiasaan jahiliyah dan Bar-bariah kemudian berubah menjadi kebiasaan yang sangat mengerti akan arti jiwa bersosial, mempunyai akhlak dan kepribadian jujur, terbukti dari beberapa sahabat tercetak orang-orang yang berjiwa pemimpin, negarawan, diplomat, panglima perang, ilmuwan yang beriman, hartawan yang dermawan serta kepribadian-kepribadian baik lainnya.</w:t>
      </w:r>
    </w:p>
    <w:p w:rsidR="00D16D80" w:rsidRPr="002125A9" w:rsidRDefault="00D16D80" w:rsidP="00D16D80">
      <w:pPr>
        <w:pStyle w:val="ListParagraph"/>
        <w:spacing w:after="120"/>
        <w:ind w:left="0" w:firstLine="720"/>
        <w:contextualSpacing w:val="0"/>
        <w:rPr>
          <w:rFonts w:ascii="Times New Arabic" w:hAnsi="Times New Arabic"/>
        </w:rPr>
      </w:pPr>
      <w:r w:rsidRPr="002125A9">
        <w:rPr>
          <w:rFonts w:ascii="Times New Arabic" w:hAnsi="Times New Arabic"/>
        </w:rPr>
        <w:t xml:space="preserve">Menurut ‘Ali Muhammad Salabi dalam bukunya </w:t>
      </w:r>
      <w:r w:rsidRPr="002125A9">
        <w:rPr>
          <w:rFonts w:ascii="Times New Arabic" w:hAnsi="Times New Arabic"/>
          <w:i/>
          <w:iCs/>
        </w:rPr>
        <w:t>al-Sirah al-Nabawi&gt;yah</w:t>
      </w:r>
      <w:r w:rsidRPr="002125A9">
        <w:rPr>
          <w:rStyle w:val="FootnoteReference"/>
          <w:rFonts w:ascii="Times New Arabic" w:hAnsi="Times New Arabic"/>
          <w:i/>
          <w:iCs/>
        </w:rPr>
        <w:footnoteReference w:id="17"/>
      </w:r>
      <w:r w:rsidRPr="002125A9">
        <w:rPr>
          <w:rFonts w:ascii="Times New Arabic" w:hAnsi="Times New Arabic"/>
        </w:rPr>
        <w:t xml:space="preserve"> Ada lima pendidikan awal Rasulullah berkenaan dengan pembentukan karekter para sahabat, terutama konstruksi dan akhlak pada fase Makkah. Diantaranya adalah:</w:t>
      </w:r>
    </w:p>
    <w:p w:rsidR="00D16D80" w:rsidRPr="002125A9" w:rsidRDefault="00D16D80" w:rsidP="00D16D80">
      <w:pPr>
        <w:pStyle w:val="ListParagraph"/>
        <w:numPr>
          <w:ilvl w:val="0"/>
          <w:numId w:val="5"/>
        </w:numPr>
        <w:spacing w:after="120"/>
        <w:ind w:left="0" w:firstLine="357"/>
        <w:contextualSpacing w:val="0"/>
        <w:rPr>
          <w:rFonts w:ascii="Times New Arabic" w:hAnsi="Times New Arabic"/>
        </w:rPr>
      </w:pPr>
      <w:r w:rsidRPr="002125A9">
        <w:rPr>
          <w:rFonts w:ascii="Times New Arabic" w:hAnsi="Times New Arabic"/>
        </w:rPr>
        <w:t>Penyucian jiwa kaum muslimin generasi pertama dengan beragam ibadah. Ibadah shalat merupakan sebagai awal pengaruh besar dalam penyucian jiwa kaum muslimin. Dalam hal ini pendidikan terpenting yang diajarkan Nabi adalah pertama, perenungan (</w:t>
      </w:r>
      <w:r w:rsidRPr="002125A9">
        <w:rPr>
          <w:rFonts w:ascii="Times New Arabic" w:hAnsi="Times New Arabic"/>
          <w:i/>
          <w:iCs/>
        </w:rPr>
        <w:t>tadabbur</w:t>
      </w:r>
      <w:r w:rsidRPr="002125A9">
        <w:rPr>
          <w:rFonts w:ascii="Times New Arabic" w:hAnsi="Times New Arabic"/>
        </w:rPr>
        <w:t xml:space="preserve">) alam semesta beserta makhluk-makhluk dan Kitab-Nya; kedua, mempelajari ilmu Tuhan secara komprehensif baik bersifat nyata maupun ghaib; ketiga, beribadah kepada Tuhan merupakan sarana paling utama dalam mendidik rohani.    </w:t>
      </w:r>
    </w:p>
    <w:p w:rsidR="00D16D80" w:rsidRPr="002125A9" w:rsidRDefault="00D16D80" w:rsidP="00D16D80">
      <w:pPr>
        <w:pStyle w:val="ListParagraph"/>
        <w:numPr>
          <w:ilvl w:val="0"/>
          <w:numId w:val="5"/>
        </w:numPr>
        <w:spacing w:after="120"/>
        <w:ind w:left="0" w:firstLine="357"/>
        <w:contextualSpacing w:val="0"/>
        <w:rPr>
          <w:rFonts w:ascii="Times New Arabic" w:hAnsi="Times New Arabic"/>
        </w:rPr>
      </w:pPr>
      <w:r w:rsidRPr="002125A9">
        <w:rPr>
          <w:rFonts w:ascii="Times New Arabic" w:hAnsi="Times New Arabic"/>
        </w:rPr>
        <w:lastRenderedPageBreak/>
        <w:t xml:space="preserve">Pendidikan akal, sebagaimana yang diajarkan oleh Nabi saw adalah pendidikan secara komprehensif, menyeluruh. Karena ia bersandar kepada al-Qur’an menjelaskan kepada manusia secara keseluruhan. Oleh karena itu, al-Qur’an menetapkan sebuah konsep bagi pendidkan akal. Di antara poin penting dari pendidikan ini adalah, </w:t>
      </w:r>
      <w:r w:rsidRPr="002125A9">
        <w:rPr>
          <w:rFonts w:ascii="Times New Arabic" w:hAnsi="Times New Arabic"/>
          <w:i/>
          <w:iCs/>
        </w:rPr>
        <w:t>pertama</w:t>
      </w:r>
      <w:r w:rsidRPr="002125A9">
        <w:rPr>
          <w:rFonts w:ascii="Times New Arabic" w:hAnsi="Times New Arabic"/>
        </w:rPr>
        <w:t xml:space="preserve">, mengosongkan akal dari nilai-nilai yang bersandar pada prasangka, khayalan, </w:t>
      </w:r>
      <w:r w:rsidRPr="002125A9">
        <w:rPr>
          <w:rFonts w:ascii="Times New Arabic" w:hAnsi="Times New Arabic"/>
          <w:i/>
          <w:iCs/>
        </w:rPr>
        <w:t>taqlid</w:t>
      </w:r>
      <w:r w:rsidRPr="002125A9">
        <w:rPr>
          <w:rFonts w:ascii="Times New Arabic" w:hAnsi="Times New Arabic"/>
        </w:rPr>
        <w:t xml:space="preserve"> dan fanatik; </w:t>
      </w:r>
      <w:r w:rsidRPr="002125A9">
        <w:rPr>
          <w:rFonts w:ascii="Times New Arabic" w:hAnsi="Times New Arabic"/>
          <w:i/>
          <w:iCs/>
        </w:rPr>
        <w:t>kedua</w:t>
      </w:r>
      <w:r w:rsidRPr="002125A9">
        <w:rPr>
          <w:rFonts w:ascii="Times New Arabic" w:hAnsi="Times New Arabic"/>
        </w:rPr>
        <w:t xml:space="preserve">, menetapkan akal untuk kritis tapi berprinsip; </w:t>
      </w:r>
      <w:r w:rsidRPr="002125A9">
        <w:rPr>
          <w:rFonts w:ascii="Times New Arabic" w:hAnsi="Times New Arabic"/>
          <w:i/>
          <w:iCs/>
        </w:rPr>
        <w:t>ketiga</w:t>
      </w:r>
      <w:r w:rsidRPr="002125A9">
        <w:rPr>
          <w:rFonts w:ascii="Times New Arabic" w:hAnsi="Times New Arabic"/>
        </w:rPr>
        <w:t xml:space="preserve">, menyeru akal untuk berpikir dan mengkaji alam semesta; </w:t>
      </w:r>
      <w:r w:rsidRPr="002125A9">
        <w:rPr>
          <w:rFonts w:ascii="Times New Arabic" w:hAnsi="Times New Arabic"/>
          <w:i/>
          <w:iCs/>
        </w:rPr>
        <w:t>keempat</w:t>
      </w:r>
      <w:r w:rsidRPr="002125A9">
        <w:rPr>
          <w:rFonts w:ascii="Times New Arabic" w:hAnsi="Times New Arabic"/>
        </w:rPr>
        <w:t xml:space="preserve">, mengajak akal untuk merenungkan rahasia di balik </w:t>
      </w:r>
      <w:r w:rsidRPr="002125A9">
        <w:rPr>
          <w:rFonts w:ascii="Times New Arabic" w:hAnsi="Times New Arabic"/>
          <w:i/>
          <w:iCs/>
        </w:rPr>
        <w:t>sharia</w:t>
      </w:r>
      <w:r w:rsidRPr="002125A9">
        <w:rPr>
          <w:rFonts w:ascii="Times New Arabic" w:hAnsi="Times New Arabic"/>
        </w:rPr>
        <w:t xml:space="preserve"> Allah; </w:t>
      </w:r>
      <w:r w:rsidRPr="002125A9">
        <w:rPr>
          <w:rFonts w:ascii="Times New Arabic" w:hAnsi="Times New Arabic"/>
          <w:i/>
          <w:iCs/>
        </w:rPr>
        <w:t>kelima</w:t>
      </w:r>
      <w:r w:rsidRPr="002125A9">
        <w:rPr>
          <w:rFonts w:ascii="Times New Arabic" w:hAnsi="Times New Arabic"/>
        </w:rPr>
        <w:t>, menyeru akal untuk merenungkan sunatullah yang terjadi pada manusia dari perspektif sejarah manusia.</w:t>
      </w:r>
    </w:p>
    <w:p w:rsidR="00D16D80" w:rsidRPr="002125A9" w:rsidRDefault="00D16D80" w:rsidP="00D16D80">
      <w:pPr>
        <w:pStyle w:val="ListParagraph"/>
        <w:numPr>
          <w:ilvl w:val="0"/>
          <w:numId w:val="5"/>
        </w:numPr>
        <w:ind w:left="0" w:firstLine="360"/>
        <w:rPr>
          <w:rFonts w:ascii="Times New Arabic" w:hAnsi="Times New Arabic"/>
        </w:rPr>
      </w:pPr>
      <w:r w:rsidRPr="002125A9">
        <w:rPr>
          <w:rFonts w:ascii="Times New Arabic" w:hAnsi="Times New Arabic"/>
        </w:rPr>
        <w:t xml:space="preserve">Pendidikan fisik. Pendidkan yang cenderung ekonomistis, rasional dan artifisial akan dapat merendahkan derajat manusia serta mengakibatkan terabaikannya personalitas dan spiritualitas manusia, sehingga manusia mulai kehilangan keutuhan hidupnya sebagai </w:t>
      </w:r>
      <w:r w:rsidRPr="002125A9">
        <w:rPr>
          <w:rFonts w:ascii="Times New Arabic" w:hAnsi="Times New Arabic"/>
          <w:i/>
          <w:iCs/>
        </w:rPr>
        <w:t>human</w:t>
      </w:r>
      <w:r w:rsidRPr="002125A9">
        <w:rPr>
          <w:rFonts w:ascii="Times New Arabic" w:hAnsi="Times New Arabic"/>
        </w:rPr>
        <w:t>. Hal ini antara lain menjadi penyebab timbulnya berbagai kekerasan dan keterasingan sosial, politik, ekonomi, bahkan budaya yang bertentangan dengan tujuan ideal pendidikan itu sendiri.</w:t>
      </w:r>
      <w:r w:rsidRPr="002125A9">
        <w:rPr>
          <w:rStyle w:val="FootnoteReference"/>
          <w:rFonts w:ascii="Times New Arabic" w:hAnsi="Times New Arabic"/>
        </w:rPr>
        <w:footnoteReference w:id="18"/>
      </w:r>
      <w:r w:rsidRPr="002125A9">
        <w:rPr>
          <w:rFonts w:ascii="Times New Arabic" w:hAnsi="Times New Arabic"/>
        </w:rPr>
        <w:t xml:space="preserve"> Pendidikan tersebut sangat bertentangan dengan prinsip yang diajarkan oleh Nabi saw. Pendidikan yang bersifat fisik tetap bersandar kepada al-Qur’an sebagaimana tujuannya untuk menjadikan tubuh dapat melaksanakan tugasnya sesuai dengan tujuan diciptakannya tanpa berlebihan. Oleh karen</w:t>
      </w:r>
      <w:r>
        <w:rPr>
          <w:rFonts w:ascii="Times New Arabic" w:hAnsi="Times New Arabic"/>
        </w:rPr>
        <w:t>anya al-Qur’an mengatur</w:t>
      </w:r>
      <w:r w:rsidRPr="002125A9">
        <w:rPr>
          <w:rFonts w:ascii="Times New Arabic" w:hAnsi="Times New Arabic"/>
        </w:rPr>
        <w:t xml:space="preserve"> berbagai kebutuhan tubuh manusia: 1) Mengatur kebutuhan manusia terhadap makan dan minum; 2) Mengatur kebutuhan terhadap pakaian dan tempat tinggal, dengan cara menutup aurat; 3) Mengatur kebutuhan manusia terhadap tempat tinggal; 4) Mengatur kebutuhannya terhadap pernikahan hidup berkeluarga; 5) Mengatur kebutuhan manusia untuk memiliki kekayaan dan kekuasaan sesuai dengan aturan syariat; 6) Islam mengatur kekuasaan dengan cara mengharamkan prilaku dzalim dan permusuhan; 7) Mengatur kebutuhan manusia terhadap bekerja dan kesuksesan  dengan menetapkan pekerjaan yang disyariatkan; dan 8) Allah mengingatkan manusia agar tidak sombong dan angkuh dan berbangga diri.</w:t>
      </w:r>
    </w:p>
    <w:p w:rsidR="00D16D80" w:rsidRPr="002125A9" w:rsidRDefault="00D16D80" w:rsidP="00D16D80">
      <w:pPr>
        <w:pStyle w:val="ListParagraph"/>
        <w:spacing w:after="120"/>
        <w:ind w:left="0" w:firstLine="720"/>
        <w:contextualSpacing w:val="0"/>
        <w:rPr>
          <w:rFonts w:ascii="Times New Arabic" w:hAnsi="Times New Arabic"/>
        </w:rPr>
      </w:pPr>
      <w:r w:rsidRPr="002125A9">
        <w:rPr>
          <w:rFonts w:ascii="Times New Arabic" w:hAnsi="Times New Arabic"/>
        </w:rPr>
        <w:t>Inilah beberapa pokok dasar pengaplikasian Nabi dalam pendidikan fisik yang diajarkan kepada para sabahat r.a, dengan tujuan agar mereka mampu mengemban beban berat jihad dalam menghadapi tantangan da’wah dan kesulitan hidup.</w:t>
      </w:r>
    </w:p>
    <w:p w:rsidR="00D16D80" w:rsidRPr="002125A9" w:rsidRDefault="00D16D80" w:rsidP="00D16D80">
      <w:pPr>
        <w:pStyle w:val="ListParagraph"/>
        <w:numPr>
          <w:ilvl w:val="0"/>
          <w:numId w:val="5"/>
        </w:numPr>
        <w:ind w:left="0" w:firstLine="360"/>
        <w:rPr>
          <w:rFonts w:ascii="Times New Arabic" w:hAnsi="Times New Arabic"/>
        </w:rPr>
      </w:pPr>
      <w:r w:rsidRPr="002125A9">
        <w:rPr>
          <w:rFonts w:ascii="Times New Arabic" w:hAnsi="Times New Arabic"/>
        </w:rPr>
        <w:lastRenderedPageBreak/>
        <w:t>Pendidikan akhlak untuk para sahabat dan mensucikan mereka dari akhlak buruk. Berkenaan dengan pendidikan akhlak, Muhammad Ali al-Salabi mengutip hadis dari Imam tirmidzi, Rasulullah saw bersabda,</w:t>
      </w:r>
    </w:p>
    <w:p w:rsidR="00D16D80" w:rsidRPr="006C4F8A" w:rsidRDefault="00D16D80" w:rsidP="006C4F8A">
      <w:pPr>
        <w:pStyle w:val="ListParagraph"/>
        <w:bidi/>
        <w:ind w:left="0" w:firstLine="0"/>
        <w:rPr>
          <w:rFonts w:ascii="Traditional Arabic" w:hAnsi="Traditional Arabic" w:cs="Traditional Arabic"/>
          <w:sz w:val="28"/>
          <w:szCs w:val="28"/>
        </w:rPr>
      </w:pPr>
      <w:r w:rsidRPr="006641B1">
        <w:rPr>
          <w:rFonts w:ascii="Traditional Arabic" w:hAnsi="Traditional Arabic" w:cs="Traditional Arabic"/>
          <w:sz w:val="28"/>
          <w:szCs w:val="28"/>
          <w:rtl/>
        </w:rPr>
        <w:t>ما</w:t>
      </w:r>
      <w:r>
        <w:rPr>
          <w:rFonts w:ascii="Traditional Arabic" w:hAnsi="Traditional Arabic" w:cs="Traditional Arabic"/>
          <w:sz w:val="28"/>
          <w:szCs w:val="28"/>
          <w:lang w:val="id-ID"/>
        </w:rPr>
        <w:t xml:space="preserve"> </w:t>
      </w:r>
      <w:r w:rsidRPr="006641B1">
        <w:rPr>
          <w:rFonts w:ascii="Traditional Arabic" w:hAnsi="Traditional Arabic" w:cs="Traditional Arabic"/>
          <w:sz w:val="28"/>
          <w:szCs w:val="28"/>
          <w:rtl/>
        </w:rPr>
        <w:t>من شيئ أثقل في ميزان المؤمن يوم القيامة من حسن الخلق, وإن الله تعالي ليبغض الفاحش البذيء</w:t>
      </w:r>
      <w:r w:rsidRPr="006641B1">
        <w:rPr>
          <w:rStyle w:val="FootnoteReference"/>
          <w:rFonts w:ascii="Traditional Arabic" w:hAnsi="Traditional Arabic" w:cs="Traditional Arabic"/>
          <w:sz w:val="28"/>
          <w:szCs w:val="28"/>
          <w:rtl/>
        </w:rPr>
        <w:footnoteReference w:id="19"/>
      </w:r>
      <w:r w:rsidRPr="002125A9">
        <w:rPr>
          <w:rFonts w:ascii="Times New Arabic" w:hAnsi="Times New Arabic"/>
        </w:rPr>
        <w:t xml:space="preserve">       </w:t>
      </w:r>
    </w:p>
    <w:p w:rsidR="00D16D80" w:rsidRPr="00B6625A" w:rsidRDefault="00D16D80" w:rsidP="00D16D80">
      <w:pPr>
        <w:ind w:firstLine="0"/>
        <w:rPr>
          <w:rFonts w:ascii="Times New Arabic" w:hAnsi="Times New Arabic"/>
          <w:lang w:val="id-ID"/>
        </w:rPr>
      </w:pPr>
      <w:r w:rsidRPr="00B6625A">
        <w:rPr>
          <w:rFonts w:ascii="Times New Arabic" w:hAnsi="Times New Arabic"/>
        </w:rPr>
        <w:t xml:space="preserve">Artinya: </w:t>
      </w:r>
    </w:p>
    <w:p w:rsidR="00D16D80" w:rsidRPr="00B6625A" w:rsidRDefault="00D16D80" w:rsidP="00D16D80">
      <w:pPr>
        <w:ind w:firstLine="0"/>
        <w:rPr>
          <w:rFonts w:ascii="Times New Arabic" w:hAnsi="Times New Arabic"/>
          <w:i/>
          <w:iCs/>
          <w:lang w:val="id-ID"/>
        </w:rPr>
      </w:pPr>
      <w:r w:rsidRPr="00B6625A">
        <w:rPr>
          <w:rFonts w:ascii="Times New Arabic" w:hAnsi="Times New Arabic"/>
          <w:i/>
          <w:iCs/>
          <w:lang w:val="id-ID"/>
        </w:rPr>
        <w:t>Dari Rasulullah saw bersabda, tidak ada yang lebih berat pada timbangan (pahala) seorang mukmin di akhirat (kelak) melebihi dari akhlak yang baik, dan sesungguhnya Allah sangat membenci orang yang jahat dan buruk akhlaknya.</w:t>
      </w:r>
    </w:p>
    <w:p w:rsidR="00D16D80" w:rsidRPr="00B6625A" w:rsidRDefault="00D16D80" w:rsidP="00D16D80">
      <w:pPr>
        <w:ind w:firstLine="0"/>
        <w:rPr>
          <w:rFonts w:ascii="Times New Arabic" w:hAnsi="Times New Arabic"/>
          <w:lang w:val="id-ID"/>
        </w:rPr>
      </w:pPr>
    </w:p>
    <w:p w:rsidR="00D16D80" w:rsidRPr="002125A9" w:rsidRDefault="00D16D80" w:rsidP="00D16D80">
      <w:pPr>
        <w:ind w:firstLine="720"/>
        <w:rPr>
          <w:rFonts w:ascii="Times New Arabic" w:hAnsi="Times New Arabic"/>
        </w:rPr>
      </w:pPr>
      <w:r w:rsidRPr="002125A9">
        <w:rPr>
          <w:rFonts w:ascii="Times New Arabic" w:hAnsi="Times New Arabic"/>
        </w:rPr>
        <w:t xml:space="preserve">Menurut Muhammad Ali al-Salabi, Hadis riwayat Imam Tirmidzi di atas ingin mengatakan bahwa, akhlak mulia justru merupakan bagian penting dari akidah. Itu dikarenakan akidah yang benar akan menghasilkan akhlak yang baik pula.   </w:t>
      </w:r>
    </w:p>
    <w:p w:rsidR="00D16D80" w:rsidRPr="002125A9" w:rsidRDefault="00D16D80" w:rsidP="00D16D80">
      <w:pPr>
        <w:spacing w:after="120"/>
        <w:ind w:firstLine="357"/>
        <w:rPr>
          <w:rFonts w:ascii="Times New Arabic" w:hAnsi="Times New Arabic"/>
        </w:rPr>
      </w:pPr>
      <w:r w:rsidRPr="002125A9">
        <w:rPr>
          <w:rFonts w:ascii="Times New Arabic" w:hAnsi="Times New Arabic"/>
        </w:rPr>
        <w:tab/>
        <w:t>Pendidikan akhlak Nabi saw merupakan sesuatu yang komprehensif, meliputi semua tingkah laku manusia, setiap perasaan dan pemikirannya. Dalam shalat terdapat akhlak, yaitu khusyu’. Ketika berbicara terdapat akhlak, yaitu berpaling dari senda gurau yang tak bermanfaat. Dalam hubungan suami istri terdapat akhlak, yaitu konsisten dengan batasan-batasan yang dilarang oleh Allah dan yang diharamkan oleh-Nya. Dalam berinteraksi terdapat akhlak, yaitu antara berlebihan dan anti bergaul. Kehidupan dalam berjama’ah ada akhlak, yaitu bermusyawarah dengan manusia. Ketika marah terdapat akhlak, yaitu memaafkan dan tidak dendam. Serta adanya permusuhan terdapat akhlak, dengan cara memenangkan dan menolak permusuhan.</w:t>
      </w:r>
      <w:r w:rsidRPr="002125A9">
        <w:rPr>
          <w:rStyle w:val="FootnoteReference"/>
          <w:rFonts w:ascii="Times New Arabic" w:hAnsi="Times New Arabic"/>
        </w:rPr>
        <w:footnoteReference w:id="20"/>
      </w:r>
      <w:r w:rsidRPr="002125A9">
        <w:rPr>
          <w:rFonts w:ascii="Times New Arabic" w:hAnsi="Times New Arabic"/>
        </w:rPr>
        <w:t xml:space="preserve"> Dengan demikian tidak ditemukan satupun dalam kehidupan seorang muslim tanpa adanya akhlak.</w:t>
      </w:r>
    </w:p>
    <w:p w:rsidR="00D16D80" w:rsidRPr="002125A9" w:rsidRDefault="00D16D80" w:rsidP="00D16D80">
      <w:pPr>
        <w:pStyle w:val="ListParagraph"/>
        <w:numPr>
          <w:ilvl w:val="0"/>
          <w:numId w:val="5"/>
        </w:numPr>
        <w:ind w:left="0" w:firstLine="360"/>
        <w:rPr>
          <w:rFonts w:ascii="Times New Arabic" w:hAnsi="Times New Arabic"/>
        </w:rPr>
      </w:pPr>
      <w:r w:rsidRPr="002125A9">
        <w:rPr>
          <w:rFonts w:ascii="Times New Arabic" w:hAnsi="Times New Arabic"/>
        </w:rPr>
        <w:t>Pendidikan akhlak para sahabat melalui kisah-kisah al-Qur’an. Kisah-kisah yang terdapat dalam al-Qur’an mencakup ruang lingkup tauhid, akhlak mulia, ilmu, argument-argumen pemikiran, penjelasan, peringatan dan lain-lain. Berikut beberapa kisah dari Nabi Yusuf a.s yang disebutkan dalam al-Qur’an.</w:t>
      </w:r>
    </w:p>
    <w:p w:rsidR="00D16D80" w:rsidRDefault="00D16D80" w:rsidP="00D16D80">
      <w:pPr>
        <w:pStyle w:val="ListParagraph"/>
        <w:ind w:left="360" w:firstLine="0"/>
        <w:rPr>
          <w:rFonts w:ascii="Times New Arabic" w:hAnsi="Times New Arabic"/>
          <w:lang w:val="id-ID"/>
        </w:rPr>
      </w:pPr>
    </w:p>
    <w:p w:rsidR="000551B2" w:rsidRDefault="000551B2" w:rsidP="00D16D80">
      <w:pPr>
        <w:pStyle w:val="ListParagraph"/>
        <w:ind w:left="360" w:firstLine="0"/>
        <w:rPr>
          <w:rFonts w:ascii="Times New Arabic" w:hAnsi="Times New Arabic"/>
          <w:lang w:val="id-ID"/>
        </w:rPr>
      </w:pPr>
    </w:p>
    <w:p w:rsidR="00D16D80" w:rsidRPr="002125A9" w:rsidRDefault="00D16D80" w:rsidP="00D16D80">
      <w:pPr>
        <w:pStyle w:val="ListParagraph"/>
        <w:numPr>
          <w:ilvl w:val="0"/>
          <w:numId w:val="6"/>
        </w:numPr>
        <w:rPr>
          <w:rFonts w:ascii="Times New Arabic" w:hAnsi="Times New Arabic"/>
        </w:rPr>
      </w:pPr>
      <w:r w:rsidRPr="002125A9">
        <w:rPr>
          <w:rFonts w:ascii="Times New Arabic" w:hAnsi="Times New Arabic"/>
        </w:rPr>
        <w:lastRenderedPageBreak/>
        <w:t>Terjaga dari nafsu dan syahwat.</w:t>
      </w:r>
    </w:p>
    <w:p w:rsidR="00D16D80" w:rsidRPr="002125A9" w:rsidRDefault="00D16D80" w:rsidP="00D16D80">
      <w:pPr>
        <w:pStyle w:val="ListParagraph"/>
        <w:bidi/>
        <w:ind w:left="-31" w:firstLine="0"/>
        <w:rPr>
          <w:rFonts w:ascii="(normal text)" w:hAnsi="(normal text)"/>
        </w:rPr>
      </w:pPr>
      <w:r w:rsidRPr="002125A9">
        <w:sym w:font="HQPB4" w:char="F0F4"/>
      </w:r>
      <w:r w:rsidRPr="002125A9">
        <w:sym w:font="HQPB1" w:char="F089"/>
      </w:r>
      <w:r w:rsidRPr="002125A9">
        <w:sym w:font="HQPB5" w:char="F073"/>
      </w:r>
      <w:r w:rsidRPr="002125A9">
        <w:sym w:font="HQPB2" w:char="F029"/>
      </w:r>
      <w:r w:rsidRPr="002125A9">
        <w:sym w:font="HQPB5" w:char="F073"/>
      </w:r>
      <w:r w:rsidRPr="002125A9">
        <w:sym w:font="HQPB2" w:char="F039"/>
      </w:r>
      <w:r w:rsidRPr="002125A9">
        <w:sym w:font="HQPB5" w:char="F075"/>
      </w:r>
      <w:r w:rsidRPr="002125A9">
        <w:sym w:font="HQPB2" w:char="F072"/>
      </w:r>
      <w:r w:rsidRPr="002125A9">
        <w:rPr>
          <w:rFonts w:ascii="(normal text)" w:hAnsi="(normal text)"/>
          <w:rtl/>
        </w:rPr>
        <w:t xml:space="preserve"> </w:t>
      </w:r>
      <w:r w:rsidRPr="002125A9">
        <w:sym w:font="HQPB4" w:char="F0F4"/>
      </w:r>
      <w:r w:rsidRPr="002125A9">
        <w:sym w:font="HQPB1" w:char="F04D"/>
      </w:r>
      <w:r w:rsidRPr="002125A9">
        <w:sym w:font="HQPB4" w:char="F0A3"/>
      </w:r>
      <w:r w:rsidRPr="002125A9">
        <w:sym w:font="HQPB2" w:char="F04A"/>
      </w:r>
      <w:r w:rsidRPr="002125A9">
        <w:sym w:font="HQPB5" w:char="F079"/>
      </w:r>
      <w:r w:rsidRPr="002125A9">
        <w:sym w:font="HQPB2" w:char="F064"/>
      </w:r>
      <w:r w:rsidRPr="002125A9">
        <w:rPr>
          <w:rFonts w:ascii="(normal text)" w:hAnsi="(normal text)"/>
          <w:rtl/>
        </w:rPr>
        <w:t xml:space="preserve"> </w:t>
      </w:r>
      <w:r w:rsidRPr="002125A9">
        <w:sym w:font="HQPB2" w:char="F0BE"/>
      </w:r>
      <w:r w:rsidRPr="002125A9">
        <w:sym w:font="HQPB4" w:char="F0CF"/>
      </w:r>
      <w:r w:rsidRPr="002125A9">
        <w:sym w:font="HQPB2" w:char="F06D"/>
      </w:r>
      <w:r w:rsidRPr="002125A9">
        <w:sym w:font="HQPB4" w:char="F0CE"/>
      </w:r>
      <w:r w:rsidRPr="002125A9">
        <w:sym w:font="HQPB1" w:char="F02F"/>
      </w:r>
      <w:r w:rsidRPr="002125A9">
        <w:rPr>
          <w:rFonts w:ascii="(normal text)" w:hAnsi="(normal text)"/>
          <w:rtl/>
        </w:rPr>
        <w:t xml:space="preserve"> </w:t>
      </w:r>
      <w:r w:rsidRPr="002125A9">
        <w:sym w:font="HQPB4" w:char="F028"/>
      </w:r>
      <w:r w:rsidRPr="002125A9">
        <w:rPr>
          <w:rFonts w:ascii="(normal text)" w:hAnsi="(normal text)"/>
          <w:rtl/>
        </w:rPr>
        <w:t xml:space="preserve"> </w:t>
      </w:r>
      <w:r w:rsidRPr="002125A9">
        <w:sym w:font="HQPB4" w:char="F0A7"/>
      </w:r>
      <w:r w:rsidRPr="002125A9">
        <w:sym w:font="HQPB2" w:char="F04E"/>
      </w:r>
      <w:r w:rsidRPr="002125A9">
        <w:sym w:font="HQPB5" w:char="F079"/>
      </w:r>
      <w:r w:rsidRPr="002125A9">
        <w:sym w:font="HQPB2" w:char="F064"/>
      </w:r>
      <w:r w:rsidRPr="002125A9">
        <w:sym w:font="HQPB5" w:char="F075"/>
      </w:r>
      <w:r w:rsidRPr="002125A9">
        <w:sym w:font="HQPB2" w:char="F072"/>
      </w:r>
      <w:r w:rsidRPr="002125A9">
        <w:rPr>
          <w:rFonts w:ascii="(normal text)" w:hAnsi="(normal text)"/>
          <w:rtl/>
        </w:rPr>
        <w:t xml:space="preserve"> </w:t>
      </w:r>
      <w:r w:rsidRPr="002125A9">
        <w:sym w:font="HQPB1" w:char="F024"/>
      </w:r>
      <w:r w:rsidRPr="002125A9">
        <w:sym w:font="HQPB5" w:char="F070"/>
      </w:r>
      <w:r w:rsidRPr="002125A9">
        <w:sym w:font="HQPB2" w:char="F06B"/>
      </w:r>
      <w:r w:rsidRPr="002125A9">
        <w:sym w:font="HQPB4" w:char="F0CD"/>
      </w:r>
      <w:r w:rsidRPr="002125A9">
        <w:sym w:font="HQPB1" w:char="F035"/>
      </w:r>
      <w:r w:rsidRPr="002125A9">
        <w:rPr>
          <w:rFonts w:ascii="(normal text)" w:hAnsi="(normal text)"/>
          <w:rtl/>
        </w:rPr>
        <w:t xml:space="preserve"> </w:t>
      </w:r>
      <w:r w:rsidRPr="002125A9">
        <w:sym w:font="HQPB5" w:char="F049"/>
      </w:r>
      <w:r w:rsidRPr="002125A9">
        <w:sym w:font="HQPB2" w:char="F077"/>
      </w:r>
      <w:r w:rsidRPr="002125A9">
        <w:sym w:font="HQPB4" w:char="F0F6"/>
      </w:r>
      <w:r w:rsidRPr="002125A9">
        <w:sym w:font="HQPB2" w:char="F071"/>
      </w:r>
      <w:r w:rsidRPr="002125A9">
        <w:sym w:font="HQPB5" w:char="F073"/>
      </w:r>
      <w:r w:rsidRPr="002125A9">
        <w:sym w:font="HQPB2" w:char="F039"/>
      </w:r>
      <w:r w:rsidRPr="002125A9">
        <w:rPr>
          <w:rFonts w:ascii="(normal text)" w:hAnsi="(normal text)"/>
          <w:rtl/>
        </w:rPr>
        <w:t xml:space="preserve"> </w:t>
      </w:r>
      <w:r w:rsidRPr="002125A9">
        <w:sym w:font="HQPB2" w:char="F062"/>
      </w:r>
      <w:r w:rsidRPr="002125A9">
        <w:sym w:font="HQPB5" w:char="F072"/>
      </w:r>
      <w:r w:rsidRPr="002125A9">
        <w:sym w:font="HQPB1" w:char="F026"/>
      </w:r>
      <w:r w:rsidRPr="002125A9">
        <w:rPr>
          <w:rFonts w:ascii="(normal text)" w:hAnsi="(normal text)"/>
          <w:rtl/>
        </w:rPr>
        <w:t xml:space="preserve"> </w:t>
      </w:r>
      <w:r w:rsidRPr="002125A9">
        <w:sym w:font="HQPB1" w:char="F023"/>
      </w:r>
      <w:r w:rsidRPr="002125A9">
        <w:sym w:font="HQPB5" w:char="F075"/>
      </w:r>
      <w:r w:rsidRPr="002125A9">
        <w:sym w:font="HQPB2" w:char="F0E4"/>
      </w:r>
      <w:r w:rsidRPr="002125A9">
        <w:sym w:font="HQPB4" w:char="F0A7"/>
      </w:r>
      <w:r w:rsidRPr="002125A9">
        <w:sym w:font="HQPB1" w:char="F091"/>
      </w:r>
      <w:r w:rsidRPr="002125A9">
        <w:rPr>
          <w:rFonts w:ascii="(normal text)" w:hAnsi="(normal text)"/>
          <w:rtl/>
        </w:rPr>
        <w:t xml:space="preserve"> </w:t>
      </w:r>
      <w:r w:rsidRPr="002125A9">
        <w:sym w:font="HQPB5" w:char="F07A"/>
      </w:r>
      <w:r w:rsidRPr="002125A9">
        <w:sym w:font="HQPB2" w:char="F060"/>
      </w:r>
      <w:r w:rsidRPr="002125A9">
        <w:sym w:font="HQPB2" w:char="F0BB"/>
      </w:r>
      <w:r w:rsidRPr="002125A9">
        <w:sym w:font="HQPB5" w:char="F079"/>
      </w:r>
      <w:r w:rsidRPr="002125A9">
        <w:sym w:font="HQPB2" w:char="F064"/>
      </w:r>
      <w:r w:rsidRPr="002125A9">
        <w:sym w:font="HQPB4" w:char="F0F6"/>
      </w:r>
      <w:r w:rsidRPr="002125A9">
        <w:sym w:font="HQPB1" w:char="F08D"/>
      </w:r>
      <w:r w:rsidRPr="002125A9">
        <w:sym w:font="HQPB4" w:char="F0E7"/>
      </w:r>
      <w:r w:rsidRPr="002125A9">
        <w:sym w:font="HQPB1" w:char="F02F"/>
      </w:r>
      <w:r w:rsidRPr="002125A9">
        <w:rPr>
          <w:rFonts w:ascii="(normal text)" w:hAnsi="(normal text)"/>
          <w:rtl/>
        </w:rPr>
        <w:t xml:space="preserve"> </w:t>
      </w:r>
      <w:r w:rsidRPr="002125A9">
        <w:sym w:font="HQPB2" w:char="F0BE"/>
      </w:r>
      <w:r w:rsidRPr="002125A9">
        <w:sym w:font="HQPB4" w:char="F0CF"/>
      </w:r>
      <w:r w:rsidRPr="002125A9">
        <w:sym w:font="HQPB2" w:char="F06D"/>
      </w:r>
      <w:r w:rsidRPr="002125A9">
        <w:sym w:font="HQPB4" w:char="F0CE"/>
      </w:r>
      <w:r w:rsidRPr="002125A9">
        <w:sym w:font="HQPB4" w:char="F06E"/>
      </w:r>
      <w:r w:rsidRPr="002125A9">
        <w:sym w:font="HQPB1" w:char="F02F"/>
      </w:r>
      <w:r w:rsidRPr="002125A9">
        <w:sym w:font="HQPB5" w:char="F075"/>
      </w:r>
      <w:r w:rsidRPr="002125A9">
        <w:sym w:font="HQPB1" w:char="F091"/>
      </w:r>
      <w:r w:rsidRPr="002125A9">
        <w:rPr>
          <w:rFonts w:ascii="(normal text)" w:hAnsi="(normal text)"/>
          <w:rtl/>
        </w:rPr>
        <w:t xml:space="preserve"> </w:t>
      </w:r>
      <w:r w:rsidRPr="002125A9">
        <w:sym w:font="HQPB4" w:char="F034"/>
      </w:r>
      <w:r w:rsidRPr="002125A9">
        <w:rPr>
          <w:rFonts w:ascii="(normal text)" w:hAnsi="(normal text)"/>
          <w:rtl/>
        </w:rPr>
        <w:t xml:space="preserve"> </w:t>
      </w:r>
      <w:r w:rsidRPr="002125A9">
        <w:sym w:font="HQPB5" w:char="F079"/>
      </w:r>
      <w:r w:rsidRPr="002125A9">
        <w:sym w:font="HQPB2" w:char="F037"/>
      </w:r>
      <w:r w:rsidRPr="002125A9">
        <w:sym w:font="HQPB4" w:char="F0CF"/>
      </w:r>
      <w:r w:rsidRPr="002125A9">
        <w:sym w:font="HQPB2" w:char="F039"/>
      </w:r>
      <w:r w:rsidRPr="002125A9">
        <w:sym w:font="HQPB2" w:char="F0BA"/>
      </w:r>
      <w:r w:rsidRPr="002125A9">
        <w:sym w:font="HQPB5" w:char="F078"/>
      </w:r>
      <w:r w:rsidRPr="002125A9">
        <w:sym w:font="HQPB1" w:char="F08B"/>
      </w:r>
      <w:r w:rsidRPr="002125A9">
        <w:sym w:font="HQPB5" w:char="F09F"/>
      </w:r>
      <w:r w:rsidRPr="002125A9">
        <w:sym w:font="HQPB2" w:char="F032"/>
      </w:r>
      <w:r w:rsidRPr="002125A9">
        <w:rPr>
          <w:rFonts w:ascii="(normal text)" w:hAnsi="(normal text)"/>
          <w:rtl/>
        </w:rPr>
        <w:t xml:space="preserve"> </w:t>
      </w:r>
      <w:r w:rsidRPr="002125A9">
        <w:sym w:font="HQPB5" w:char="F074"/>
      </w:r>
      <w:r w:rsidRPr="002125A9">
        <w:sym w:font="HQPB2" w:char="F024"/>
      </w:r>
      <w:r w:rsidRPr="002125A9">
        <w:sym w:font="HQPB4" w:char="F0CE"/>
      </w:r>
      <w:r w:rsidRPr="002125A9">
        <w:sym w:font="HQPB1" w:char="F08E"/>
      </w:r>
      <w:r w:rsidRPr="002125A9">
        <w:sym w:font="HQPB4" w:char="F0F3"/>
      </w:r>
      <w:r w:rsidRPr="002125A9">
        <w:sym w:font="HQPB1" w:char="F0C7"/>
      </w:r>
      <w:r w:rsidRPr="002125A9">
        <w:sym w:font="HQPB5" w:char="F075"/>
      </w:r>
      <w:r w:rsidRPr="002125A9">
        <w:sym w:font="HQPB2" w:char="F05A"/>
      </w:r>
      <w:r w:rsidRPr="002125A9">
        <w:sym w:font="HQPB4" w:char="F0CF"/>
      </w:r>
      <w:r w:rsidRPr="002125A9">
        <w:sym w:font="HQPB2" w:char="F039"/>
      </w:r>
      <w:r w:rsidRPr="002125A9">
        <w:rPr>
          <w:rFonts w:ascii="(normal text)" w:hAnsi="(normal text)"/>
          <w:rtl/>
        </w:rPr>
        <w:t xml:space="preserve"> </w:t>
      </w:r>
      <w:r w:rsidRPr="002125A9">
        <w:sym w:font="HQPB4" w:char="F0E7"/>
      </w:r>
      <w:r w:rsidRPr="002125A9">
        <w:sym w:font="HQPB2" w:char="F06D"/>
      </w:r>
      <w:r w:rsidRPr="002125A9">
        <w:sym w:font="HQPB4" w:char="F0F7"/>
      </w:r>
      <w:r w:rsidRPr="002125A9">
        <w:sym w:font="HQPB2" w:char="F05A"/>
      </w:r>
      <w:r w:rsidRPr="002125A9">
        <w:sym w:font="HQPB5" w:char="F074"/>
      </w:r>
      <w:r w:rsidRPr="002125A9">
        <w:sym w:font="HQPB1" w:char="F0E3"/>
      </w:r>
      <w:r w:rsidRPr="002125A9">
        <w:rPr>
          <w:rFonts w:ascii="(normal text)" w:hAnsi="(normal text)"/>
          <w:rtl/>
        </w:rPr>
        <w:t xml:space="preserve"> </w:t>
      </w:r>
      <w:r w:rsidRPr="002125A9">
        <w:sym w:font="HQPB5" w:char="F075"/>
      </w:r>
      <w:r w:rsidRPr="002125A9">
        <w:sym w:font="HQPB2" w:char="F0E4"/>
      </w:r>
      <w:r w:rsidRPr="002125A9">
        <w:sym w:font="HQPB4" w:char="F0FE"/>
      </w:r>
      <w:r w:rsidRPr="002125A9">
        <w:sym w:font="HQPB2" w:char="F071"/>
      </w:r>
      <w:r w:rsidRPr="002125A9">
        <w:sym w:font="HQPB4" w:char="F08F"/>
      </w:r>
      <w:r w:rsidRPr="002125A9">
        <w:sym w:font="HQPB1" w:char="F0A1"/>
      </w:r>
      <w:r w:rsidRPr="002125A9">
        <w:sym w:font="HQPB2" w:char="F039"/>
      </w:r>
      <w:r w:rsidRPr="002125A9">
        <w:sym w:font="HQPB5" w:char="F024"/>
      </w:r>
      <w:r w:rsidRPr="002125A9">
        <w:sym w:font="HQPB1" w:char="F023"/>
      </w:r>
      <w:r w:rsidRPr="002125A9">
        <w:rPr>
          <w:rFonts w:ascii="(normal text)" w:hAnsi="(normal text)"/>
          <w:rtl/>
        </w:rPr>
        <w:t xml:space="preserve"> </w:t>
      </w:r>
      <w:r w:rsidRPr="002125A9">
        <w:sym w:font="HQPB5" w:char="F075"/>
      </w:r>
      <w:r w:rsidRPr="002125A9">
        <w:sym w:font="HQPB2" w:char="F0E4"/>
      </w:r>
      <w:r w:rsidRPr="002125A9">
        <w:sym w:font="HQPB5" w:char="F021"/>
      </w:r>
      <w:r w:rsidRPr="002125A9">
        <w:sym w:font="HQPB1" w:char="F024"/>
      </w:r>
      <w:r w:rsidRPr="002125A9">
        <w:sym w:font="HQPB5" w:char="F074"/>
      </w:r>
      <w:r w:rsidRPr="002125A9">
        <w:sym w:font="HQPB1" w:char="F0B1"/>
      </w:r>
      <w:r w:rsidRPr="002125A9">
        <w:sym w:font="HQPB4" w:char="F0F3"/>
      </w:r>
      <w:r w:rsidRPr="002125A9">
        <w:sym w:font="HQPB1" w:char="F073"/>
      </w:r>
      <w:r w:rsidRPr="002125A9">
        <w:sym w:font="HQPB5" w:char="F078"/>
      </w:r>
      <w:r w:rsidRPr="002125A9">
        <w:sym w:font="HQPB1" w:char="F0FF"/>
      </w:r>
      <w:r w:rsidRPr="002125A9">
        <w:sym w:font="HQPB4" w:char="F0F8"/>
      </w:r>
      <w:r w:rsidRPr="002125A9">
        <w:sym w:font="HQPB2" w:char="F039"/>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r w:rsidRPr="002125A9">
        <w:sym w:font="HQPB4" w:char="F034"/>
      </w:r>
      <w:r w:rsidRPr="002125A9">
        <w:rPr>
          <w:rFonts w:ascii="(normal text)" w:hAnsi="(normal text)"/>
          <w:rtl/>
        </w:rPr>
        <w:t xml:space="preserve"> </w:t>
      </w:r>
      <w:r w:rsidRPr="002125A9">
        <w:sym w:font="HQPB2" w:char="F0BC"/>
      </w:r>
      <w:r w:rsidRPr="002125A9">
        <w:sym w:font="HQPB4" w:char="F0E7"/>
      </w:r>
      <w:r w:rsidRPr="002125A9">
        <w:sym w:font="HQPB2" w:char="F06D"/>
      </w:r>
      <w:r w:rsidRPr="002125A9">
        <w:sym w:font="HQPB4" w:char="F0AF"/>
      </w:r>
      <w:r w:rsidRPr="002125A9">
        <w:sym w:font="HQPB2" w:char="F052"/>
      </w:r>
      <w:r w:rsidRPr="002125A9">
        <w:sym w:font="HQPB4" w:char="F0CE"/>
      </w:r>
      <w:r w:rsidRPr="002125A9">
        <w:sym w:font="HQPB1" w:char="F029"/>
      </w:r>
      <w:r w:rsidRPr="002125A9">
        <w:rPr>
          <w:rFonts w:ascii="(normal text)" w:hAnsi="(normal text)"/>
          <w:rtl/>
        </w:rPr>
        <w:t xml:space="preserve"> </w:t>
      </w:r>
      <w:r w:rsidRPr="002125A9">
        <w:sym w:font="HQPB4" w:char="F0F4"/>
      </w:r>
      <w:r w:rsidRPr="002125A9">
        <w:sym w:font="HQPB2" w:char="F060"/>
      </w:r>
      <w:r w:rsidRPr="002125A9">
        <w:sym w:font="HQPB4" w:char="F0CF"/>
      </w:r>
      <w:r w:rsidRPr="002125A9">
        <w:sym w:font="HQPB2" w:char="F042"/>
      </w:r>
      <w:r w:rsidRPr="002125A9">
        <w:rPr>
          <w:rFonts w:ascii="(normal text)" w:hAnsi="(normal text)"/>
          <w:rtl/>
        </w:rPr>
        <w:t xml:space="preserve"> </w:t>
      </w:r>
      <w:r w:rsidRPr="002125A9">
        <w:sym w:font="HQPB1" w:char="F024"/>
      </w:r>
      <w:r w:rsidRPr="002125A9">
        <w:sym w:font="HQPB5" w:char="F074"/>
      </w:r>
      <w:r w:rsidRPr="002125A9">
        <w:sym w:font="HQPB2" w:char="F052"/>
      </w:r>
      <w:r w:rsidRPr="002125A9">
        <w:sym w:font="HQPB4" w:char="F0CF"/>
      </w:r>
      <w:r w:rsidRPr="002125A9">
        <w:sym w:font="HQPB1" w:char="F08A"/>
      </w:r>
      <w:r w:rsidRPr="002125A9">
        <w:sym w:font="HQPB1" w:char="F024"/>
      </w:r>
      <w:r w:rsidRPr="002125A9">
        <w:sym w:font="HQPB5" w:char="F074"/>
      </w:r>
      <w:r w:rsidRPr="002125A9">
        <w:sym w:font="HQPB1" w:char="F036"/>
      </w:r>
      <w:r w:rsidRPr="002125A9">
        <w:sym w:font="HQPB4" w:char="F0CF"/>
      </w:r>
      <w:r w:rsidRPr="002125A9">
        <w:sym w:font="HQPB1" w:char="F0E3"/>
      </w:r>
      <w:r w:rsidRPr="002125A9">
        <w:rPr>
          <w:rFonts w:ascii="(normal text)" w:hAnsi="(normal text)"/>
          <w:rtl/>
        </w:rPr>
        <w:t xml:space="preserve"> </w:t>
      </w:r>
      <w:r w:rsidRPr="002125A9">
        <w:sym w:font="HQPB5" w:char="F09A"/>
      </w:r>
      <w:r w:rsidRPr="002125A9">
        <w:sym w:font="HQPB2" w:char="F0FA"/>
      </w:r>
      <w:r w:rsidRPr="002125A9">
        <w:sym w:font="HQPB2" w:char="F0FC"/>
      </w:r>
      <w:r w:rsidRPr="002125A9">
        <w:sym w:font="HQPB4" w:char="F0C5"/>
      </w:r>
      <w:r w:rsidRPr="002125A9">
        <w:sym w:font="HQPB1" w:char="F0C1"/>
      </w:r>
      <w:r w:rsidRPr="002125A9">
        <w:sym w:font="HQPB5" w:char="F06E"/>
      </w:r>
      <w:r w:rsidRPr="002125A9">
        <w:sym w:font="HQPB2" w:char="F03D"/>
      </w:r>
      <w:r w:rsidRPr="002125A9">
        <w:sym w:font="HQPB4" w:char="F0F8"/>
      </w:r>
      <w:r w:rsidRPr="002125A9">
        <w:sym w:font="HQPB2" w:char="F0DC"/>
      </w:r>
      <w:r w:rsidRPr="002125A9">
        <w:sym w:font="HQPB4" w:char="F0DF"/>
      </w:r>
      <w:r w:rsidRPr="002125A9">
        <w:sym w:font="HQPB2" w:char="F04A"/>
      </w:r>
      <w:r w:rsidRPr="002125A9">
        <w:sym w:font="HQPB4" w:char="F0F8"/>
      </w:r>
      <w:r w:rsidRPr="002125A9">
        <w:sym w:font="HQPB2" w:char="F039"/>
      </w:r>
      <w:r w:rsidRPr="002125A9">
        <w:sym w:font="HQPB5" w:char="F024"/>
      </w:r>
      <w:r w:rsidRPr="002125A9">
        <w:sym w:font="HQPB1" w:char="F023"/>
      </w:r>
      <w:r w:rsidRPr="002125A9">
        <w:rPr>
          <w:rFonts w:ascii="(normal text)" w:hAnsi="(normal text)"/>
          <w:rtl/>
        </w:rPr>
        <w:t xml:space="preserve">   </w:t>
      </w:r>
      <w:r w:rsidRPr="002125A9">
        <w:rPr>
          <w:rFonts w:ascii="Times New Arabic" w:hAnsi="Times New Arabic"/>
        </w:rPr>
        <w:t xml:space="preserve">    </w:t>
      </w:r>
    </w:p>
    <w:p w:rsidR="00D16D80" w:rsidRPr="002C7C06" w:rsidRDefault="00D16D80" w:rsidP="00D16D80">
      <w:pPr>
        <w:pStyle w:val="ListParagraph"/>
        <w:ind w:left="0" w:firstLine="0"/>
        <w:rPr>
          <w:rFonts w:ascii="Times New Arabic" w:hAnsi="Times New Arabic"/>
          <w:lang w:val="id-ID"/>
        </w:rPr>
      </w:pPr>
      <w:r w:rsidRPr="002C7C06">
        <w:rPr>
          <w:rFonts w:ascii="Times New Arabic" w:hAnsi="Times New Arabic"/>
        </w:rPr>
        <w:t xml:space="preserve">Artinya: </w:t>
      </w:r>
    </w:p>
    <w:p w:rsidR="00D16D80" w:rsidRPr="002E179F" w:rsidRDefault="00D16D80" w:rsidP="00D16D80">
      <w:pPr>
        <w:pStyle w:val="ListParagraph"/>
        <w:ind w:left="0" w:firstLine="0"/>
        <w:rPr>
          <w:rFonts w:ascii="Times New Arabic" w:hAnsi="Times New Arabic"/>
          <w:i/>
          <w:iCs/>
          <w:lang w:val="id-ID"/>
        </w:rPr>
      </w:pPr>
      <w:r w:rsidRPr="002C7C06">
        <w:rPr>
          <w:rFonts w:ascii="Times New Arabic" w:hAnsi="Times New Arabic"/>
          <w:i/>
          <w:iCs/>
          <w:lang w:val="id-ID"/>
        </w:rPr>
        <w:t xml:space="preserve">Sesungguhnya wanita itu telah bermaksud (melakukan perbuatan itu) dengan Yusuf, dan Yusuf pun bermaksud (melakukan pula) dengan wanita itu andaikata Dia tidak melihat tanda (dari) Tuhannya. </w:t>
      </w:r>
      <w:r w:rsidRPr="00D16D80">
        <w:rPr>
          <w:rFonts w:ascii="Times New Arabic" w:hAnsi="Times New Arabic"/>
          <w:i/>
          <w:iCs/>
          <w:lang w:val="id-ID"/>
        </w:rPr>
        <w:t xml:space="preserve">Demikianlah, agar Kami memalingkan dari padanya kemungkaran dan kekejian. Sesungguhnya Yusuf itu Termasuk hamba-hamba Kami yang terpilih. </w:t>
      </w:r>
      <w:r w:rsidRPr="002125A9">
        <w:rPr>
          <w:rFonts w:ascii="Times New Arabic" w:hAnsi="Times New Arabic"/>
          <w:i/>
          <w:iCs/>
        </w:rPr>
        <w:t>(Q.S Yusuf: 24)</w:t>
      </w:r>
      <w:r>
        <w:rPr>
          <w:rFonts w:ascii="Times New Arabic" w:hAnsi="Times New Arabic"/>
          <w:i/>
          <w:iCs/>
          <w:lang w:val="id-ID"/>
        </w:rPr>
        <w:t>.</w:t>
      </w:r>
    </w:p>
    <w:p w:rsidR="00D16D80" w:rsidRPr="002125A9" w:rsidRDefault="00D16D80" w:rsidP="00D16D80">
      <w:pPr>
        <w:pStyle w:val="ListParagraph"/>
        <w:ind w:left="0" w:firstLine="0"/>
        <w:rPr>
          <w:rFonts w:ascii="Times New Arabic" w:hAnsi="Times New Arabic"/>
        </w:rPr>
      </w:pPr>
    </w:p>
    <w:p w:rsidR="00D16D80" w:rsidRPr="002125A9" w:rsidRDefault="00D16D80" w:rsidP="00D16D80">
      <w:pPr>
        <w:pStyle w:val="ListParagraph"/>
        <w:numPr>
          <w:ilvl w:val="0"/>
          <w:numId w:val="6"/>
        </w:numPr>
        <w:rPr>
          <w:rFonts w:ascii="Times New Arabic" w:hAnsi="Times New Arabic"/>
        </w:rPr>
      </w:pPr>
      <w:r w:rsidRPr="002125A9">
        <w:rPr>
          <w:rFonts w:ascii="Times New Arabic" w:hAnsi="Times New Arabic"/>
        </w:rPr>
        <w:t>Bersabar ketika marah.</w:t>
      </w:r>
    </w:p>
    <w:p w:rsidR="00D16D80" w:rsidRPr="002125A9" w:rsidRDefault="00D16D80" w:rsidP="00D16D80">
      <w:pPr>
        <w:pStyle w:val="ListParagraph"/>
        <w:bidi/>
        <w:ind w:left="-31" w:firstLine="0"/>
        <w:rPr>
          <w:rFonts w:ascii="(normal text)" w:hAnsi="(normal text)"/>
          <w:rtl/>
        </w:rPr>
      </w:pPr>
      <w:r w:rsidRPr="002125A9">
        <w:rPr>
          <w:rFonts w:ascii="(normal text)" w:hAnsi="(normal text)"/>
          <w:rtl/>
        </w:rPr>
        <w:t xml:space="preserve"> </w:t>
      </w:r>
      <w:r w:rsidRPr="002125A9">
        <w:sym w:font="HQPB5" w:char="F028"/>
      </w:r>
      <w:r w:rsidRPr="002125A9">
        <w:sym w:font="HQPB1" w:char="F023"/>
      </w:r>
      <w:r w:rsidRPr="002125A9">
        <w:sym w:font="HQPB4" w:char="F0FE"/>
      </w:r>
      <w:r w:rsidRPr="002125A9">
        <w:sym w:font="HQPB2" w:char="F071"/>
      </w:r>
      <w:r w:rsidRPr="002125A9">
        <w:sym w:font="HQPB4" w:char="F0E4"/>
      </w:r>
      <w:r w:rsidRPr="002125A9">
        <w:sym w:font="HQPB2" w:char="F039"/>
      </w:r>
      <w:r w:rsidRPr="002125A9">
        <w:sym w:font="HQPB1" w:char="F024"/>
      </w:r>
      <w:r w:rsidRPr="002125A9">
        <w:sym w:font="HQPB5" w:char="F073"/>
      </w:r>
      <w:r w:rsidRPr="002125A9">
        <w:sym w:font="HQPB2" w:char="F025"/>
      </w:r>
      <w:r w:rsidRPr="002125A9">
        <w:rPr>
          <w:rFonts w:ascii="(normal text)" w:hAnsi="(normal text)"/>
          <w:rtl/>
        </w:rPr>
        <w:t xml:space="preserve"> </w:t>
      </w:r>
      <w:r w:rsidRPr="002125A9">
        <w:sym w:font="HQPB2" w:char="F062"/>
      </w:r>
      <w:r w:rsidRPr="002125A9">
        <w:sym w:font="HQPB4" w:char="F0CE"/>
      </w:r>
      <w:r w:rsidRPr="002125A9">
        <w:sym w:font="HQPB1" w:char="F029"/>
      </w:r>
      <w:r w:rsidRPr="002125A9">
        <w:rPr>
          <w:rFonts w:ascii="(normal text)" w:hAnsi="(normal text)"/>
          <w:rtl/>
        </w:rPr>
        <w:t xml:space="preserve"> </w:t>
      </w:r>
      <w:r w:rsidRPr="002125A9">
        <w:sym w:font="HQPB4" w:char="F0F8"/>
      </w:r>
      <w:r w:rsidRPr="002125A9">
        <w:sym w:font="HQPB2" w:char="F02D"/>
      </w:r>
      <w:r w:rsidRPr="002125A9">
        <w:sym w:font="HQPB4" w:char="F0CC"/>
      </w:r>
      <w:r w:rsidRPr="002125A9">
        <w:sym w:font="HQPB1" w:char="F08D"/>
      </w:r>
      <w:r w:rsidRPr="002125A9">
        <w:sym w:font="HQPB4" w:char="F0F3"/>
      </w:r>
      <w:r w:rsidRPr="002125A9">
        <w:sym w:font="HQPB1" w:char="F0A1"/>
      </w:r>
      <w:r w:rsidRPr="002125A9">
        <w:sym w:font="HQPB5" w:char="F06F"/>
      </w:r>
      <w:r w:rsidRPr="002125A9">
        <w:sym w:font="HQPB2" w:char="F084"/>
      </w:r>
      <w:r w:rsidRPr="002125A9">
        <w:rPr>
          <w:rFonts w:ascii="(normal text)" w:hAnsi="(normal text)"/>
          <w:rtl/>
        </w:rPr>
        <w:t xml:space="preserve"> </w:t>
      </w:r>
      <w:r w:rsidRPr="002125A9">
        <w:sym w:font="HQPB4" w:char="F0F4"/>
      </w:r>
      <w:r w:rsidRPr="002125A9">
        <w:sym w:font="HQPB1" w:char="F089"/>
      </w:r>
      <w:r w:rsidRPr="002125A9">
        <w:sym w:font="HQPB5" w:char="F073"/>
      </w:r>
      <w:r w:rsidRPr="002125A9">
        <w:sym w:font="HQPB2" w:char="F029"/>
      </w:r>
      <w:r w:rsidRPr="002125A9">
        <w:sym w:font="HQPB5" w:char="F073"/>
      </w:r>
      <w:r w:rsidRPr="002125A9">
        <w:sym w:font="HQPB1" w:char="F0F9"/>
      </w:r>
      <w:r w:rsidRPr="002125A9">
        <w:rPr>
          <w:rFonts w:ascii="(normal text)" w:hAnsi="(normal text)"/>
          <w:rtl/>
        </w:rPr>
        <w:t xml:space="preserve"> </w:t>
      </w:r>
      <w:r w:rsidRPr="002125A9">
        <w:sym w:font="HQPB5" w:char="F073"/>
      </w:r>
      <w:r w:rsidRPr="002125A9">
        <w:sym w:font="HQPB2" w:char="F02D"/>
      </w:r>
      <w:r w:rsidRPr="002125A9">
        <w:sym w:font="HQPB5" w:char="F074"/>
      </w:r>
      <w:r w:rsidRPr="002125A9">
        <w:sym w:font="HQPB1" w:char="F08D"/>
      </w:r>
      <w:r w:rsidRPr="002125A9">
        <w:sym w:font="HQPB5" w:char="F079"/>
      </w:r>
      <w:r w:rsidRPr="002125A9">
        <w:sym w:font="HQPB1" w:char="F099"/>
      </w:r>
      <w:r w:rsidRPr="002125A9">
        <w:rPr>
          <w:rFonts w:ascii="(normal text)" w:hAnsi="(normal text)"/>
          <w:rtl/>
        </w:rPr>
        <w:t xml:space="preserve"> </w:t>
      </w:r>
      <w:r w:rsidRPr="002125A9">
        <w:sym w:font="HQPB4" w:char="F0D3"/>
      </w:r>
      <w:r w:rsidRPr="002125A9">
        <w:sym w:font="HQPB1" w:char="F088"/>
      </w:r>
      <w:r w:rsidRPr="002125A9">
        <w:sym w:font="HQPB5" w:char="F072"/>
      </w:r>
      <w:r w:rsidRPr="002125A9">
        <w:sym w:font="HQPB1" w:char="F026"/>
      </w:r>
      <w:r w:rsidRPr="002125A9">
        <w:rPr>
          <w:rFonts w:ascii="(normal text)" w:hAnsi="(normal text)"/>
          <w:rtl/>
        </w:rPr>
        <w:t xml:space="preserve"> </w:t>
      </w:r>
      <w:r w:rsidRPr="002125A9">
        <w:sym w:font="HQPB2" w:char="F0BC"/>
      </w:r>
      <w:r w:rsidRPr="002125A9">
        <w:sym w:font="HQPB4" w:char="F0E3"/>
      </w:r>
      <w:r w:rsidRPr="002125A9">
        <w:sym w:font="HQPB3" w:char="F026"/>
      </w:r>
      <w:r w:rsidRPr="002125A9">
        <w:sym w:font="HQPB4" w:char="F0A9"/>
      </w:r>
      <w:r w:rsidRPr="002125A9">
        <w:sym w:font="HQPB3" w:char="F021"/>
      </w:r>
      <w:r w:rsidRPr="002125A9">
        <w:rPr>
          <w:rFonts w:ascii="(normal text)" w:hAnsi="(normal text)"/>
          <w:rtl/>
        </w:rPr>
        <w:t xml:space="preserve"> </w:t>
      </w:r>
      <w:r w:rsidRPr="002125A9">
        <w:sym w:font="HQPB2" w:char="F060"/>
      </w:r>
      <w:r w:rsidRPr="002125A9">
        <w:sym w:font="HQPB4" w:char="F0CF"/>
      </w:r>
      <w:r w:rsidRPr="002125A9">
        <w:sym w:font="HQPB2" w:char="F042"/>
      </w:r>
      <w:r w:rsidRPr="002125A9">
        <w:rPr>
          <w:rFonts w:ascii="(normal text)" w:hAnsi="(normal text)"/>
          <w:rtl/>
        </w:rPr>
        <w:t xml:space="preserve"> </w:t>
      </w:r>
      <w:r w:rsidRPr="002125A9">
        <w:sym w:font="HQPB4" w:char="F0E3"/>
      </w:r>
      <w:r w:rsidRPr="002125A9">
        <w:sym w:font="HQPB2" w:char="F040"/>
      </w:r>
      <w:r w:rsidRPr="002125A9">
        <w:sym w:font="HQPB4" w:char="F0F6"/>
      </w:r>
      <w:r w:rsidRPr="002125A9">
        <w:sym w:font="HQPB1" w:char="F036"/>
      </w:r>
      <w:r w:rsidRPr="002125A9">
        <w:sym w:font="HQPB5" w:char="F073"/>
      </w:r>
      <w:r w:rsidRPr="002125A9">
        <w:sym w:font="HQPB2" w:char="F025"/>
      </w:r>
      <w:r w:rsidRPr="002125A9">
        <w:rPr>
          <w:rFonts w:ascii="(normal text)" w:hAnsi="(normal text)"/>
          <w:rtl/>
        </w:rPr>
        <w:t xml:space="preserve"> </w:t>
      </w:r>
      <w:r w:rsidRPr="002125A9">
        <w:sym w:font="HQPB4" w:char="F034"/>
      </w:r>
      <w:r w:rsidRPr="002125A9">
        <w:rPr>
          <w:rFonts w:ascii="(normal text)" w:hAnsi="(normal text)"/>
          <w:rtl/>
        </w:rPr>
        <w:t xml:space="preserve"> </w:t>
      </w:r>
      <w:r w:rsidRPr="002125A9">
        <w:sym w:font="HQPB1" w:char="F024"/>
      </w:r>
      <w:r w:rsidRPr="002125A9">
        <w:sym w:font="HQPB5" w:char="F079"/>
      </w:r>
      <w:r w:rsidRPr="002125A9">
        <w:sym w:font="HQPB2" w:char="F064"/>
      </w:r>
      <w:r w:rsidRPr="002125A9">
        <w:sym w:font="HQPB4" w:char="F0A7"/>
      </w:r>
      <w:r w:rsidRPr="002125A9">
        <w:sym w:font="HQPB1" w:char="F08D"/>
      </w:r>
      <w:r w:rsidRPr="002125A9">
        <w:sym w:font="HQPB5" w:char="F079"/>
      </w:r>
      <w:r w:rsidRPr="002125A9">
        <w:sym w:font="HQPB1" w:char="F099"/>
      </w:r>
      <w:r w:rsidRPr="002125A9">
        <w:sym w:font="HQPB5" w:char="F072"/>
      </w:r>
      <w:r w:rsidRPr="002125A9">
        <w:sym w:font="HQPB1" w:char="F027"/>
      </w:r>
      <w:r w:rsidRPr="002125A9">
        <w:sym w:font="HQPB5" w:char="F073"/>
      </w:r>
      <w:r w:rsidRPr="002125A9">
        <w:sym w:font="HQPB1" w:char="F0F9"/>
      </w:r>
      <w:r w:rsidRPr="002125A9">
        <w:rPr>
          <w:rFonts w:ascii="(normal text)" w:hAnsi="(normal text)"/>
          <w:rtl/>
        </w:rPr>
        <w:t xml:space="preserve"> </w:t>
      </w:r>
      <w:r w:rsidRPr="002125A9">
        <w:sym w:font="HQPB4" w:char="F0DF"/>
      </w:r>
      <w:r w:rsidRPr="002125A9">
        <w:sym w:font="HQPB2" w:char="F023"/>
      </w:r>
      <w:r w:rsidRPr="002125A9">
        <w:sym w:font="HQPB4" w:char="F0DF"/>
      </w:r>
      <w:r w:rsidRPr="002125A9">
        <w:sym w:font="HQPB1" w:char="F099"/>
      </w:r>
      <w:r w:rsidRPr="002125A9">
        <w:sym w:font="HQPB2" w:char="F071"/>
      </w:r>
      <w:r w:rsidRPr="002125A9">
        <w:sym w:font="HQPB4" w:char="F0E3"/>
      </w:r>
      <w:r w:rsidRPr="002125A9">
        <w:sym w:font="HQPB2" w:char="F083"/>
      </w:r>
      <w:r w:rsidRPr="002125A9">
        <w:rPr>
          <w:rFonts w:ascii="(normal text)" w:hAnsi="(normal text)"/>
          <w:rtl/>
        </w:rPr>
        <w:t xml:space="preserve"> </w:t>
      </w:r>
      <w:r w:rsidRPr="002125A9">
        <w:sym w:font="HQPB2" w:char="F092"/>
      </w:r>
      <w:r w:rsidRPr="002125A9">
        <w:sym w:font="HQPB4" w:char="F0CE"/>
      </w:r>
      <w:r w:rsidRPr="002125A9">
        <w:sym w:font="HQPB1" w:char="F0FB"/>
      </w:r>
      <w:r w:rsidRPr="002125A9">
        <w:rPr>
          <w:rFonts w:ascii="(normal text)" w:hAnsi="(normal text)"/>
          <w:rtl/>
        </w:rPr>
        <w:t xml:space="preserve"> </w:t>
      </w:r>
      <w:r w:rsidRPr="002125A9">
        <w:sym w:font="HQPB2" w:char="F0BE"/>
      </w:r>
      <w:r w:rsidRPr="002125A9">
        <w:sym w:font="HQPB4" w:char="F0CF"/>
      </w:r>
      <w:r w:rsidRPr="002125A9">
        <w:sym w:font="HQPB2" w:char="F06D"/>
      </w:r>
      <w:r w:rsidRPr="002125A9">
        <w:sym w:font="HQPB4" w:char="F0C5"/>
      </w:r>
      <w:r w:rsidRPr="002125A9">
        <w:sym w:font="HQPB1" w:char="F0A1"/>
      </w:r>
      <w:r w:rsidRPr="002125A9">
        <w:sym w:font="HQPB4" w:char="F0F8"/>
      </w:r>
      <w:r w:rsidRPr="002125A9">
        <w:sym w:font="HQPB1" w:char="F0FF"/>
      </w:r>
      <w:r w:rsidRPr="002125A9">
        <w:sym w:font="HQPB5" w:char="F074"/>
      </w:r>
      <w:r w:rsidRPr="002125A9">
        <w:sym w:font="HQPB2" w:char="F052"/>
      </w:r>
      <w:r w:rsidRPr="002125A9">
        <w:rPr>
          <w:rFonts w:ascii="(normal text)" w:hAnsi="(normal text)"/>
          <w:rtl/>
        </w:rPr>
        <w:t xml:space="preserve"> </w:t>
      </w:r>
      <w:r w:rsidRPr="002125A9">
        <w:sym w:font="HQPB4" w:char="F0F6"/>
      </w:r>
      <w:r w:rsidRPr="002125A9">
        <w:sym w:font="HQPB2" w:char="F04E"/>
      </w:r>
      <w:r w:rsidRPr="002125A9">
        <w:sym w:font="HQPB5" w:char="F073"/>
      </w:r>
      <w:r w:rsidRPr="002125A9">
        <w:sym w:font="HQPB2" w:char="F039"/>
      </w:r>
      <w:r w:rsidRPr="002125A9">
        <w:sym w:font="HQPB5" w:char="F075"/>
      </w:r>
      <w:r w:rsidRPr="002125A9">
        <w:sym w:font="HQPB2" w:char="F072"/>
      </w:r>
      <w:r w:rsidRPr="002125A9">
        <w:rPr>
          <w:rFonts w:ascii="(normal text)" w:hAnsi="(normal text)"/>
          <w:rtl/>
        </w:rPr>
        <w:t xml:space="preserve"> </w:t>
      </w:r>
      <w:r w:rsidRPr="002125A9">
        <w:sym w:font="HQPB1" w:char="F024"/>
      </w:r>
      <w:r w:rsidRPr="002125A9">
        <w:sym w:font="HQPB5" w:char="F079"/>
      </w:r>
      <w:r w:rsidRPr="002125A9">
        <w:sym w:font="HQPB2" w:char="F064"/>
      </w:r>
      <w:r w:rsidRPr="002125A9">
        <w:sym w:font="HQPB4" w:char="F0CF"/>
      </w:r>
      <w:r w:rsidRPr="002125A9">
        <w:sym w:font="HQPB1" w:char="F089"/>
      </w:r>
      <w:r w:rsidRPr="002125A9">
        <w:sym w:font="HQPB4" w:char="F0F6"/>
      </w:r>
      <w:r w:rsidRPr="002125A9">
        <w:sym w:font="HQPB1" w:char="F036"/>
      </w:r>
      <w:r w:rsidRPr="002125A9">
        <w:sym w:font="HQPB4" w:char="F0E3"/>
      </w:r>
      <w:r w:rsidRPr="002125A9">
        <w:sym w:font="HQPB2" w:char="F083"/>
      </w:r>
      <w:r w:rsidRPr="002125A9">
        <w:rPr>
          <w:rFonts w:ascii="(normal text)" w:hAnsi="(normal text)"/>
          <w:rtl/>
        </w:rPr>
        <w:t xml:space="preserve"> </w:t>
      </w:r>
      <w:r w:rsidRPr="002125A9">
        <w:sym w:font="HQPB4" w:char="F0F3"/>
      </w:r>
      <w:r w:rsidRPr="002125A9">
        <w:sym w:font="HQPB2" w:char="F04F"/>
      </w:r>
      <w:r w:rsidRPr="002125A9">
        <w:sym w:font="HQPB4" w:char="F0DF"/>
      </w:r>
      <w:r w:rsidRPr="002125A9">
        <w:sym w:font="HQPB2" w:char="F067"/>
      </w:r>
      <w:r w:rsidRPr="002125A9">
        <w:sym w:font="HQPB5" w:char="F073"/>
      </w:r>
      <w:r w:rsidRPr="002125A9">
        <w:sym w:font="HQPB2" w:char="F039"/>
      </w:r>
      <w:r w:rsidRPr="002125A9">
        <w:rPr>
          <w:rFonts w:ascii="(normal text)" w:hAnsi="(normal text)"/>
          <w:rtl/>
        </w:rPr>
        <w:t xml:space="preserve"> </w:t>
      </w:r>
      <w:r w:rsidRPr="002125A9">
        <w:sym w:font="HQPB4" w:char="F034"/>
      </w:r>
      <w:r w:rsidRPr="002125A9">
        <w:rPr>
          <w:rFonts w:ascii="(normal text)" w:hAnsi="(normal text)"/>
          <w:rtl/>
        </w:rPr>
        <w:t xml:space="preserve"> </w:t>
      </w:r>
      <w:r w:rsidRPr="002125A9">
        <w:sym w:font="HQPB5" w:char="F074"/>
      </w:r>
      <w:r w:rsidRPr="002125A9">
        <w:sym w:font="HQPB2" w:char="F041"/>
      </w:r>
      <w:r w:rsidRPr="002125A9">
        <w:sym w:font="HQPB1" w:char="F024"/>
      </w:r>
      <w:r w:rsidRPr="002125A9">
        <w:sym w:font="HQPB5" w:char="F073"/>
      </w:r>
      <w:r w:rsidRPr="002125A9">
        <w:sym w:font="HQPB2" w:char="F025"/>
      </w:r>
      <w:r w:rsidRPr="002125A9">
        <w:rPr>
          <w:rFonts w:ascii="(normal text)" w:hAnsi="(normal text)"/>
          <w:rtl/>
        </w:rPr>
        <w:t xml:space="preserve"> </w:t>
      </w:r>
      <w:r w:rsidRPr="002125A9">
        <w:sym w:font="HQPB4" w:char="F0F3"/>
      </w:r>
      <w:r w:rsidRPr="002125A9">
        <w:sym w:font="HQPB2" w:char="F04F"/>
      </w:r>
      <w:r w:rsidRPr="002125A9">
        <w:sym w:font="HQPB4" w:char="F0E7"/>
      </w:r>
      <w:r w:rsidRPr="002125A9">
        <w:sym w:font="HQPB1" w:char="F046"/>
      </w:r>
      <w:r w:rsidRPr="002125A9">
        <w:sym w:font="HQPB2" w:char="F052"/>
      </w:r>
      <w:r w:rsidRPr="002125A9">
        <w:sym w:font="HQPB5" w:char="F072"/>
      </w:r>
      <w:r w:rsidRPr="002125A9">
        <w:sym w:font="HQPB1" w:char="F026"/>
      </w:r>
      <w:r w:rsidRPr="002125A9">
        <w:rPr>
          <w:rFonts w:ascii="(normal text)" w:hAnsi="(normal text)"/>
          <w:rtl/>
        </w:rPr>
        <w:t xml:space="preserve"> </w:t>
      </w:r>
      <w:r w:rsidRPr="002125A9">
        <w:sym w:font="HQPB5" w:char="F040"/>
      </w:r>
      <w:r w:rsidRPr="002125A9">
        <w:sym w:font="HQPB1" w:char="F08D"/>
      </w:r>
      <w:r w:rsidRPr="002125A9">
        <w:sym w:font="HQPB5" w:char="F078"/>
      </w:r>
      <w:r w:rsidRPr="002125A9">
        <w:sym w:font="HQPB1" w:char="F0A9"/>
      </w:r>
      <w:r w:rsidRPr="002125A9">
        <w:rPr>
          <w:rFonts w:ascii="(normal text)" w:hAnsi="(normal text)"/>
          <w:rtl/>
        </w:rPr>
        <w:t xml:space="preserve"> </w:t>
      </w:r>
      <w:r w:rsidRPr="002125A9">
        <w:sym w:font="HQPB1" w:char="F024"/>
      </w:r>
      <w:r w:rsidRPr="002125A9">
        <w:sym w:font="HQPB4" w:char="F05A"/>
      </w:r>
      <w:r w:rsidRPr="002125A9">
        <w:sym w:font="HQPB2" w:char="F052"/>
      </w:r>
      <w:r w:rsidRPr="002125A9">
        <w:sym w:font="HQPB1" w:char="F025"/>
      </w:r>
      <w:r w:rsidRPr="002125A9">
        <w:sym w:font="HQPB5" w:char="F078"/>
      </w:r>
      <w:r w:rsidRPr="002125A9">
        <w:sym w:font="HQPB2" w:char="F036"/>
      </w:r>
      <w:r w:rsidRPr="002125A9">
        <w:sym w:font="HQPB4" w:char="F0A8"/>
      </w:r>
      <w:r w:rsidRPr="002125A9">
        <w:sym w:font="HQPB2" w:char="F042"/>
      </w:r>
      <w:r w:rsidRPr="002125A9">
        <w:rPr>
          <w:rFonts w:ascii="(normal text)" w:hAnsi="(normal text)"/>
          <w:rtl/>
        </w:rPr>
        <w:t xml:space="preserve"> </w:t>
      </w:r>
      <w:r w:rsidRPr="002125A9">
        <w:sym w:font="HQPB4" w:char="F028"/>
      </w:r>
      <w:r w:rsidRPr="002125A9">
        <w:rPr>
          <w:rFonts w:ascii="(normal text)" w:hAnsi="(normal text)"/>
          <w:rtl/>
        </w:rPr>
        <w:t xml:space="preserve"> </w:t>
      </w:r>
      <w:r w:rsidRPr="002125A9">
        <w:sym w:font="HQPB5" w:char="F0AA"/>
      </w:r>
      <w:r w:rsidRPr="002125A9">
        <w:sym w:font="HQPB1" w:char="F021"/>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r w:rsidRPr="002125A9">
        <w:sym w:font="HQPB4" w:char="F0E3"/>
      </w:r>
      <w:r w:rsidRPr="002125A9">
        <w:sym w:font="HQPB2" w:char="F04E"/>
      </w:r>
      <w:r w:rsidRPr="002125A9">
        <w:sym w:font="HQPB5" w:char="F06E"/>
      </w:r>
      <w:r w:rsidRPr="002125A9">
        <w:sym w:font="HQPB2" w:char="F03D"/>
      </w:r>
      <w:r w:rsidRPr="002125A9">
        <w:sym w:font="HQPB4" w:char="F0F4"/>
      </w:r>
      <w:r w:rsidRPr="002125A9">
        <w:sym w:font="HQPB1" w:char="F0E3"/>
      </w:r>
      <w:r w:rsidRPr="002125A9">
        <w:sym w:font="HQPB5" w:char="F072"/>
      </w:r>
      <w:r w:rsidRPr="002125A9">
        <w:sym w:font="HQPB1" w:char="F026"/>
      </w:r>
      <w:r w:rsidRPr="002125A9">
        <w:rPr>
          <w:rFonts w:ascii="(normal text)" w:hAnsi="(normal text)"/>
          <w:rtl/>
        </w:rPr>
        <w:t xml:space="preserve"> </w:t>
      </w:r>
      <w:r w:rsidRPr="002125A9">
        <w:sym w:font="HQPB1" w:char="F024"/>
      </w:r>
      <w:r w:rsidRPr="002125A9">
        <w:sym w:font="HQPB5" w:char="F079"/>
      </w:r>
      <w:r w:rsidRPr="002125A9">
        <w:sym w:font="HQPB2" w:char="F04A"/>
      </w:r>
      <w:r w:rsidRPr="002125A9">
        <w:sym w:font="HQPB4" w:char="F0CE"/>
      </w:r>
      <w:r w:rsidRPr="002125A9">
        <w:sym w:font="HQPB1" w:char="F02F"/>
      </w:r>
      <w:r w:rsidRPr="002125A9">
        <w:rPr>
          <w:rFonts w:ascii="(normal text)" w:hAnsi="(normal text)"/>
          <w:rtl/>
        </w:rPr>
        <w:t xml:space="preserve"> </w:t>
      </w:r>
      <w:r w:rsidRPr="002125A9">
        <w:sym w:font="HQPB5" w:char="F09A"/>
      </w:r>
      <w:r w:rsidRPr="002125A9">
        <w:sym w:font="HQPB2" w:char="F063"/>
      </w:r>
      <w:r w:rsidRPr="002125A9">
        <w:sym w:font="HQPB2" w:char="F071"/>
      </w:r>
      <w:r w:rsidRPr="002125A9">
        <w:sym w:font="HQPB4" w:char="F0E0"/>
      </w:r>
      <w:r w:rsidRPr="002125A9">
        <w:sym w:font="HQPB1" w:char="F0FF"/>
      </w:r>
      <w:r w:rsidRPr="002125A9">
        <w:sym w:font="HQPB4" w:char="F0C5"/>
      </w:r>
      <w:r w:rsidRPr="002125A9">
        <w:sym w:font="HQPB1" w:char="F0C1"/>
      </w:r>
      <w:r w:rsidRPr="002125A9">
        <w:sym w:font="HQPB5" w:char="F073"/>
      </w:r>
      <w:r w:rsidRPr="002125A9">
        <w:sym w:font="HQPB1" w:char="F03F"/>
      </w:r>
      <w:r w:rsidRPr="002125A9">
        <w:rPr>
          <w:rFonts w:ascii="(normal text)" w:hAnsi="(normal text)"/>
          <w:rtl/>
        </w:rPr>
        <w:t xml:space="preserve"> </w:t>
      </w:r>
    </w:p>
    <w:p w:rsidR="00D16D80" w:rsidRPr="002C7C06" w:rsidRDefault="00D16D80" w:rsidP="00D16D80">
      <w:pPr>
        <w:pStyle w:val="ListParagraph"/>
        <w:ind w:left="0" w:firstLine="0"/>
        <w:rPr>
          <w:rFonts w:ascii="(normal text)" w:hAnsi="(normal text)"/>
          <w:lang w:val="id-ID"/>
        </w:rPr>
      </w:pPr>
      <w:r w:rsidRPr="002C7C06">
        <w:rPr>
          <w:rFonts w:ascii="(normal text)" w:hAnsi="(normal text)"/>
        </w:rPr>
        <w:t xml:space="preserve">Artinya: </w:t>
      </w:r>
    </w:p>
    <w:p w:rsidR="00D16D80" w:rsidRPr="002E179F" w:rsidRDefault="00D16D80" w:rsidP="00D16D80">
      <w:pPr>
        <w:pStyle w:val="ListParagraph"/>
        <w:ind w:left="0" w:firstLine="0"/>
        <w:rPr>
          <w:rFonts w:ascii="(normal text)" w:hAnsi="(normal text)"/>
          <w:i/>
          <w:iCs/>
          <w:lang w:val="id-ID"/>
        </w:rPr>
      </w:pPr>
      <w:r>
        <w:rPr>
          <w:rFonts w:ascii="(normal text)" w:hAnsi="(normal text)"/>
          <w:i/>
          <w:iCs/>
          <w:lang w:val="id-ID"/>
        </w:rPr>
        <w:t>M</w:t>
      </w:r>
      <w:r w:rsidRPr="002125A9">
        <w:rPr>
          <w:rFonts w:ascii="(normal text)" w:hAnsi="(normal text)"/>
          <w:i/>
          <w:iCs/>
        </w:rPr>
        <w:t>ereka berkata: "Jika ia mencuri, Maka Sesungguhnya, telah pernah mencuri pula saudaranya sebelum itu". Maka Yusuf Menyembunyikan kejengkelan itu pada dirinya dan tidak menampakkannya kepada mereka. Dia berkata (dalam hatinya): "Kamu lebih buruk kedudukanmu (sifat-sifatmu) dan Allah Maha mengetahui apa yang kamu terangkan itu". (Q.S Yusuf: 77)</w:t>
      </w:r>
      <w:r>
        <w:rPr>
          <w:rFonts w:ascii="(normal text)" w:hAnsi="(normal text)"/>
          <w:i/>
          <w:iCs/>
          <w:lang w:val="id-ID"/>
        </w:rPr>
        <w:t>.</w:t>
      </w:r>
    </w:p>
    <w:p w:rsidR="00D16D80" w:rsidRPr="002125A9" w:rsidRDefault="00D16D80" w:rsidP="00D16D80">
      <w:pPr>
        <w:pStyle w:val="ListParagraph"/>
        <w:ind w:left="0" w:firstLine="0"/>
        <w:rPr>
          <w:rFonts w:ascii="(normal text)" w:hAnsi="(normal text)"/>
        </w:rPr>
      </w:pPr>
    </w:p>
    <w:p w:rsidR="00D16D80" w:rsidRPr="002125A9" w:rsidRDefault="00D16D80" w:rsidP="00D16D80">
      <w:pPr>
        <w:pStyle w:val="ListParagraph"/>
        <w:numPr>
          <w:ilvl w:val="0"/>
          <w:numId w:val="6"/>
        </w:numPr>
        <w:rPr>
          <w:rFonts w:ascii="Times New Arabic" w:hAnsi="Times New Arabic"/>
        </w:rPr>
      </w:pPr>
      <w:r w:rsidRPr="002125A9">
        <w:rPr>
          <w:rFonts w:ascii="Times New Arabic" w:hAnsi="Times New Arabic"/>
        </w:rPr>
        <w:t>Memiliki perspektif tajam dan naluri yang kuat.</w:t>
      </w:r>
    </w:p>
    <w:p w:rsidR="00D16D80" w:rsidRPr="002125A9" w:rsidRDefault="00D16D80" w:rsidP="00D16D80">
      <w:pPr>
        <w:pStyle w:val="ListParagraph"/>
        <w:bidi/>
        <w:ind w:left="-31" w:firstLine="0"/>
        <w:rPr>
          <w:rFonts w:ascii="(normal text)" w:hAnsi="(normal text)"/>
          <w:rtl/>
        </w:rPr>
      </w:pPr>
      <w:r w:rsidRPr="002125A9">
        <w:sym w:font="HQPB4" w:char="F0F8"/>
      </w:r>
      <w:r w:rsidRPr="002125A9">
        <w:sym w:font="HQPB1" w:char="F08C"/>
      </w:r>
      <w:r w:rsidRPr="002125A9">
        <w:sym w:font="HQPB4" w:char="F0CE"/>
      </w:r>
      <w:r w:rsidRPr="002125A9">
        <w:sym w:font="HQPB1" w:char="F029"/>
      </w:r>
      <w:r w:rsidRPr="002125A9">
        <w:rPr>
          <w:rFonts w:ascii="(normal text)" w:hAnsi="(normal text)"/>
          <w:rtl/>
        </w:rPr>
        <w:t xml:space="preserve"> </w:t>
      </w:r>
      <w:r w:rsidRPr="002125A9">
        <w:sym w:font="HQPB5" w:char="F074"/>
      </w:r>
      <w:r w:rsidRPr="002125A9">
        <w:sym w:font="HQPB2" w:char="F041"/>
      </w:r>
      <w:r w:rsidRPr="002125A9">
        <w:sym w:font="HQPB1" w:char="F024"/>
      </w:r>
      <w:r w:rsidRPr="002125A9">
        <w:sym w:font="HQPB5" w:char="F073"/>
      </w:r>
      <w:r w:rsidRPr="002125A9">
        <w:sym w:font="HQPB2" w:char="F025"/>
      </w:r>
      <w:r w:rsidRPr="002125A9">
        <w:rPr>
          <w:rFonts w:ascii="(normal text)" w:hAnsi="(normal text)"/>
          <w:rtl/>
        </w:rPr>
        <w:t xml:space="preserve"> </w:t>
      </w:r>
      <w:r w:rsidRPr="002125A9">
        <w:sym w:font="HQPB4" w:char="F0DF"/>
      </w:r>
      <w:r w:rsidRPr="002125A9">
        <w:sym w:font="HQPB2" w:char="F023"/>
      </w:r>
      <w:r w:rsidRPr="002125A9">
        <w:sym w:font="HQPB4" w:char="F0DF"/>
      </w:r>
      <w:r w:rsidRPr="002125A9">
        <w:sym w:font="HQPB1" w:char="F099"/>
      </w:r>
      <w:r w:rsidRPr="002125A9">
        <w:sym w:font="HQPB2" w:char="F071"/>
      </w:r>
      <w:r w:rsidRPr="002125A9">
        <w:sym w:font="HQPB4" w:char="F0E3"/>
      </w:r>
      <w:r w:rsidRPr="002125A9">
        <w:sym w:font="HQPB2" w:char="F083"/>
      </w:r>
      <w:r w:rsidRPr="002125A9">
        <w:rPr>
          <w:rFonts w:ascii="(normal text)" w:hAnsi="(normal text)"/>
          <w:rtl/>
        </w:rPr>
        <w:t xml:space="preserve"> </w:t>
      </w:r>
      <w:r w:rsidRPr="002125A9">
        <w:sym w:font="HQPB4" w:char="F0CF"/>
      </w:r>
      <w:r w:rsidRPr="002125A9">
        <w:sym w:font="HQPB2" w:char="F06D"/>
      </w:r>
      <w:r w:rsidRPr="002125A9">
        <w:sym w:font="HQPB2" w:char="F08B"/>
      </w:r>
      <w:r w:rsidRPr="002125A9">
        <w:sym w:font="HQPB4" w:char="F0CE"/>
      </w:r>
      <w:r w:rsidRPr="002125A9">
        <w:sym w:font="HQPB1" w:char="F02F"/>
      </w:r>
      <w:r w:rsidRPr="002125A9">
        <w:sym w:font="HQPB5" w:char="F04C"/>
      </w:r>
      <w:r w:rsidRPr="002125A9">
        <w:sym w:font="HQPB2" w:char="F07B"/>
      </w:r>
      <w:r w:rsidRPr="002125A9">
        <w:rPr>
          <w:rFonts w:ascii="(normal text)" w:hAnsi="(normal text)"/>
          <w:rtl/>
        </w:rPr>
        <w:t xml:space="preserve"> </w:t>
      </w:r>
      <w:r w:rsidRPr="002125A9">
        <w:sym w:font="HQPB4" w:char="F0CF"/>
      </w:r>
      <w:r w:rsidRPr="002125A9">
        <w:sym w:font="HQPB1" w:char="F04D"/>
      </w:r>
      <w:r w:rsidRPr="002125A9">
        <w:sym w:font="HQPB5" w:char="F074"/>
      </w:r>
      <w:r w:rsidRPr="002125A9">
        <w:sym w:font="HQPB1" w:char="F02F"/>
      </w:r>
      <w:r w:rsidRPr="002125A9">
        <w:sym w:font="HQPB5" w:char="F072"/>
      </w:r>
      <w:r w:rsidRPr="002125A9">
        <w:sym w:font="HQPB1" w:char="F027"/>
      </w:r>
      <w:r w:rsidRPr="002125A9">
        <w:sym w:font="HQPB5" w:char="F0AF"/>
      </w:r>
      <w:r w:rsidRPr="002125A9">
        <w:sym w:font="HQPB2" w:char="F0BB"/>
      </w:r>
      <w:r w:rsidRPr="002125A9">
        <w:sym w:font="HQPB5" w:char="F074"/>
      </w:r>
      <w:r w:rsidRPr="002125A9">
        <w:sym w:font="HQPB2" w:char="F083"/>
      </w:r>
      <w:r w:rsidRPr="002125A9">
        <w:rPr>
          <w:rFonts w:ascii="(normal text)" w:hAnsi="(normal text)"/>
          <w:rtl/>
        </w:rPr>
        <w:t xml:space="preserve"> </w:t>
      </w:r>
      <w:r w:rsidRPr="002125A9">
        <w:sym w:font="HQPB2" w:char="F092"/>
      </w:r>
      <w:r w:rsidRPr="002125A9">
        <w:sym w:font="HQPB4" w:char="F0CE"/>
      </w:r>
      <w:r w:rsidRPr="002125A9">
        <w:sym w:font="HQPB4" w:char="F06F"/>
      </w:r>
      <w:r w:rsidRPr="002125A9">
        <w:sym w:font="HQPB2" w:char="F054"/>
      </w:r>
      <w:r w:rsidRPr="002125A9">
        <w:sym w:font="HQPB4" w:char="F0CE"/>
      </w:r>
      <w:r w:rsidRPr="002125A9">
        <w:sym w:font="HQPB1" w:char="F029"/>
      </w:r>
      <w:r w:rsidRPr="002125A9">
        <w:rPr>
          <w:rFonts w:ascii="(normal text)" w:hAnsi="(normal text)"/>
          <w:rtl/>
        </w:rPr>
        <w:t xml:space="preserve"> </w:t>
      </w:r>
      <w:r w:rsidRPr="002125A9">
        <w:sym w:font="HQPB4" w:char="F0E0"/>
      </w:r>
      <w:r w:rsidRPr="002125A9">
        <w:sym w:font="HQPB1" w:char="F04D"/>
      </w:r>
      <w:r w:rsidRPr="002125A9">
        <w:sym w:font="HQPB4" w:char="F0F7"/>
      </w:r>
      <w:r w:rsidRPr="002125A9">
        <w:sym w:font="HQPB2" w:char="F083"/>
      </w:r>
      <w:r w:rsidRPr="002125A9">
        <w:sym w:font="HQPB5" w:char="F072"/>
      </w:r>
      <w:r w:rsidRPr="002125A9">
        <w:sym w:font="HQPB1" w:char="F026"/>
      </w:r>
      <w:r w:rsidRPr="002125A9">
        <w:sym w:font="HQPB5" w:char="F075"/>
      </w:r>
      <w:r w:rsidRPr="002125A9">
        <w:sym w:font="HQPB1" w:char="F091"/>
      </w:r>
      <w:r w:rsidRPr="002125A9">
        <w:rPr>
          <w:rFonts w:ascii="(normal text)" w:hAnsi="(normal text)"/>
          <w:rtl/>
        </w:rPr>
        <w:t xml:space="preserve"> </w:t>
      </w:r>
      <w:r w:rsidRPr="002125A9">
        <w:sym w:font="HQPB5" w:char="F079"/>
      </w:r>
      <w:r w:rsidRPr="002125A9">
        <w:sym w:font="HQPB1" w:char="F089"/>
      </w:r>
      <w:r w:rsidRPr="002125A9">
        <w:sym w:font="HQPB5" w:char="F074"/>
      </w:r>
      <w:r w:rsidRPr="002125A9">
        <w:sym w:font="HQPB1" w:char="F06E"/>
      </w:r>
      <w:r w:rsidRPr="002125A9">
        <w:sym w:font="HQPB5" w:char="F072"/>
      </w:r>
      <w:r w:rsidRPr="002125A9">
        <w:sym w:font="HQPB1" w:char="F026"/>
      </w:r>
      <w:r w:rsidRPr="002125A9">
        <w:rPr>
          <w:rFonts w:ascii="(normal text)" w:hAnsi="(normal text)"/>
          <w:rtl/>
        </w:rPr>
        <w:t xml:space="preserve"> </w:t>
      </w:r>
      <w:r w:rsidRPr="002125A9">
        <w:sym w:font="HQPB5" w:char="F075"/>
      </w:r>
      <w:r w:rsidRPr="002125A9">
        <w:sym w:font="HQPB1" w:char="F08E"/>
      </w:r>
      <w:r w:rsidRPr="002125A9">
        <w:sym w:font="HQPB5" w:char="F07C"/>
      </w:r>
      <w:r w:rsidRPr="002125A9">
        <w:sym w:font="HQPB1" w:char="F0B3"/>
      </w:r>
      <w:r w:rsidRPr="002125A9">
        <w:sym w:font="HQPB5" w:char="F074"/>
      </w:r>
      <w:r w:rsidRPr="002125A9">
        <w:sym w:font="HQPB1" w:char="F0E3"/>
      </w:r>
      <w:r w:rsidRPr="002125A9">
        <w:rPr>
          <w:rFonts w:ascii="(normal text)" w:hAnsi="(normal text)"/>
          <w:rtl/>
        </w:rPr>
        <w:t xml:space="preserve"> </w:t>
      </w:r>
      <w:r w:rsidRPr="002125A9">
        <w:sym w:font="HQPB1" w:char="F024"/>
      </w:r>
      <w:r w:rsidRPr="002125A9">
        <w:sym w:font="HQPB4" w:char="F059"/>
      </w:r>
      <w:r w:rsidRPr="002125A9">
        <w:sym w:font="HQPB1" w:char="F036"/>
      </w:r>
      <w:r w:rsidRPr="002125A9">
        <w:sym w:font="HQPB5" w:char="F078"/>
      </w:r>
      <w:r w:rsidRPr="002125A9">
        <w:sym w:font="HQPB2" w:char="F02E"/>
      </w:r>
      <w:r w:rsidRPr="002125A9">
        <w:sym w:font="HQPB4" w:char="F0F6"/>
      </w:r>
      <w:r w:rsidRPr="002125A9">
        <w:sym w:font="HQPB2" w:char="F071"/>
      </w:r>
      <w:r w:rsidRPr="002125A9">
        <w:sym w:font="HQPB5" w:char="F078"/>
      </w:r>
      <w:r w:rsidRPr="002125A9">
        <w:sym w:font="HQPB2" w:char="F02E"/>
      </w:r>
      <w:r w:rsidRPr="002125A9">
        <w:rPr>
          <w:rFonts w:ascii="(normal text)" w:hAnsi="(normal text)"/>
          <w:rtl/>
        </w:rPr>
        <w:t xml:space="preserve"> </w:t>
      </w:r>
      <w:r w:rsidRPr="002125A9">
        <w:sym w:font="HQPB5" w:char="F07D"/>
      </w:r>
      <w:r w:rsidRPr="002125A9">
        <w:sym w:font="HQPB1" w:char="F0A7"/>
      </w:r>
      <w:r w:rsidRPr="002125A9">
        <w:sym w:font="HQPB4" w:char="F0F4"/>
      </w:r>
      <w:r w:rsidRPr="002125A9">
        <w:sym w:font="HQPB2" w:char="F04A"/>
      </w:r>
      <w:r w:rsidRPr="002125A9">
        <w:sym w:font="HQPB4" w:char="F0A4"/>
      </w:r>
      <w:r w:rsidRPr="002125A9">
        <w:sym w:font="HQPB1" w:char="F0B1"/>
      </w:r>
      <w:r w:rsidRPr="002125A9">
        <w:sym w:font="HQPB2" w:char="F039"/>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r w:rsidRPr="002125A9">
        <w:sym w:font="HQPB5" w:char="F074"/>
      </w:r>
      <w:r w:rsidRPr="002125A9">
        <w:sym w:font="HQPB1" w:char="F08D"/>
      </w:r>
      <w:r w:rsidRPr="002125A9">
        <w:sym w:font="HQPB5" w:char="F079"/>
      </w:r>
      <w:r w:rsidRPr="002125A9">
        <w:sym w:font="HQPB2" w:char="F04A"/>
      </w:r>
      <w:r w:rsidRPr="002125A9">
        <w:sym w:font="HQPB5" w:char="F073"/>
      </w:r>
      <w:r w:rsidRPr="002125A9">
        <w:sym w:font="HQPB2" w:char="F029"/>
      </w:r>
      <w:r w:rsidRPr="002125A9">
        <w:sym w:font="HQPB4" w:char="F0F8"/>
      </w:r>
      <w:r w:rsidRPr="002125A9">
        <w:sym w:font="HQPB2" w:char="F039"/>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r w:rsidRPr="002125A9">
        <w:sym w:font="HQPB4" w:char="F0F6"/>
      </w:r>
      <w:r w:rsidRPr="002125A9">
        <w:sym w:font="HQPB2" w:char="F04E"/>
      </w:r>
      <w:r w:rsidRPr="002125A9">
        <w:sym w:font="HQPB4" w:char="F0E5"/>
      </w:r>
      <w:r w:rsidRPr="002125A9">
        <w:sym w:font="HQPB2" w:char="F06B"/>
      </w:r>
      <w:r w:rsidRPr="002125A9">
        <w:sym w:font="HQPB4" w:char="F0E7"/>
      </w:r>
      <w:r w:rsidRPr="002125A9">
        <w:sym w:font="HQPB1" w:char="F04A"/>
      </w:r>
      <w:r w:rsidRPr="002125A9">
        <w:sym w:font="HQPB4" w:char="F0F7"/>
      </w:r>
      <w:r w:rsidRPr="002125A9">
        <w:sym w:font="HQPB2" w:char="F083"/>
      </w:r>
      <w:r w:rsidRPr="002125A9">
        <w:sym w:font="HQPB5" w:char="F072"/>
      </w:r>
      <w:r w:rsidRPr="002125A9">
        <w:sym w:font="HQPB1" w:char="F026"/>
      </w:r>
      <w:r w:rsidRPr="002125A9">
        <w:sym w:font="HQPB5" w:char="F075"/>
      </w:r>
      <w:r w:rsidRPr="002125A9">
        <w:sym w:font="HQPB1" w:char="F091"/>
      </w:r>
      <w:r w:rsidRPr="002125A9">
        <w:rPr>
          <w:rFonts w:ascii="(normal text)" w:hAnsi="(normal text)"/>
          <w:rtl/>
        </w:rPr>
        <w:t xml:space="preserve"> </w:t>
      </w:r>
      <w:r w:rsidRPr="002125A9">
        <w:sym w:font="HQPB2" w:char="F092"/>
      </w:r>
      <w:r w:rsidRPr="002125A9">
        <w:sym w:font="HQPB4" w:char="F0CD"/>
      </w:r>
      <w:r w:rsidRPr="002125A9">
        <w:sym w:font="HQPB2" w:char="F03C"/>
      </w:r>
      <w:r w:rsidRPr="002125A9">
        <w:rPr>
          <w:rFonts w:ascii="(normal text)" w:hAnsi="(normal text)"/>
          <w:rtl/>
        </w:rPr>
        <w:t xml:space="preserve"> </w:t>
      </w:r>
      <w:r w:rsidRPr="002125A9">
        <w:sym w:font="HQPB5" w:char="F09A"/>
      </w:r>
      <w:r w:rsidRPr="002125A9">
        <w:sym w:font="HQPB2" w:char="F0FA"/>
      </w:r>
      <w:r w:rsidRPr="002125A9">
        <w:sym w:font="HQPB2" w:char="F0EF"/>
      </w:r>
      <w:r w:rsidRPr="002125A9">
        <w:sym w:font="HQPB4" w:char="F0CF"/>
      </w:r>
      <w:r w:rsidRPr="002125A9">
        <w:sym w:font="HQPB1" w:char="F089"/>
      </w:r>
      <w:r w:rsidRPr="002125A9">
        <w:sym w:font="HQPB4" w:char="F0C9"/>
      </w:r>
      <w:r w:rsidRPr="002125A9">
        <w:sym w:font="HQPB1" w:char="F066"/>
      </w:r>
      <w:r w:rsidRPr="002125A9">
        <w:sym w:font="HQPB2" w:char="F0BB"/>
      </w:r>
      <w:r w:rsidRPr="002125A9">
        <w:sym w:font="HQPB5" w:char="F079"/>
      </w:r>
      <w:r w:rsidRPr="002125A9">
        <w:sym w:font="HQPB1" w:char="F099"/>
      </w:r>
      <w:r w:rsidRPr="002125A9">
        <w:rPr>
          <w:rFonts w:ascii="(normal text)" w:hAnsi="(normal text)"/>
          <w:rtl/>
        </w:rPr>
        <w:t xml:space="preserve">  </w:t>
      </w:r>
    </w:p>
    <w:p w:rsidR="00D16D80" w:rsidRPr="002C7C06" w:rsidRDefault="00D16D80" w:rsidP="00D16D80">
      <w:pPr>
        <w:pStyle w:val="ListParagraph"/>
        <w:ind w:left="0" w:firstLine="0"/>
        <w:rPr>
          <w:rFonts w:ascii="(normal text)" w:hAnsi="(normal text)"/>
          <w:lang w:val="id-ID"/>
        </w:rPr>
      </w:pPr>
      <w:r w:rsidRPr="002C7C06">
        <w:rPr>
          <w:rFonts w:ascii="(normal text)" w:hAnsi="(normal text)"/>
        </w:rPr>
        <w:t xml:space="preserve">Artinya: </w:t>
      </w:r>
    </w:p>
    <w:p w:rsidR="00D16D80" w:rsidRPr="002125A9" w:rsidRDefault="00D16D80" w:rsidP="00D16D80">
      <w:pPr>
        <w:pStyle w:val="ListParagraph"/>
        <w:ind w:left="0" w:firstLine="0"/>
        <w:rPr>
          <w:rFonts w:ascii="(normal text)" w:hAnsi="(normal text)"/>
          <w:i/>
          <w:iCs/>
        </w:rPr>
      </w:pPr>
      <w:r w:rsidRPr="002125A9">
        <w:rPr>
          <w:rFonts w:ascii="(normal text)" w:hAnsi="(normal text)"/>
          <w:i/>
          <w:iCs/>
        </w:rPr>
        <w:t>(ingatlah), ketika Yusuf berkata kepada ayahnya: "Wahai ayahku. Sesungguhnya aku bermimpi melihat sebelas bintang, matahari dan bulan; kulihat semuanya sujud kepadaku."</w:t>
      </w:r>
    </w:p>
    <w:p w:rsidR="00D16D80" w:rsidRPr="002E179F" w:rsidRDefault="00D16D80" w:rsidP="00D16D80">
      <w:pPr>
        <w:pStyle w:val="ListParagraph"/>
        <w:ind w:left="0" w:firstLine="0"/>
        <w:rPr>
          <w:rFonts w:ascii="(normal text)" w:hAnsi="(normal text)"/>
          <w:i/>
          <w:iCs/>
          <w:lang w:val="id-ID"/>
        </w:rPr>
      </w:pPr>
      <w:r w:rsidRPr="002125A9">
        <w:rPr>
          <w:rFonts w:ascii="(normal text)" w:hAnsi="(normal text)"/>
          <w:i/>
          <w:iCs/>
        </w:rPr>
        <w:t>(Q.S Yusuf: 4)</w:t>
      </w:r>
      <w:r>
        <w:rPr>
          <w:rFonts w:ascii="(normal text)" w:hAnsi="(normal text)"/>
          <w:i/>
          <w:iCs/>
          <w:lang w:val="id-ID"/>
        </w:rPr>
        <w:t>.</w:t>
      </w:r>
    </w:p>
    <w:p w:rsidR="00D16D80" w:rsidRPr="002125A9" w:rsidRDefault="00D16D80" w:rsidP="00D16D80">
      <w:pPr>
        <w:pStyle w:val="ListParagraph"/>
        <w:ind w:left="0" w:firstLine="0"/>
        <w:rPr>
          <w:rFonts w:ascii="(normal text)" w:hAnsi="(normal text)"/>
        </w:rPr>
      </w:pPr>
    </w:p>
    <w:p w:rsidR="00D16D80" w:rsidRPr="002125A9" w:rsidRDefault="00D16D80" w:rsidP="00D16D80">
      <w:pPr>
        <w:pStyle w:val="ListParagraph"/>
        <w:numPr>
          <w:ilvl w:val="0"/>
          <w:numId w:val="6"/>
        </w:numPr>
        <w:ind w:left="0" w:firstLine="360"/>
        <w:rPr>
          <w:rFonts w:ascii="Times New Arabic" w:hAnsi="Times New Arabic"/>
        </w:rPr>
      </w:pPr>
      <w:r w:rsidRPr="002125A9">
        <w:rPr>
          <w:rFonts w:ascii="Times New Arabic" w:hAnsi="Times New Arabic"/>
        </w:rPr>
        <w:t xml:space="preserve">Mempersiapkan diri dengan ilmu, mencintai dan mempersiapkannya. </w:t>
      </w:r>
    </w:p>
    <w:p w:rsidR="00D16D80" w:rsidRPr="002125A9" w:rsidRDefault="00D16D80" w:rsidP="00D16D80">
      <w:pPr>
        <w:pStyle w:val="ListParagraph"/>
        <w:bidi/>
        <w:ind w:left="-31" w:firstLine="0"/>
        <w:rPr>
          <w:rFonts w:ascii="(normal text)" w:hAnsi="(normal text)"/>
          <w:rtl/>
        </w:rPr>
      </w:pPr>
      <w:r w:rsidRPr="002125A9">
        <w:rPr>
          <w:rFonts w:ascii="(normal text)" w:hAnsi="(normal text)"/>
          <w:rtl/>
        </w:rPr>
        <w:lastRenderedPageBreak/>
        <w:t xml:space="preserve"> </w:t>
      </w:r>
      <w:r w:rsidRPr="002125A9">
        <w:sym w:font="HQPB4" w:char="F0C9"/>
      </w:r>
      <w:r w:rsidRPr="002125A9">
        <w:sym w:font="HQPB4" w:char="F062"/>
      </w:r>
      <w:r w:rsidRPr="002125A9">
        <w:sym w:font="HQPB1" w:char="F03E"/>
      </w:r>
      <w:r w:rsidRPr="002125A9">
        <w:sym w:font="HQPB5" w:char="F075"/>
      </w:r>
      <w:r w:rsidRPr="002125A9">
        <w:sym w:font="HQPB1" w:char="F091"/>
      </w:r>
      <w:r w:rsidRPr="002125A9">
        <w:rPr>
          <w:rFonts w:ascii="(normal text)" w:hAnsi="(normal text)"/>
          <w:rtl/>
        </w:rPr>
        <w:t xml:space="preserve"> </w:t>
      </w:r>
      <w:r w:rsidRPr="002125A9">
        <w:sym w:font="HQPB4" w:char="F0F4"/>
      </w:r>
      <w:r w:rsidRPr="002125A9">
        <w:sym w:font="HQPB1" w:char="F089"/>
      </w:r>
      <w:r w:rsidRPr="002125A9">
        <w:sym w:font="HQPB5" w:char="F073"/>
      </w:r>
      <w:r w:rsidRPr="002125A9">
        <w:sym w:font="HQPB2" w:char="F025"/>
      </w:r>
      <w:r w:rsidRPr="002125A9">
        <w:rPr>
          <w:rFonts w:ascii="(normal text)" w:hAnsi="(normal text)"/>
          <w:rtl/>
        </w:rPr>
        <w:t xml:space="preserve"> </w:t>
      </w:r>
      <w:r w:rsidRPr="002125A9">
        <w:sym w:font="HQPB2" w:char="F0D3"/>
      </w:r>
      <w:r w:rsidRPr="002125A9">
        <w:sym w:font="HQPB4" w:char="F0CD"/>
      </w:r>
      <w:r w:rsidRPr="002125A9">
        <w:sym w:font="HQPB2" w:char="F05F"/>
      </w:r>
      <w:r w:rsidRPr="002125A9">
        <w:sym w:font="HQPB5" w:char="F074"/>
      </w:r>
      <w:r w:rsidRPr="002125A9">
        <w:sym w:font="HQPB1" w:char="F046"/>
      </w:r>
      <w:r w:rsidRPr="002125A9">
        <w:sym w:font="HQPB4" w:char="F0F7"/>
      </w:r>
      <w:r w:rsidRPr="002125A9">
        <w:sym w:font="HQPB2" w:char="F08F"/>
      </w:r>
      <w:r w:rsidRPr="002125A9">
        <w:sym w:font="HQPB5" w:char="F073"/>
      </w:r>
      <w:r w:rsidRPr="002125A9">
        <w:sym w:font="HQPB1" w:char="F03F"/>
      </w:r>
      <w:r w:rsidRPr="002125A9">
        <w:sym w:font="HQPB1" w:char="F023"/>
      </w:r>
      <w:r w:rsidRPr="002125A9">
        <w:sym w:font="HQPB5" w:char="F075"/>
      </w:r>
      <w:r w:rsidRPr="002125A9">
        <w:sym w:font="HQPB2" w:char="F0E4"/>
      </w:r>
      <w:r w:rsidRPr="002125A9">
        <w:rPr>
          <w:rFonts w:ascii="(normal text)" w:hAnsi="(normal text)"/>
          <w:rtl/>
        </w:rPr>
        <w:t xml:space="preserve"> </w:t>
      </w:r>
      <w:r w:rsidRPr="002125A9">
        <w:sym w:font="HQPB5" w:char="F07A"/>
      </w:r>
      <w:r w:rsidRPr="002125A9">
        <w:sym w:font="HQPB2" w:char="F060"/>
      </w:r>
      <w:r w:rsidRPr="002125A9">
        <w:sym w:font="HQPB4" w:char="F0CF"/>
      </w:r>
      <w:r w:rsidRPr="002125A9">
        <w:sym w:font="HQPB2" w:char="F042"/>
      </w:r>
      <w:r w:rsidRPr="002125A9">
        <w:rPr>
          <w:rFonts w:ascii="(normal text)" w:hAnsi="(normal text)"/>
          <w:rtl/>
        </w:rPr>
        <w:t xml:space="preserve"> </w:t>
      </w:r>
      <w:r w:rsidRPr="002125A9">
        <w:sym w:font="HQPB4" w:char="F0C5"/>
      </w:r>
      <w:r w:rsidRPr="002125A9">
        <w:sym w:font="HQPB2" w:char="F037"/>
      </w:r>
      <w:r w:rsidRPr="002125A9">
        <w:sym w:font="HQPB4" w:char="F0F9"/>
      </w:r>
      <w:r w:rsidRPr="002125A9">
        <w:sym w:font="HQPB2" w:char="F03D"/>
      </w:r>
      <w:r w:rsidRPr="002125A9">
        <w:sym w:font="HQPB4" w:char="F0DF"/>
      </w:r>
      <w:r w:rsidRPr="002125A9">
        <w:sym w:font="HQPB2" w:char="F04A"/>
      </w:r>
      <w:r w:rsidRPr="002125A9">
        <w:sym w:font="HQPB4" w:char="F0F8"/>
      </w:r>
      <w:r w:rsidRPr="002125A9">
        <w:sym w:font="HQPB2" w:char="F039"/>
      </w:r>
      <w:r w:rsidRPr="002125A9">
        <w:sym w:font="HQPB5" w:char="F024"/>
      </w:r>
      <w:r w:rsidRPr="002125A9">
        <w:sym w:font="HQPB1" w:char="F023"/>
      </w:r>
      <w:r w:rsidRPr="002125A9">
        <w:rPr>
          <w:rFonts w:ascii="(normal text)" w:hAnsi="(normal text)"/>
          <w:rtl/>
        </w:rPr>
        <w:t xml:space="preserve"> </w:t>
      </w:r>
      <w:r w:rsidRPr="002125A9">
        <w:sym w:font="HQPB2" w:char="F0D3"/>
      </w:r>
      <w:r w:rsidRPr="002125A9">
        <w:sym w:font="HQPB4" w:char="F0CD"/>
      </w:r>
      <w:r w:rsidRPr="002125A9">
        <w:sym w:font="HQPB2" w:char="F05F"/>
      </w:r>
      <w:r w:rsidRPr="002125A9">
        <w:sym w:font="HQPB5" w:char="F074"/>
      </w:r>
      <w:r w:rsidRPr="002125A9">
        <w:sym w:font="HQPB1" w:char="F046"/>
      </w:r>
      <w:r w:rsidRPr="002125A9">
        <w:sym w:font="HQPB4" w:char="F0F4"/>
      </w:r>
      <w:r w:rsidRPr="002125A9">
        <w:sym w:font="HQPB2" w:char="F04A"/>
      </w:r>
      <w:r w:rsidRPr="002125A9">
        <w:sym w:font="HQPB4" w:char="F0AF"/>
      </w:r>
      <w:r w:rsidRPr="002125A9">
        <w:sym w:font="HQPB2" w:char="F03D"/>
      </w:r>
      <w:r w:rsidRPr="002125A9">
        <w:sym w:font="HQPB5" w:char="F074"/>
      </w:r>
      <w:r w:rsidRPr="002125A9">
        <w:sym w:font="HQPB1" w:char="F0E3"/>
      </w:r>
      <w:r w:rsidRPr="002125A9">
        <w:sym w:font="HQPB5" w:char="F075"/>
      </w:r>
      <w:r w:rsidRPr="002125A9">
        <w:sym w:font="HQPB2" w:char="F072"/>
      </w:r>
      <w:r w:rsidRPr="002125A9">
        <w:rPr>
          <w:rFonts w:ascii="(normal text)" w:hAnsi="(normal text)"/>
          <w:rtl/>
        </w:rPr>
        <w:t xml:space="preserve"> </w:t>
      </w:r>
      <w:r w:rsidRPr="002125A9">
        <w:sym w:font="HQPB2" w:char="F060"/>
      </w:r>
      <w:r w:rsidRPr="002125A9">
        <w:sym w:font="HQPB4" w:char="F0CF"/>
      </w:r>
      <w:r w:rsidRPr="002125A9">
        <w:sym w:font="HQPB2" w:char="F042"/>
      </w:r>
      <w:r w:rsidRPr="002125A9">
        <w:rPr>
          <w:rFonts w:ascii="(normal text)" w:hAnsi="(normal text)"/>
          <w:rtl/>
        </w:rPr>
        <w:t xml:space="preserve"> </w:t>
      </w:r>
      <w:r w:rsidRPr="002125A9">
        <w:sym w:font="HQPB4" w:char="F0C8"/>
      </w:r>
      <w:r w:rsidRPr="002125A9">
        <w:sym w:font="HQPB2" w:char="F040"/>
      </w:r>
      <w:r w:rsidRPr="002125A9">
        <w:sym w:font="HQPB2" w:char="F083"/>
      </w:r>
      <w:r w:rsidRPr="002125A9">
        <w:sym w:font="HQPB4" w:char="F0CD"/>
      </w:r>
      <w:r w:rsidRPr="002125A9">
        <w:sym w:font="HQPB2" w:char="F072"/>
      </w:r>
      <w:r w:rsidRPr="002125A9">
        <w:sym w:font="HQPB4" w:char="F0F9"/>
      </w:r>
      <w:r w:rsidRPr="002125A9">
        <w:sym w:font="HQPB1" w:char="F027"/>
      </w:r>
      <w:r w:rsidRPr="002125A9">
        <w:sym w:font="HQPB5" w:char="F073"/>
      </w:r>
      <w:r w:rsidRPr="002125A9">
        <w:sym w:font="HQPB1" w:char="F03F"/>
      </w:r>
      <w:r w:rsidRPr="002125A9">
        <w:rPr>
          <w:rFonts w:ascii="(normal text)" w:hAnsi="(normal text)"/>
          <w:rtl/>
        </w:rPr>
        <w:t xml:space="preserve"> </w:t>
      </w:r>
      <w:r w:rsidRPr="002125A9">
        <w:sym w:font="HQPB4" w:char="F0CF"/>
      </w:r>
      <w:r w:rsidRPr="002125A9">
        <w:sym w:font="HQPB1" w:char="F05D"/>
      </w:r>
      <w:r w:rsidRPr="002125A9">
        <w:sym w:font="HQPB2" w:char="F083"/>
      </w:r>
      <w:r w:rsidRPr="002125A9">
        <w:sym w:font="HQPB4" w:char="F0CF"/>
      </w:r>
      <w:r w:rsidRPr="002125A9">
        <w:sym w:font="HQPB1" w:char="F08A"/>
      </w:r>
      <w:r w:rsidRPr="002125A9">
        <w:sym w:font="HQPB1" w:char="F025"/>
      </w:r>
      <w:r w:rsidRPr="002125A9">
        <w:sym w:font="HQPB5" w:char="F074"/>
      </w:r>
      <w:r w:rsidRPr="002125A9">
        <w:sym w:font="HQPB1" w:char="F06E"/>
      </w:r>
      <w:r w:rsidRPr="002125A9">
        <w:sym w:font="HQPB5" w:char="F046"/>
      </w:r>
      <w:r w:rsidRPr="002125A9">
        <w:sym w:font="HQPB2" w:char="F07B"/>
      </w:r>
      <w:r w:rsidRPr="002125A9">
        <w:sym w:font="HQPB5" w:char="F024"/>
      </w:r>
      <w:r w:rsidRPr="002125A9">
        <w:sym w:font="HQPB1" w:char="F023"/>
      </w:r>
      <w:r w:rsidRPr="002125A9">
        <w:rPr>
          <w:rFonts w:ascii="(normal text)" w:hAnsi="(normal text)"/>
          <w:rtl/>
        </w:rPr>
        <w:t xml:space="preserve"> </w:t>
      </w:r>
      <w:r w:rsidRPr="002125A9">
        <w:sym w:font="HQPB4" w:char="F034"/>
      </w:r>
      <w:r w:rsidRPr="002125A9">
        <w:rPr>
          <w:rFonts w:ascii="(normal text)" w:hAnsi="(normal text)"/>
          <w:rtl/>
        </w:rPr>
        <w:t xml:space="preserve"> </w:t>
      </w:r>
      <w:r w:rsidRPr="002125A9">
        <w:sym w:font="HQPB5" w:char="F074"/>
      </w:r>
      <w:r w:rsidRPr="002125A9">
        <w:sym w:font="HQPB1" w:char="F08D"/>
      </w:r>
      <w:r w:rsidRPr="002125A9">
        <w:sym w:font="HQPB4" w:char="F0CF"/>
      </w:r>
      <w:r w:rsidRPr="002125A9">
        <w:sym w:font="HQPB1" w:char="F0DB"/>
      </w:r>
      <w:r w:rsidRPr="002125A9">
        <w:sym w:font="HQPB1" w:char="F024"/>
      </w:r>
      <w:r w:rsidRPr="002125A9">
        <w:sym w:font="HQPB5" w:char="F073"/>
      </w:r>
      <w:r w:rsidRPr="002125A9">
        <w:sym w:font="HQPB1" w:char="F0F9"/>
      </w:r>
      <w:r w:rsidRPr="002125A9">
        <w:rPr>
          <w:rFonts w:ascii="(normal text)" w:hAnsi="(normal text)"/>
          <w:rtl/>
        </w:rPr>
        <w:t xml:space="preserve"> </w:t>
      </w:r>
      <w:r w:rsidRPr="002125A9">
        <w:sym w:font="HQPB4" w:char="F0CF"/>
      </w:r>
      <w:r w:rsidRPr="002125A9">
        <w:sym w:font="HQPB1" w:char="F04E"/>
      </w:r>
      <w:r w:rsidRPr="002125A9">
        <w:sym w:font="HQPB2" w:char="F0BA"/>
      </w:r>
      <w:r w:rsidRPr="002125A9">
        <w:sym w:font="HQPB5" w:char="F075"/>
      </w:r>
      <w:r w:rsidRPr="002125A9">
        <w:sym w:font="HQPB2" w:char="F071"/>
      </w:r>
      <w:r w:rsidRPr="002125A9">
        <w:sym w:font="HQPB2" w:char="F0BB"/>
      </w:r>
      <w:r w:rsidRPr="002125A9">
        <w:sym w:font="HQPB5" w:char="F079"/>
      </w:r>
      <w:r w:rsidRPr="002125A9">
        <w:sym w:font="HQPB2" w:char="F04A"/>
      </w:r>
      <w:r w:rsidRPr="002125A9">
        <w:sym w:font="HQPB4" w:char="F0A1"/>
      </w:r>
      <w:r w:rsidRPr="002125A9">
        <w:sym w:font="HQPB1" w:char="F0A1"/>
      </w:r>
      <w:r w:rsidRPr="002125A9">
        <w:sym w:font="HQPB2" w:char="F039"/>
      </w:r>
      <w:r w:rsidRPr="002125A9">
        <w:sym w:font="HQPB5" w:char="F024"/>
      </w:r>
      <w:r w:rsidRPr="002125A9">
        <w:sym w:font="HQPB1" w:char="F023"/>
      </w:r>
      <w:r w:rsidRPr="002125A9">
        <w:rPr>
          <w:rFonts w:ascii="(normal text)" w:hAnsi="(normal text)"/>
          <w:rtl/>
        </w:rPr>
        <w:t xml:space="preserve"> </w:t>
      </w:r>
      <w:r w:rsidRPr="002125A9">
        <w:sym w:font="HQPB4" w:char="F0C7"/>
      </w:r>
      <w:r w:rsidRPr="002125A9">
        <w:sym w:font="HQPB1" w:char="F0DA"/>
      </w:r>
      <w:r w:rsidRPr="002125A9">
        <w:sym w:font="HQPB4" w:char="F0F6"/>
      </w:r>
      <w:r w:rsidRPr="002125A9">
        <w:sym w:font="HQPB1" w:char="F091"/>
      </w:r>
      <w:r w:rsidRPr="002125A9">
        <w:sym w:font="HQPB5" w:char="F046"/>
      </w:r>
      <w:r w:rsidRPr="002125A9">
        <w:sym w:font="HQPB2" w:char="F07B"/>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p>
    <w:p w:rsidR="00D16D80" w:rsidRPr="002C7C06" w:rsidRDefault="00D16D80" w:rsidP="00D16D80">
      <w:pPr>
        <w:pStyle w:val="ListParagraph"/>
        <w:ind w:left="0" w:firstLine="0"/>
        <w:rPr>
          <w:rFonts w:ascii="(normal text)" w:hAnsi="(normal text)"/>
          <w:lang w:val="id-ID"/>
        </w:rPr>
      </w:pPr>
      <w:r w:rsidRPr="002C7C06">
        <w:rPr>
          <w:rFonts w:ascii="(normal text)" w:hAnsi="(normal text)"/>
        </w:rPr>
        <w:t xml:space="preserve">Artinya: </w:t>
      </w:r>
    </w:p>
    <w:p w:rsidR="00D16D80" w:rsidRPr="00D16D80" w:rsidRDefault="00D16D80" w:rsidP="00D16D80">
      <w:pPr>
        <w:pStyle w:val="ListParagraph"/>
        <w:ind w:left="0" w:firstLine="0"/>
        <w:rPr>
          <w:rFonts w:ascii="(normal text)" w:hAnsi="(normal text)"/>
          <w:i/>
          <w:iCs/>
          <w:lang w:val="id-ID"/>
        </w:rPr>
      </w:pPr>
      <w:r w:rsidRPr="002C7C06">
        <w:rPr>
          <w:rFonts w:ascii="(normal text)" w:hAnsi="(normal text)"/>
          <w:i/>
          <w:iCs/>
          <w:lang w:val="id-ID"/>
        </w:rPr>
        <w:t xml:space="preserve">Ya Tuhanku, Sesungguhnya Engkau telah menganugerahkan kepadaku sebahagian kerajaan dan telah mengajarkan kepadaku sebahagian ta'bir mimpi. </w:t>
      </w:r>
      <w:r w:rsidRPr="00D16D80">
        <w:rPr>
          <w:rFonts w:ascii="(normal text)" w:hAnsi="(normal text)"/>
          <w:i/>
          <w:iCs/>
          <w:lang w:val="id-ID"/>
        </w:rPr>
        <w:t xml:space="preserve">(ya Tuhan) Pencipta langit dan bumi. </w:t>
      </w:r>
    </w:p>
    <w:p w:rsidR="00D16D80" w:rsidRPr="00D16D80" w:rsidRDefault="00D16D80" w:rsidP="00D16D80">
      <w:pPr>
        <w:pStyle w:val="ListParagraph"/>
        <w:ind w:left="0" w:firstLine="0"/>
        <w:rPr>
          <w:rFonts w:ascii="(normal text)" w:hAnsi="(normal text)"/>
          <w:i/>
          <w:iCs/>
          <w:lang w:val="id-ID"/>
        </w:rPr>
      </w:pPr>
      <w:r w:rsidRPr="00D16D80">
        <w:rPr>
          <w:rFonts w:ascii="(normal text)" w:hAnsi="(normal text)"/>
          <w:i/>
          <w:iCs/>
          <w:lang w:val="id-ID"/>
        </w:rPr>
        <w:t>(Q.S Yusuf: 101)</w:t>
      </w:r>
    </w:p>
    <w:p w:rsidR="00D16D80" w:rsidRPr="00D16D80" w:rsidRDefault="00D16D80" w:rsidP="00D16D80">
      <w:pPr>
        <w:pStyle w:val="ListParagraph"/>
        <w:ind w:left="360" w:firstLine="0"/>
        <w:rPr>
          <w:rFonts w:ascii="(normal text)" w:hAnsi="(normal text)"/>
          <w:lang w:val="id-ID"/>
        </w:rPr>
      </w:pPr>
      <w:r w:rsidRPr="00D16D80">
        <w:rPr>
          <w:rFonts w:ascii="(normal text)" w:hAnsi="(normal text)"/>
          <w:lang w:val="id-ID"/>
        </w:rPr>
        <w:tab/>
      </w:r>
    </w:p>
    <w:p w:rsidR="00D16D80" w:rsidRPr="00D16D80" w:rsidRDefault="00D16D80" w:rsidP="00D16D80">
      <w:pPr>
        <w:pStyle w:val="ListParagraph"/>
        <w:ind w:left="0" w:firstLine="0"/>
        <w:rPr>
          <w:rFonts w:ascii="(normal text)" w:hAnsi="(normal text)"/>
          <w:lang w:val="id-ID"/>
        </w:rPr>
      </w:pPr>
      <w:r w:rsidRPr="00D16D80">
        <w:rPr>
          <w:rFonts w:ascii="(normal text)" w:hAnsi="(normal text)"/>
          <w:lang w:val="id-ID"/>
        </w:rPr>
        <w:tab/>
        <w:t>Demikianlah, beberapa nilai pendidikan yang diberikan oleh Nabi saw kepada para sahabat melalui konstruksi ibadah dan akhlak terutama yang terjadi pada fase Makkah.</w:t>
      </w:r>
    </w:p>
    <w:p w:rsidR="00D16D80" w:rsidRPr="00D16D80" w:rsidRDefault="00D16D80" w:rsidP="00D16D80">
      <w:pPr>
        <w:ind w:firstLine="0"/>
        <w:rPr>
          <w:rFonts w:ascii="(normal text)" w:hAnsi="(normal text)"/>
          <w:lang w:val="id-ID"/>
        </w:rPr>
      </w:pPr>
    </w:p>
    <w:p w:rsidR="00D16D80" w:rsidRPr="002125A9" w:rsidRDefault="00D16D80" w:rsidP="006C4F8A">
      <w:pPr>
        <w:pStyle w:val="ListParagraph"/>
        <w:numPr>
          <w:ilvl w:val="0"/>
          <w:numId w:val="10"/>
        </w:numPr>
        <w:ind w:left="360"/>
        <w:rPr>
          <w:rFonts w:ascii="Times New Arabic" w:hAnsi="Times New Arabic"/>
          <w:b/>
          <w:bCs/>
        </w:rPr>
      </w:pPr>
      <w:r w:rsidRPr="002125A9">
        <w:rPr>
          <w:rFonts w:ascii="Times New Arabic" w:hAnsi="Times New Arabic"/>
          <w:b/>
          <w:bCs/>
        </w:rPr>
        <w:t xml:space="preserve">Gaya </w:t>
      </w:r>
      <w:r w:rsidR="00A6404A">
        <w:rPr>
          <w:rFonts w:ascii="Times New Arabic" w:hAnsi="Times New Arabic"/>
          <w:b/>
          <w:bCs/>
          <w:lang w:val="id-ID"/>
        </w:rPr>
        <w:t xml:space="preserve">Dakwah dalam </w:t>
      </w:r>
      <w:r w:rsidRPr="002125A9">
        <w:rPr>
          <w:rFonts w:ascii="Times New Arabic" w:hAnsi="Times New Arabic"/>
          <w:b/>
          <w:bCs/>
        </w:rPr>
        <w:t xml:space="preserve">Pengajaran </w:t>
      </w:r>
      <w:r w:rsidR="00A6404A">
        <w:rPr>
          <w:rFonts w:ascii="Times New Arabic" w:hAnsi="Times New Arabic"/>
          <w:b/>
          <w:bCs/>
          <w:lang w:val="id-ID"/>
        </w:rPr>
        <w:t>Nabi</w:t>
      </w:r>
      <w:r w:rsidRPr="002125A9">
        <w:rPr>
          <w:rFonts w:ascii="Times New Arabic" w:hAnsi="Times New Arabic"/>
          <w:b/>
          <w:bCs/>
        </w:rPr>
        <w:t xml:space="preserve"> saw </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Pendidikan dan pengajaran yang dipilih oleh Nabi Muhammad saw da</w:t>
      </w:r>
      <w:r>
        <w:rPr>
          <w:rFonts w:ascii="Times New Arabic" w:hAnsi="Times New Arabic"/>
        </w:rPr>
        <w:t>lam mendidik para sahabat</w:t>
      </w:r>
      <w:r w:rsidRPr="002125A9">
        <w:rPr>
          <w:rFonts w:ascii="Times New Arabic" w:hAnsi="Times New Arabic"/>
        </w:rPr>
        <w:t>, dipilihnya dengan cara-cara yang terbaik, sehingga mudah dipahami dan diaplikasikan dengan tidak perlu lagi muncul banyak pertanyaan dari orang yang dididik. Tentunya bentuk pendidikan yang disampaikan sesuai sebagaimana nilai-nilai dari wahyu yang telah Allah turunkan melalui perantara malaikat Jibril kepada Nabi saw.</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 xml:space="preserve">Di antara gaya pengajaran Nabi saw kepada para sahabat yaitu: </w:t>
      </w:r>
    </w:p>
    <w:p w:rsidR="00D16D80" w:rsidRPr="002125A9" w:rsidRDefault="00D16D80" w:rsidP="00D16D80">
      <w:pPr>
        <w:pStyle w:val="ListParagraph"/>
        <w:numPr>
          <w:ilvl w:val="1"/>
          <w:numId w:val="5"/>
        </w:numPr>
        <w:ind w:left="360"/>
        <w:rPr>
          <w:rFonts w:ascii="Times New Arabic" w:hAnsi="Times New Arabic"/>
        </w:rPr>
      </w:pPr>
      <w:r w:rsidRPr="002125A9">
        <w:rPr>
          <w:rFonts w:ascii="Times New Arabic" w:hAnsi="Times New Arabic"/>
        </w:rPr>
        <w:t>Pengajaran Nabi saw melalui perjalanan hidup yang baik dan mencontohkan akhlak mulia</w:t>
      </w:r>
    </w:p>
    <w:p w:rsidR="00D16D80" w:rsidRPr="002125A9" w:rsidRDefault="00D16D80" w:rsidP="00D16D80">
      <w:pPr>
        <w:pStyle w:val="ListParagraph"/>
        <w:ind w:left="0" w:firstLine="0"/>
        <w:rPr>
          <w:rFonts w:ascii="(normal text)" w:hAnsi="(normal text)"/>
        </w:rPr>
      </w:pPr>
      <w:r w:rsidRPr="002125A9">
        <w:rPr>
          <w:rFonts w:ascii="(normal text)" w:hAnsi="(normal text)"/>
        </w:rPr>
        <w:t xml:space="preserve"> </w:t>
      </w:r>
      <w:r w:rsidRPr="002125A9">
        <w:rPr>
          <w:rFonts w:ascii="(normal text)" w:hAnsi="(normal text)"/>
        </w:rPr>
        <w:tab/>
        <w:t xml:space="preserve">Gaya pengajaran ini ditunjukan Nabi saw agar para sahabat dapat mencontoh segala macam tingkah laku perbuatan Muhammad sebagai utusan Allah, yang mempunyai </w:t>
      </w:r>
      <w:r w:rsidRPr="002125A9">
        <w:rPr>
          <w:rFonts w:ascii="(normal text)" w:hAnsi="(normal text)"/>
          <w:i/>
          <w:iCs/>
        </w:rPr>
        <w:t xml:space="preserve">uswah hasanah. </w:t>
      </w:r>
      <w:r w:rsidRPr="002125A9">
        <w:rPr>
          <w:rFonts w:ascii="(normal text)" w:hAnsi="(normal text)"/>
        </w:rPr>
        <w:t>Allah telah mengatakan dalam al-Qur’an surah al-Ahzab: 21</w:t>
      </w:r>
    </w:p>
    <w:p w:rsidR="00D16D80" w:rsidRPr="002125A9" w:rsidRDefault="00D16D80" w:rsidP="00D16D80">
      <w:pPr>
        <w:pStyle w:val="ListParagraph"/>
        <w:ind w:left="0" w:firstLine="0"/>
        <w:rPr>
          <w:rFonts w:ascii="(normal text)" w:hAnsi="(normal text)"/>
        </w:rPr>
      </w:pPr>
    </w:p>
    <w:p w:rsidR="00D16D80" w:rsidRPr="002125A9" w:rsidRDefault="00D16D80" w:rsidP="00D16D80">
      <w:pPr>
        <w:pStyle w:val="ListParagraph"/>
        <w:bidi/>
        <w:ind w:left="0" w:firstLine="0"/>
        <w:rPr>
          <w:rFonts w:ascii="(normal text)" w:hAnsi="(normal text)"/>
          <w:rtl/>
        </w:rPr>
      </w:pPr>
      <w:r w:rsidRPr="002125A9">
        <w:sym w:font="HQPB4" w:char="F0F4"/>
      </w:r>
      <w:r w:rsidRPr="002125A9">
        <w:sym w:font="HQPB1" w:char="F089"/>
      </w:r>
      <w:r w:rsidRPr="002125A9">
        <w:sym w:font="HQPB5" w:char="F073"/>
      </w:r>
      <w:r w:rsidRPr="002125A9">
        <w:sym w:font="HQPB2" w:char="F029"/>
      </w:r>
      <w:r w:rsidRPr="002125A9">
        <w:sym w:font="HQPB4" w:char="F0A9"/>
      </w:r>
      <w:r w:rsidRPr="002125A9">
        <w:sym w:font="HQPB2" w:char="F039"/>
      </w:r>
      <w:r w:rsidRPr="002125A9">
        <w:rPr>
          <w:rFonts w:ascii="(normal text)" w:hAnsi="(normal text)"/>
          <w:rtl/>
        </w:rPr>
        <w:t xml:space="preserve"> </w:t>
      </w:r>
      <w:r w:rsidRPr="002125A9">
        <w:sym w:font="HQPB5" w:char="F074"/>
      </w:r>
      <w:r w:rsidRPr="002125A9">
        <w:sym w:font="HQPB2" w:char="F062"/>
      </w:r>
      <w:r w:rsidRPr="002125A9">
        <w:sym w:font="HQPB1" w:char="F025"/>
      </w:r>
      <w:r w:rsidRPr="002125A9">
        <w:sym w:font="HQPB5" w:char="F078"/>
      </w:r>
      <w:r w:rsidRPr="002125A9">
        <w:sym w:font="HQPB2" w:char="F02E"/>
      </w:r>
      <w:r w:rsidRPr="002125A9">
        <w:rPr>
          <w:rFonts w:ascii="(normal text)" w:hAnsi="(normal text)"/>
          <w:rtl/>
        </w:rPr>
        <w:t xml:space="preserve"> </w:t>
      </w:r>
      <w:r w:rsidRPr="002125A9">
        <w:sym w:font="HQPB4" w:char="F0F6"/>
      </w:r>
      <w:r w:rsidRPr="002125A9">
        <w:sym w:font="HQPB2" w:char="F04E"/>
      </w:r>
      <w:r w:rsidRPr="002125A9">
        <w:sym w:font="HQPB4" w:char="F0E4"/>
      </w:r>
      <w:r w:rsidRPr="002125A9">
        <w:sym w:font="HQPB2" w:char="F033"/>
      </w:r>
      <w:r w:rsidRPr="002125A9">
        <w:sym w:font="HQPB5" w:char="F073"/>
      </w:r>
      <w:r w:rsidRPr="002125A9">
        <w:sym w:font="HQPB2" w:char="F039"/>
      </w:r>
      <w:r w:rsidRPr="002125A9">
        <w:rPr>
          <w:rFonts w:ascii="(normal text)" w:hAnsi="(normal text)"/>
          <w:rtl/>
        </w:rPr>
        <w:t xml:space="preserve"> </w:t>
      </w:r>
      <w:r w:rsidRPr="002125A9">
        <w:sym w:font="HQPB2" w:char="F092"/>
      </w:r>
      <w:r w:rsidRPr="002125A9">
        <w:sym w:font="HQPB4" w:char="F0CE"/>
      </w:r>
      <w:r w:rsidRPr="002125A9">
        <w:sym w:font="HQPB1" w:char="F0FB"/>
      </w:r>
      <w:r w:rsidRPr="002125A9">
        <w:rPr>
          <w:rFonts w:ascii="(normal text)" w:hAnsi="(normal text)"/>
          <w:rtl/>
        </w:rPr>
        <w:t xml:space="preserve"> </w:t>
      </w:r>
      <w:r w:rsidRPr="002125A9">
        <w:sym w:font="HQPB4" w:char="F0C9"/>
      </w:r>
      <w:r w:rsidRPr="002125A9">
        <w:sym w:font="HQPB2" w:char="F041"/>
      </w:r>
      <w:r w:rsidRPr="002125A9">
        <w:sym w:font="HQPB2" w:char="F071"/>
      </w:r>
      <w:r w:rsidRPr="002125A9">
        <w:sym w:font="HQPB4" w:char="F0DF"/>
      </w:r>
      <w:r w:rsidRPr="002125A9">
        <w:sym w:font="HQPB1" w:char="F099"/>
      </w:r>
      <w:r w:rsidRPr="002125A9">
        <w:sym w:font="HQPB5" w:char="F075"/>
      </w:r>
      <w:r w:rsidRPr="002125A9">
        <w:sym w:font="HQPB1" w:char="F091"/>
      </w:r>
      <w:r w:rsidRPr="002125A9">
        <w:rPr>
          <w:rFonts w:ascii="(normal text)" w:hAnsi="(normal text)"/>
          <w:rtl/>
        </w:rPr>
        <w:t xml:space="preserve"> </w:t>
      </w:r>
      <w:r w:rsidRPr="002125A9">
        <w:sym w:font="HQPB5" w:char="F0AB"/>
      </w:r>
      <w:r w:rsidRPr="002125A9">
        <w:sym w:font="HQPB1" w:char="F021"/>
      </w:r>
      <w:r w:rsidRPr="002125A9">
        <w:sym w:font="HQPB5" w:char="F024"/>
      </w:r>
      <w:r w:rsidRPr="002125A9">
        <w:sym w:font="HQPB1" w:char="F023"/>
      </w:r>
      <w:r w:rsidRPr="002125A9">
        <w:rPr>
          <w:rFonts w:ascii="(normal text)" w:hAnsi="(normal text)"/>
          <w:rtl/>
        </w:rPr>
        <w:t xml:space="preserve"> </w:t>
      </w:r>
      <w:r w:rsidRPr="002125A9">
        <w:sym w:font="HQPB4" w:char="F0EE"/>
      </w:r>
      <w:r w:rsidRPr="002125A9">
        <w:sym w:font="HQPB2" w:char="F06F"/>
      </w:r>
      <w:r w:rsidRPr="002125A9">
        <w:sym w:font="HQPB5" w:char="F075"/>
      </w:r>
      <w:r w:rsidRPr="002125A9">
        <w:sym w:font="HQPB2" w:char="F071"/>
      </w:r>
      <w:r w:rsidRPr="002125A9">
        <w:sym w:font="HQPB4" w:char="F0F3"/>
      </w:r>
      <w:r w:rsidRPr="002125A9">
        <w:sym w:font="HQPB1" w:char="F099"/>
      </w:r>
      <w:r w:rsidRPr="002125A9">
        <w:sym w:font="HQPB4" w:char="F0E9"/>
      </w:r>
      <w:r w:rsidRPr="002125A9">
        <w:sym w:font="HQPB1" w:char="F026"/>
      </w:r>
      <w:r w:rsidRPr="002125A9">
        <w:rPr>
          <w:rFonts w:ascii="(normal text)" w:hAnsi="(normal text)"/>
          <w:rtl/>
        </w:rPr>
        <w:t xml:space="preserve"> </w:t>
      </w:r>
      <w:r w:rsidRPr="002125A9">
        <w:sym w:font="HQPB4" w:char="F0D7"/>
      </w:r>
      <w:r w:rsidRPr="002125A9">
        <w:sym w:font="HQPB2" w:char="F070"/>
      </w:r>
      <w:r w:rsidRPr="002125A9">
        <w:sym w:font="HQPB5" w:char="F075"/>
      </w:r>
      <w:r w:rsidRPr="002125A9">
        <w:sym w:font="HQPB2" w:char="F05A"/>
      </w:r>
      <w:r w:rsidRPr="002125A9">
        <w:sym w:font="HQPB5" w:char="F07C"/>
      </w:r>
      <w:r w:rsidRPr="002125A9">
        <w:sym w:font="HQPB1" w:char="F0A1"/>
      </w:r>
      <w:r w:rsidRPr="002125A9">
        <w:sym w:font="HQPB5" w:char="F079"/>
      </w:r>
      <w:r w:rsidRPr="002125A9">
        <w:sym w:font="HQPB1" w:char="F06D"/>
      </w:r>
      <w:r w:rsidRPr="002125A9">
        <w:rPr>
          <w:rFonts w:ascii="(normal text)" w:hAnsi="(normal text)"/>
          <w:rtl/>
        </w:rPr>
        <w:t xml:space="preserve"> </w:t>
      </w:r>
      <w:r w:rsidRPr="002125A9">
        <w:sym w:font="HQPB2" w:char="F060"/>
      </w:r>
      <w:r w:rsidRPr="002125A9">
        <w:sym w:font="HQPB5" w:char="F079"/>
      </w:r>
      <w:r w:rsidRPr="002125A9">
        <w:sym w:font="HQPB2" w:char="F04A"/>
      </w:r>
      <w:r w:rsidRPr="002125A9">
        <w:sym w:font="HQPB4" w:char="F0CF"/>
      </w:r>
      <w:r w:rsidRPr="002125A9">
        <w:sym w:font="HQPB4" w:char="F06A"/>
      </w:r>
      <w:r w:rsidRPr="002125A9">
        <w:sym w:font="HQPB2" w:char="F039"/>
      </w:r>
      <w:r w:rsidRPr="002125A9">
        <w:rPr>
          <w:rFonts w:ascii="(normal text)" w:hAnsi="(normal text)"/>
          <w:rtl/>
        </w:rPr>
        <w:t xml:space="preserve"> </w:t>
      </w:r>
      <w:r w:rsidRPr="002125A9">
        <w:sym w:font="HQPB5" w:char="F074"/>
      </w:r>
      <w:r w:rsidRPr="002125A9">
        <w:sym w:font="HQPB2" w:char="F062"/>
      </w:r>
      <w:r w:rsidRPr="002125A9">
        <w:sym w:font="HQPB1" w:char="F025"/>
      </w:r>
      <w:r w:rsidRPr="002125A9">
        <w:sym w:font="HQPB5" w:char="F078"/>
      </w:r>
      <w:r w:rsidRPr="002125A9">
        <w:sym w:font="HQPB2" w:char="F02E"/>
      </w:r>
      <w:r w:rsidRPr="002125A9">
        <w:rPr>
          <w:rFonts w:ascii="(normal text)" w:hAnsi="(normal text)"/>
          <w:rtl/>
        </w:rPr>
        <w:t xml:space="preserve"> </w:t>
      </w:r>
      <w:r w:rsidRPr="002125A9">
        <w:sym w:font="HQPB5" w:char="F028"/>
      </w:r>
      <w:r w:rsidRPr="002125A9">
        <w:sym w:font="HQPB1" w:char="F023"/>
      </w:r>
      <w:r w:rsidRPr="002125A9">
        <w:sym w:font="HQPB2" w:char="F071"/>
      </w:r>
      <w:r w:rsidRPr="002125A9">
        <w:sym w:font="HQPB4" w:char="F0E3"/>
      </w:r>
      <w:r w:rsidRPr="002125A9">
        <w:sym w:font="HQPB1" w:char="F05F"/>
      </w:r>
      <w:r w:rsidRPr="002125A9">
        <w:sym w:font="HQPB4" w:char="F0F6"/>
      </w:r>
      <w:r w:rsidRPr="002125A9">
        <w:sym w:font="HQPB1" w:char="F08D"/>
      </w:r>
      <w:r w:rsidRPr="002125A9">
        <w:sym w:font="HQPB5" w:char="F074"/>
      </w:r>
      <w:r w:rsidRPr="002125A9">
        <w:sym w:font="HQPB2" w:char="F083"/>
      </w:r>
      <w:r w:rsidRPr="002125A9">
        <w:rPr>
          <w:rFonts w:ascii="(normal text)" w:hAnsi="(normal text)"/>
          <w:rtl/>
        </w:rPr>
        <w:t xml:space="preserve"> </w:t>
      </w:r>
      <w:r w:rsidRPr="002125A9">
        <w:sym w:font="HQPB5" w:char="F0A9"/>
      </w:r>
      <w:r w:rsidRPr="002125A9">
        <w:sym w:font="HQPB1" w:char="F021"/>
      </w:r>
      <w:r w:rsidRPr="002125A9">
        <w:sym w:font="HQPB5" w:char="F024"/>
      </w:r>
      <w:r w:rsidRPr="002125A9">
        <w:sym w:font="HQPB1" w:char="F023"/>
      </w:r>
      <w:r w:rsidRPr="002125A9">
        <w:rPr>
          <w:rFonts w:ascii="(normal text)" w:hAnsi="(normal text)"/>
          <w:rtl/>
        </w:rPr>
        <w:t xml:space="preserve"> </w:t>
      </w:r>
      <w:r w:rsidRPr="002125A9">
        <w:sym w:font="HQPB5" w:char="F074"/>
      </w:r>
      <w:r w:rsidRPr="002125A9">
        <w:sym w:font="HQPB2" w:char="F050"/>
      </w:r>
      <w:r w:rsidRPr="002125A9">
        <w:sym w:font="HQPB4" w:char="F0F6"/>
      </w:r>
      <w:r w:rsidRPr="002125A9">
        <w:sym w:font="HQPB2" w:char="F071"/>
      </w:r>
      <w:r w:rsidRPr="002125A9">
        <w:sym w:font="HQPB5" w:char="F075"/>
      </w:r>
      <w:r w:rsidRPr="002125A9">
        <w:sym w:font="HQPB2" w:char="F08B"/>
      </w:r>
      <w:r w:rsidRPr="002125A9">
        <w:sym w:font="HQPB4" w:char="F0F8"/>
      </w:r>
      <w:r w:rsidRPr="002125A9">
        <w:sym w:font="HQPB2" w:char="F039"/>
      </w:r>
      <w:r w:rsidRPr="002125A9">
        <w:sym w:font="HQPB5" w:char="F024"/>
      </w:r>
      <w:r w:rsidRPr="002125A9">
        <w:sym w:font="HQPB1" w:char="F023"/>
      </w:r>
      <w:r w:rsidRPr="002125A9">
        <w:sym w:font="HQPB5" w:char="F075"/>
      </w:r>
      <w:r w:rsidRPr="002125A9">
        <w:sym w:font="HQPB2" w:char="F072"/>
      </w:r>
      <w:r w:rsidRPr="002125A9">
        <w:rPr>
          <w:rFonts w:ascii="(normal text)" w:hAnsi="(normal text)"/>
          <w:rtl/>
        </w:rPr>
        <w:t xml:space="preserve"> </w:t>
      </w:r>
      <w:r w:rsidRPr="002125A9">
        <w:sym w:font="HQPB5" w:char="F074"/>
      </w:r>
      <w:r w:rsidRPr="002125A9">
        <w:sym w:font="HQPB1" w:char="F08D"/>
      </w:r>
      <w:r w:rsidRPr="002125A9">
        <w:sym w:font="HQPB4" w:char="F0C5"/>
      </w:r>
      <w:r w:rsidRPr="002125A9">
        <w:sym w:font="HQPB1" w:char="F07A"/>
      </w:r>
      <w:r w:rsidRPr="002125A9">
        <w:sym w:font="HQPB5" w:char="F046"/>
      </w:r>
      <w:r w:rsidRPr="002125A9">
        <w:sym w:font="HQPB2" w:char="F079"/>
      </w:r>
      <w:r w:rsidRPr="002125A9">
        <w:sym w:font="HQPB5" w:char="F024"/>
      </w:r>
      <w:r w:rsidRPr="002125A9">
        <w:sym w:font="HQPB1" w:char="F023"/>
      </w:r>
      <w:r w:rsidRPr="002125A9">
        <w:rPr>
          <w:rFonts w:ascii="(normal text)" w:hAnsi="(normal text)"/>
          <w:rtl/>
        </w:rPr>
        <w:t xml:space="preserve"> </w:t>
      </w:r>
      <w:r w:rsidRPr="002125A9">
        <w:sym w:font="HQPB5" w:char="F074"/>
      </w:r>
      <w:r w:rsidRPr="002125A9">
        <w:sym w:font="HQPB1" w:char="F08D"/>
      </w:r>
      <w:r w:rsidRPr="002125A9">
        <w:sym w:font="HQPB5" w:char="F078"/>
      </w:r>
      <w:r w:rsidRPr="002125A9">
        <w:sym w:font="HQPB2" w:char="F02E"/>
      </w:r>
      <w:r w:rsidRPr="002125A9">
        <w:sym w:font="HQPB5" w:char="F073"/>
      </w:r>
      <w:r w:rsidRPr="002125A9">
        <w:sym w:font="HQPB1" w:char="F08C"/>
      </w:r>
      <w:r w:rsidRPr="002125A9">
        <w:sym w:font="HQPB5" w:char="F075"/>
      </w:r>
      <w:r w:rsidRPr="002125A9">
        <w:sym w:font="HQPB2" w:char="F072"/>
      </w:r>
      <w:r w:rsidRPr="002125A9">
        <w:rPr>
          <w:rFonts w:ascii="(normal text)" w:hAnsi="(normal text)"/>
          <w:rtl/>
        </w:rPr>
        <w:t xml:space="preserve"> </w:t>
      </w:r>
      <w:r w:rsidRPr="002125A9">
        <w:sym w:font="HQPB5" w:char="F0A9"/>
      </w:r>
      <w:r w:rsidRPr="002125A9">
        <w:sym w:font="HQPB1" w:char="F021"/>
      </w:r>
      <w:r w:rsidRPr="002125A9">
        <w:sym w:font="HQPB5" w:char="F024"/>
      </w:r>
      <w:r w:rsidRPr="002125A9">
        <w:sym w:font="HQPB1" w:char="F023"/>
      </w:r>
      <w:r w:rsidRPr="002125A9">
        <w:rPr>
          <w:rFonts w:ascii="(normal text)" w:hAnsi="(normal text)"/>
          <w:rtl/>
        </w:rPr>
        <w:t xml:space="preserve"> </w:t>
      </w:r>
      <w:r w:rsidRPr="002125A9">
        <w:sym w:font="HQPB1" w:char="F023"/>
      </w:r>
      <w:r w:rsidRPr="002125A9">
        <w:sym w:font="HQPB4" w:char="F05A"/>
      </w:r>
      <w:r w:rsidRPr="002125A9">
        <w:sym w:font="HQPB1" w:char="F08E"/>
      </w:r>
      <w:r w:rsidRPr="002125A9">
        <w:sym w:font="HQPB2" w:char="F08D"/>
      </w:r>
      <w:r w:rsidRPr="002125A9">
        <w:sym w:font="HQPB4" w:char="F0CF"/>
      </w:r>
      <w:r w:rsidRPr="002125A9">
        <w:sym w:font="HQPB1" w:char="F056"/>
      </w:r>
      <w:r w:rsidRPr="002125A9">
        <w:sym w:font="HQPB5" w:char="F078"/>
      </w:r>
      <w:r w:rsidRPr="002125A9">
        <w:sym w:font="HQPB2" w:char="F02E"/>
      </w:r>
      <w:r w:rsidRPr="002125A9">
        <w:rPr>
          <w:rFonts w:ascii="(normal text)" w:hAnsi="(normal text)"/>
          <w:rtl/>
        </w:rPr>
        <w:t xml:space="preserve">  </w:t>
      </w:r>
    </w:p>
    <w:p w:rsidR="00D16D80" w:rsidRPr="002C7C06" w:rsidRDefault="00D16D80" w:rsidP="00D16D80">
      <w:pPr>
        <w:pStyle w:val="ListParagraph"/>
        <w:ind w:left="0" w:firstLine="0"/>
        <w:rPr>
          <w:rFonts w:ascii="(normal text)" w:hAnsi="(normal text)"/>
          <w:lang w:val="id-ID"/>
        </w:rPr>
      </w:pPr>
      <w:r w:rsidRPr="002C7C06">
        <w:rPr>
          <w:rFonts w:ascii="(normal text)" w:hAnsi="(normal text)"/>
        </w:rPr>
        <w:t xml:space="preserve">Artinya: </w:t>
      </w:r>
    </w:p>
    <w:p w:rsidR="00D16D80" w:rsidRPr="002C7C06" w:rsidRDefault="00D16D80" w:rsidP="00D16D80">
      <w:pPr>
        <w:pStyle w:val="ListParagraph"/>
        <w:ind w:left="0" w:firstLine="0"/>
        <w:rPr>
          <w:rFonts w:ascii="(normal text)" w:hAnsi="(normal text)"/>
          <w:i/>
          <w:iCs/>
          <w:lang w:val="id-ID"/>
        </w:rPr>
      </w:pPr>
      <w:r w:rsidRPr="002C7C06">
        <w:rPr>
          <w:rFonts w:ascii="(normal text)" w:hAnsi="(normal text)"/>
          <w:i/>
          <w:iCs/>
          <w:lang w:val="id-ID"/>
        </w:rPr>
        <w:t>Sesungguhnya telah ada pada (diri) Rasulullah itu suri teladan yang baik bagimu (yaitu) bagi orang yang mengharap (rahmat) Allah dan (kedatangan) hari kiamat dan Dia banyak menyebut Allah.</w:t>
      </w:r>
    </w:p>
    <w:p w:rsidR="00D16D80" w:rsidRPr="002C7C06" w:rsidRDefault="00D16D80" w:rsidP="00D16D80">
      <w:pPr>
        <w:pStyle w:val="ListParagraph"/>
        <w:ind w:left="0" w:firstLine="0"/>
        <w:rPr>
          <w:rFonts w:ascii="(normal text)" w:hAnsi="(normal text)"/>
          <w:lang w:val="id-ID"/>
        </w:rPr>
      </w:pPr>
    </w:p>
    <w:p w:rsidR="00D16D80" w:rsidRPr="00F81B2F" w:rsidRDefault="00D16D80" w:rsidP="00D16D80">
      <w:pPr>
        <w:pStyle w:val="ListParagraph"/>
        <w:ind w:left="0" w:firstLine="0"/>
        <w:rPr>
          <w:rFonts w:ascii="Times New Arabic" w:hAnsi="Times New Arabic"/>
          <w:lang w:val="id-ID"/>
        </w:rPr>
      </w:pPr>
      <w:r w:rsidRPr="002C7C06">
        <w:rPr>
          <w:rFonts w:ascii="Times New Arabic" w:hAnsi="Times New Arabic"/>
          <w:lang w:val="id-ID"/>
        </w:rPr>
        <w:tab/>
      </w:r>
      <w:r w:rsidRPr="00F81B2F">
        <w:rPr>
          <w:rFonts w:ascii="Times New Arabic" w:hAnsi="Times New Arabic"/>
          <w:lang w:val="id-ID"/>
        </w:rPr>
        <w:t xml:space="preserve">Menurut ‘Abd Fattah Abu Ghuddah dalam bukunya </w:t>
      </w:r>
      <w:r w:rsidRPr="00F81B2F">
        <w:rPr>
          <w:rFonts w:ascii="Times New Arabic" w:hAnsi="Times New Arabic"/>
          <w:i/>
          <w:iCs/>
          <w:lang w:val="id-ID"/>
        </w:rPr>
        <w:t>al-Rasu&gt;l al-Mu’allim,</w:t>
      </w:r>
      <w:r w:rsidRPr="00F81B2F">
        <w:rPr>
          <w:rFonts w:ascii="Times New Arabic" w:hAnsi="Times New Arabic"/>
          <w:lang w:val="id-ID"/>
        </w:rPr>
        <w:t xml:space="preserve"> bahwa tidak diragukan lagi pendidikan melalui perbuatan dan </w:t>
      </w:r>
      <w:r w:rsidRPr="00F81B2F">
        <w:rPr>
          <w:rFonts w:ascii="Times New Arabic" w:hAnsi="Times New Arabic"/>
          <w:lang w:val="id-ID"/>
        </w:rPr>
        <w:lastRenderedPageBreak/>
        <w:t>tingkah laku lebih kuat melekatnya pada diri seseorang, serta mudah dipahami dan dijaga.</w:t>
      </w:r>
      <w:r w:rsidRPr="002125A9">
        <w:rPr>
          <w:rStyle w:val="FootnoteReference"/>
          <w:rFonts w:ascii="Times New Arabic" w:hAnsi="Times New Arabic"/>
        </w:rPr>
        <w:footnoteReference w:id="21"/>
      </w:r>
      <w:r w:rsidRPr="00F81B2F">
        <w:rPr>
          <w:rFonts w:ascii="Times New Arabic" w:hAnsi="Times New Arabic"/>
          <w:lang w:val="id-ID"/>
        </w:rPr>
        <w:t xml:space="preserve"> </w:t>
      </w:r>
    </w:p>
    <w:p w:rsidR="00D16D80" w:rsidRPr="00D16D80" w:rsidRDefault="00D16D80" w:rsidP="00D16D80">
      <w:pPr>
        <w:pStyle w:val="ListParagraph"/>
        <w:ind w:left="0" w:firstLine="0"/>
        <w:rPr>
          <w:rFonts w:ascii="Times New Arabic" w:hAnsi="Times New Arabic"/>
          <w:lang w:val="id-ID"/>
        </w:rPr>
      </w:pPr>
      <w:r w:rsidRPr="00F81B2F">
        <w:rPr>
          <w:rFonts w:ascii="Times New Arabic" w:hAnsi="Times New Arabic"/>
          <w:lang w:val="id-ID"/>
        </w:rPr>
        <w:tab/>
      </w:r>
      <w:r w:rsidRPr="00D16D80">
        <w:rPr>
          <w:rFonts w:ascii="Times New Arabic" w:hAnsi="Times New Arabic"/>
          <w:lang w:val="id-ID"/>
        </w:rPr>
        <w:t xml:space="preserve">Pada kitab </w:t>
      </w:r>
      <w:r w:rsidRPr="00D16D80">
        <w:rPr>
          <w:rFonts w:ascii="Times New Arabic" w:hAnsi="Times New Arabic"/>
          <w:i/>
          <w:iCs/>
          <w:lang w:val="id-ID"/>
        </w:rPr>
        <w:t>al-Is}abah fi Tamyiz al-S{ahabah</w:t>
      </w:r>
      <w:r w:rsidRPr="00D16D80">
        <w:rPr>
          <w:rFonts w:ascii="Times New Arabic" w:hAnsi="Times New Arabic"/>
          <w:lang w:val="id-ID"/>
        </w:rPr>
        <w:t xml:space="preserve"> karya Imam al-Hafidz Ibnu Hajar di dalam biografi sahabat (al-Julanda Raja Oman): “Wathimah telah menyebutkan dalam kitab </w:t>
      </w:r>
      <w:r w:rsidRPr="00D16D80">
        <w:rPr>
          <w:rFonts w:ascii="Times New Arabic" w:hAnsi="Times New Arabic"/>
          <w:i/>
          <w:iCs/>
          <w:lang w:val="id-ID"/>
        </w:rPr>
        <w:t>al-Riddah</w:t>
      </w:r>
      <w:r w:rsidRPr="00D16D80">
        <w:rPr>
          <w:rFonts w:ascii="Times New Arabic" w:hAnsi="Times New Arabic"/>
          <w:lang w:val="id-ID"/>
        </w:rPr>
        <w:t xml:space="preserve"> dari Ibnu Ishaq bahwa Nabi shallahu ‘alaihi wa sallam mengirim ‘Amru bin ‘Ash kepadanya (Julanda), untuk mengajaknya kepada Islam. Maka ia berkata: “Telah menunjukan kepadaku seorang Nabi yang buta huruf (</w:t>
      </w:r>
      <w:r w:rsidRPr="00D16D80">
        <w:rPr>
          <w:rFonts w:ascii="Times New Arabic" w:hAnsi="Times New Arabic"/>
          <w:i/>
          <w:iCs/>
          <w:lang w:val="id-ID"/>
        </w:rPr>
        <w:t>ummiy</w:t>
      </w:r>
      <w:r w:rsidRPr="00D16D80">
        <w:rPr>
          <w:rFonts w:ascii="Times New Arabic" w:hAnsi="Times New Arabic"/>
          <w:lang w:val="id-ID"/>
        </w:rPr>
        <w:t>), Beliau tidak memerintahkan kepada kebaikan melainkan beliau yang pertama mengerjakannya, tidak melarang kepada keburukan melainkan orang pertama yang meninggalkannya, beliau mengutamakan tidak menolak, diutamakan tidak meninggalkan, tidak mengatakan perkataan buruk, menjaga perjanjian, menepati janji maka aku bersaksi bahwa beliau adalah Nabi saw.</w:t>
      </w:r>
    </w:p>
    <w:p w:rsidR="00D16D80" w:rsidRPr="002125A9" w:rsidRDefault="00D16D80" w:rsidP="00D16D80">
      <w:pPr>
        <w:pStyle w:val="ListParagraph"/>
        <w:ind w:left="0" w:firstLine="0"/>
        <w:rPr>
          <w:rFonts w:ascii="Times New Arabic" w:hAnsi="Times New Arabic"/>
        </w:rPr>
      </w:pPr>
      <w:r w:rsidRPr="00D16D80">
        <w:rPr>
          <w:rFonts w:ascii="Times New Arabic" w:hAnsi="Times New Arabic"/>
          <w:lang w:val="id-ID"/>
        </w:rPr>
        <w:t xml:space="preserve">   </w:t>
      </w:r>
      <w:r w:rsidRPr="00D16D80">
        <w:rPr>
          <w:rFonts w:ascii="Times New Arabic" w:hAnsi="Times New Arabic"/>
          <w:lang w:val="id-ID"/>
        </w:rPr>
        <w:tab/>
        <w:t xml:space="preserve">Imam Syatibi (w 790 H) mengatakan dalam kitabnya </w:t>
      </w:r>
      <w:r w:rsidRPr="00D16D80">
        <w:rPr>
          <w:rFonts w:ascii="Times New Arabic" w:hAnsi="Times New Arabic"/>
          <w:i/>
          <w:iCs/>
          <w:lang w:val="id-ID"/>
        </w:rPr>
        <w:t xml:space="preserve">al-I’t}is{am, </w:t>
      </w:r>
      <w:r w:rsidRPr="00D16D80">
        <w:rPr>
          <w:rFonts w:ascii="Times New Arabic" w:hAnsi="Times New Arabic"/>
          <w:lang w:val="id-ID"/>
        </w:rPr>
        <w:t xml:space="preserve">bahwa Rasulullah shallahu ‘alaihi wa sallam akhlaknya al-Qur’an, karena pada dirinya terdapat wahyu Ilahi, sehingga yang dilakukan sejalan dengan ilmu yang dimiliki. </w:t>
      </w:r>
      <w:r w:rsidRPr="002125A9">
        <w:rPr>
          <w:rFonts w:ascii="Times New Arabic" w:hAnsi="Times New Arabic"/>
        </w:rPr>
        <w:t>Maka dari itu, dapat dikatakan bahwa wahyu kecocokan perkataan penurutan yang responsive terhadap hukumnya. Khusus untuk dali</w:t>
      </w:r>
      <w:r>
        <w:rPr>
          <w:rFonts w:ascii="Times New Arabic" w:hAnsi="Times New Arabic"/>
        </w:rPr>
        <w:t>l-dalil yang kuat atas kebenaran</w:t>
      </w:r>
      <w:r w:rsidRPr="002125A9">
        <w:rPr>
          <w:rFonts w:ascii="Times New Arabic" w:hAnsi="Times New Arabic"/>
        </w:rPr>
        <w:t xml:space="preserve"> dengan datangnya beliau. Apabila terdapat nasehat beliau yang akan menjalankan nasehat tersebut, jika hal yang ditakuti beliau yang pertama menjadi orang yang takut (takut dengan dosa), jika ada harapan beliau yang menjadi pengendali harapan itu dan hakikat seluruhnya. Oleh karena itu, Nabi Muhammad menjadi seorang hamba Allah (</w:t>
      </w:r>
      <w:r w:rsidRPr="002125A9">
        <w:rPr>
          <w:rFonts w:ascii="Times New Arabic" w:hAnsi="Times New Arabic"/>
          <w:i/>
          <w:iCs/>
        </w:rPr>
        <w:t>‘Abdullah</w:t>
      </w:r>
      <w:r w:rsidRPr="002125A9">
        <w:rPr>
          <w:rFonts w:ascii="Times New Arabic" w:hAnsi="Times New Arabic"/>
        </w:rPr>
        <w:t xml:space="preserve">)  yang </w:t>
      </w:r>
      <w:r w:rsidRPr="002125A9">
        <w:rPr>
          <w:rFonts w:ascii="Times New Arabic" w:hAnsi="Times New Arabic"/>
          <w:i/>
          <w:iCs/>
        </w:rPr>
        <w:t xml:space="preserve">haqq, </w:t>
      </w:r>
      <w:r w:rsidRPr="002125A9">
        <w:rPr>
          <w:rFonts w:ascii="Times New Arabic" w:hAnsi="Times New Arabic"/>
        </w:rPr>
        <w:t xml:space="preserve">merupakan nama yang paling mulia dari nama-nama hamba-hamba Allah. Difirmankan dalam al-Qur’an </w:t>
      </w:r>
    </w:p>
    <w:p w:rsidR="00D16D80" w:rsidRPr="002125A9" w:rsidRDefault="00D16D80" w:rsidP="00D16D80">
      <w:pPr>
        <w:pStyle w:val="ListParagraph"/>
        <w:bidi/>
        <w:ind w:left="0" w:firstLine="0"/>
        <w:rPr>
          <w:rFonts w:ascii="Times New Arabic" w:hAnsi="Times New Arabic"/>
          <w:i/>
          <w:iCs/>
        </w:rPr>
      </w:pPr>
      <w:r w:rsidRPr="002125A9">
        <w:sym w:font="HQPB5" w:char="F07A"/>
      </w:r>
      <w:r w:rsidRPr="002125A9">
        <w:sym w:font="HQPB2" w:char="F060"/>
      </w:r>
      <w:r w:rsidRPr="002125A9">
        <w:sym w:font="HQPB2" w:char="F0BB"/>
      </w:r>
      <w:r w:rsidRPr="002125A9">
        <w:sym w:font="HQPB5" w:char="F079"/>
      </w:r>
      <w:r w:rsidRPr="002125A9">
        <w:sym w:font="HQPB1" w:char="F073"/>
      </w:r>
      <w:r w:rsidRPr="002125A9">
        <w:sym w:font="HQPB4" w:char="F0F6"/>
      </w:r>
      <w:r w:rsidRPr="002125A9">
        <w:sym w:font="HQPB1" w:char="F036"/>
      </w:r>
      <w:r w:rsidRPr="002125A9">
        <w:sym w:font="HQPB4" w:char="F0DF"/>
      </w:r>
      <w:r w:rsidRPr="002125A9">
        <w:sym w:font="HQPB1" w:char="F099"/>
      </w:r>
      <w:r w:rsidRPr="002125A9">
        <w:rPr>
          <w:rFonts w:ascii="(normal text)" w:hAnsi="(normal text)"/>
          <w:rtl/>
        </w:rPr>
        <w:t xml:space="preserve"> </w:t>
      </w:r>
      <w:r w:rsidRPr="002125A9">
        <w:sym w:font="HQPB4" w:char="F0FC"/>
      </w:r>
      <w:r w:rsidRPr="002125A9">
        <w:sym w:font="HQPB2" w:char="F093"/>
      </w:r>
      <w:r w:rsidRPr="002125A9">
        <w:sym w:font="HQPB4" w:char="F0CF"/>
      </w:r>
      <w:r w:rsidRPr="002125A9">
        <w:sym w:font="HQPB3" w:char="F025"/>
      </w:r>
      <w:r w:rsidRPr="002125A9">
        <w:sym w:font="HQPB4" w:char="F0A9"/>
      </w:r>
      <w:r w:rsidRPr="002125A9">
        <w:sym w:font="HQPB3" w:char="F021"/>
      </w:r>
      <w:r w:rsidRPr="002125A9">
        <w:sym w:font="HQPB5" w:char="F024"/>
      </w:r>
      <w:r w:rsidRPr="002125A9">
        <w:sym w:font="HQPB1" w:char="F023"/>
      </w:r>
      <w:r w:rsidRPr="002125A9">
        <w:rPr>
          <w:rFonts w:ascii="(normal text)" w:hAnsi="(normal text)"/>
          <w:rtl/>
        </w:rPr>
        <w:t xml:space="preserve"> </w:t>
      </w:r>
      <w:r w:rsidRPr="002125A9">
        <w:sym w:font="HQPB5" w:char="F033"/>
      </w:r>
      <w:r w:rsidRPr="002125A9">
        <w:sym w:font="HQPB2" w:char="F093"/>
      </w:r>
      <w:r w:rsidRPr="002125A9">
        <w:sym w:font="HQPB5" w:char="F075"/>
      </w:r>
      <w:r w:rsidRPr="002125A9">
        <w:sym w:font="HQPB1" w:char="F08E"/>
      </w:r>
      <w:r w:rsidRPr="002125A9">
        <w:sym w:font="HQPB4" w:char="F0F3"/>
      </w:r>
      <w:r w:rsidRPr="002125A9">
        <w:sym w:font="HQPB1" w:char="F0A0"/>
      </w:r>
      <w:r w:rsidRPr="002125A9">
        <w:sym w:font="HQPB5" w:char="F072"/>
      </w:r>
      <w:r w:rsidRPr="002125A9">
        <w:sym w:font="HQPB1" w:char="F026"/>
      </w:r>
      <w:r w:rsidRPr="002125A9">
        <w:rPr>
          <w:rFonts w:ascii="(normal text)" w:hAnsi="(normal text)"/>
          <w:rtl/>
        </w:rPr>
        <w:t xml:space="preserve"> </w:t>
      </w:r>
      <w:r w:rsidRPr="002125A9">
        <w:sym w:font="HQPB2" w:char="F0BE"/>
      </w:r>
      <w:r w:rsidRPr="002125A9">
        <w:sym w:font="HQPB4" w:char="F0CD"/>
      </w:r>
      <w:r w:rsidRPr="002125A9">
        <w:sym w:font="HQPB2" w:char="F06E"/>
      </w:r>
      <w:r w:rsidRPr="002125A9">
        <w:sym w:font="HQPB4" w:char="F0CF"/>
      </w:r>
      <w:r w:rsidRPr="002125A9">
        <w:sym w:font="HQPB1" w:char="F089"/>
      </w:r>
      <w:r w:rsidRPr="002125A9">
        <w:sym w:font="HQPB4" w:char="F0F6"/>
      </w:r>
      <w:r w:rsidRPr="002125A9">
        <w:sym w:font="HQPB1" w:char="F037"/>
      </w:r>
      <w:r w:rsidRPr="002125A9">
        <w:sym w:font="HQPB5" w:char="F079"/>
      </w:r>
      <w:r w:rsidRPr="002125A9">
        <w:sym w:font="HQPB1" w:char="F0E8"/>
      </w:r>
      <w:r w:rsidRPr="002125A9">
        <w:sym w:font="HQPB4" w:char="F0CE"/>
      </w:r>
      <w:r w:rsidRPr="002125A9">
        <w:sym w:font="HQPB1" w:char="F02F"/>
      </w:r>
      <w:r w:rsidRPr="002125A9">
        <w:rPr>
          <w:rFonts w:ascii="(normal text)" w:hAnsi="(normal text)"/>
          <w:rtl/>
        </w:rPr>
        <w:t xml:space="preserve"> </w:t>
      </w:r>
      <w:r w:rsidRPr="002125A9">
        <w:sym w:font="HQPB4" w:char="F057"/>
      </w:r>
      <w:r w:rsidRPr="002125A9">
        <w:sym w:font="HQPB2" w:char="F078"/>
      </w:r>
      <w:r w:rsidRPr="002125A9">
        <w:sym w:font="HQPB4" w:char="F0F8"/>
      </w:r>
      <w:r w:rsidRPr="002125A9">
        <w:sym w:font="HQPB2" w:char="F08B"/>
      </w:r>
      <w:r w:rsidRPr="002125A9">
        <w:sym w:font="HQPB5" w:char="F073"/>
      </w:r>
      <w:r w:rsidRPr="002125A9">
        <w:sym w:font="HQPB2" w:char="F039"/>
      </w:r>
      <w:r w:rsidRPr="002125A9">
        <w:rPr>
          <w:rFonts w:ascii="(normal text)" w:hAnsi="(normal text)"/>
          <w:rtl/>
        </w:rPr>
        <w:t xml:space="preserve"> </w:t>
      </w:r>
      <w:r w:rsidRPr="002125A9">
        <w:sym w:font="HQPB5" w:char="F09A"/>
      </w:r>
      <w:r w:rsidRPr="002125A9">
        <w:sym w:font="HQPB2" w:char="F0C6"/>
      </w:r>
      <w:r w:rsidRPr="002125A9">
        <w:sym w:font="HQPB4" w:char="F0CF"/>
      </w:r>
      <w:r w:rsidRPr="002125A9">
        <w:sym w:font="HQPB4" w:char="F069"/>
      </w:r>
      <w:r w:rsidRPr="002125A9">
        <w:sym w:font="HQPB2" w:char="F042"/>
      </w:r>
      <w:r w:rsidRPr="002125A9">
        <w:rPr>
          <w:rFonts w:ascii="(normal text)" w:hAnsi="(normal text)"/>
          <w:rtl/>
        </w:rPr>
        <w:t xml:space="preserve"> </w:t>
      </w:r>
      <w:r w:rsidRPr="002125A9">
        <w:sym w:font="HQPB4" w:char="F0CF"/>
      </w:r>
      <w:r w:rsidRPr="002125A9">
        <w:sym w:font="HQPB1" w:char="F089"/>
      </w:r>
      <w:r w:rsidRPr="002125A9">
        <w:sym w:font="HQPB4" w:char="F0C9"/>
      </w:r>
      <w:r w:rsidRPr="002125A9">
        <w:sym w:font="HQPB1" w:char="F066"/>
      </w:r>
      <w:r w:rsidRPr="002125A9">
        <w:sym w:font="HQPB4" w:char="F0F3"/>
      </w:r>
      <w:r w:rsidRPr="002125A9">
        <w:sym w:font="HQPB1" w:char="F0A1"/>
      </w:r>
      <w:r w:rsidRPr="002125A9">
        <w:sym w:font="HQPB5" w:char="F079"/>
      </w:r>
      <w:r w:rsidRPr="002125A9">
        <w:sym w:font="HQPB2" w:char="F04A"/>
      </w:r>
      <w:r w:rsidRPr="002125A9">
        <w:sym w:font="HQPB4" w:char="F0F8"/>
      </w:r>
      <w:r w:rsidRPr="002125A9">
        <w:sym w:font="HQPB2" w:char="F039"/>
      </w:r>
      <w:r w:rsidRPr="002125A9">
        <w:sym w:font="HQPB5" w:char="F024"/>
      </w:r>
      <w:r w:rsidRPr="002125A9">
        <w:sym w:font="HQPB1" w:char="F023"/>
      </w:r>
      <w:r w:rsidRPr="002125A9">
        <w:rPr>
          <w:rFonts w:ascii="(normal text)" w:hAnsi="(normal text)"/>
          <w:rtl/>
        </w:rPr>
        <w:t xml:space="preserve"> </w:t>
      </w:r>
      <w:r w:rsidRPr="002125A9">
        <w:sym w:font="HQPB4" w:char="F0CF"/>
      </w:r>
      <w:r w:rsidRPr="002125A9">
        <w:sym w:font="HQPB2" w:char="F051"/>
      </w:r>
      <w:r w:rsidRPr="002125A9">
        <w:sym w:font="HQPB1" w:char="F023"/>
      </w:r>
      <w:r w:rsidRPr="002125A9">
        <w:sym w:font="HQPB5" w:char="F074"/>
      </w:r>
      <w:r w:rsidRPr="002125A9">
        <w:sym w:font="HQPB1" w:char="F08D"/>
      </w:r>
      <w:r w:rsidRPr="002125A9">
        <w:sym w:font="HQPB5" w:char="F079"/>
      </w:r>
      <w:r w:rsidRPr="002125A9">
        <w:sym w:font="HQPB1" w:char="F073"/>
      </w:r>
      <w:r w:rsidRPr="002125A9">
        <w:sym w:font="HQPB4" w:char="F0F8"/>
      </w:r>
      <w:r w:rsidRPr="002125A9">
        <w:sym w:font="HQPB2" w:char="F039"/>
      </w:r>
      <w:r w:rsidRPr="002125A9">
        <w:sym w:font="HQPB5" w:char="F024"/>
      </w:r>
      <w:r w:rsidRPr="002125A9">
        <w:sym w:font="HQPB1" w:char="F023"/>
      </w:r>
      <w:r w:rsidRPr="002125A9">
        <w:rPr>
          <w:rFonts w:ascii="(normal text)" w:hAnsi="(normal text)"/>
          <w:rtl/>
        </w:rPr>
        <w:t xml:space="preserve">  </w:t>
      </w:r>
      <w:r w:rsidRPr="002125A9">
        <w:rPr>
          <w:rFonts w:ascii="Times New Arabic" w:hAnsi="Times New Arabic"/>
        </w:rPr>
        <w:t xml:space="preserve"> </w:t>
      </w:r>
      <w:r w:rsidRPr="002125A9">
        <w:rPr>
          <w:rFonts w:ascii="Times New Arabic" w:hAnsi="Times New Arabic"/>
          <w:i/>
          <w:iCs/>
        </w:rPr>
        <w:t xml:space="preserve"> </w:t>
      </w: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2125A9" w:rsidRDefault="00D16D80" w:rsidP="00D16D80">
      <w:pPr>
        <w:pStyle w:val="ListParagraph"/>
        <w:ind w:left="0" w:firstLine="0"/>
        <w:rPr>
          <w:rFonts w:ascii="Times New Arabic" w:hAnsi="Times New Arabic"/>
          <w:i/>
          <w:iCs/>
        </w:rPr>
      </w:pPr>
      <w:r w:rsidRPr="002125A9">
        <w:rPr>
          <w:rFonts w:ascii="Times New Arabic" w:hAnsi="Times New Arabic"/>
          <w:i/>
          <w:iCs/>
        </w:rPr>
        <w:t xml:space="preserve">Maha suci Allah, yang telah memperjalankan hamba-Nya pada suatu malam dari Al Masjidil Haram </w:t>
      </w:r>
    </w:p>
    <w:p w:rsidR="00D16D80" w:rsidRPr="002125A9" w:rsidRDefault="00D16D80" w:rsidP="00D16D80">
      <w:pPr>
        <w:pStyle w:val="ListParagraph"/>
        <w:ind w:left="0" w:firstLine="0"/>
        <w:rPr>
          <w:rFonts w:ascii="Times New Arabic" w:hAnsi="Times New Arabic"/>
        </w:rPr>
      </w:pPr>
    </w:p>
    <w:p w:rsidR="00D16D80" w:rsidRPr="002125A9" w:rsidRDefault="00D16D80" w:rsidP="00D16D80">
      <w:pPr>
        <w:pStyle w:val="ListParagraph"/>
        <w:bidi/>
        <w:ind w:left="0" w:firstLine="0"/>
        <w:rPr>
          <w:rFonts w:ascii="(normal text)" w:hAnsi="(normal text)"/>
          <w:rtl/>
        </w:rPr>
      </w:pPr>
      <w:r w:rsidRPr="002125A9">
        <w:sym w:font="HQPB5" w:char="F078"/>
      </w:r>
      <w:r w:rsidRPr="002125A9">
        <w:sym w:font="HQPB2" w:char="F038"/>
      </w:r>
      <w:r w:rsidRPr="002125A9">
        <w:sym w:font="HQPB5" w:char="F075"/>
      </w:r>
      <w:r w:rsidRPr="002125A9">
        <w:sym w:font="HQPB1" w:char="F091"/>
      </w:r>
      <w:r w:rsidRPr="002125A9">
        <w:sym w:font="HQPB1" w:char="F024"/>
      </w:r>
      <w:r w:rsidRPr="002125A9">
        <w:sym w:font="HQPB5" w:char="F074"/>
      </w:r>
      <w:r w:rsidRPr="002125A9">
        <w:sym w:font="HQPB1" w:char="F036"/>
      </w:r>
      <w:r w:rsidRPr="002125A9">
        <w:sym w:font="HQPB5" w:char="F073"/>
      </w:r>
      <w:r w:rsidRPr="002125A9">
        <w:sym w:font="HQPB1" w:char="F03F"/>
      </w:r>
      <w:r w:rsidRPr="002125A9">
        <w:rPr>
          <w:rFonts w:ascii="(normal text)" w:hAnsi="(normal text)"/>
          <w:rtl/>
        </w:rPr>
        <w:t xml:space="preserve"> </w:t>
      </w:r>
      <w:r w:rsidRPr="002125A9">
        <w:sym w:font="HQPB2" w:char="F093"/>
      </w:r>
      <w:r w:rsidRPr="002125A9">
        <w:sym w:font="HQPB4" w:char="F0CF"/>
      </w:r>
      <w:r w:rsidRPr="002125A9">
        <w:sym w:font="HQPB3" w:char="F025"/>
      </w:r>
      <w:r w:rsidRPr="002125A9">
        <w:sym w:font="HQPB4" w:char="F0A9"/>
      </w:r>
      <w:r w:rsidRPr="002125A9">
        <w:sym w:font="HQPB3" w:char="F021"/>
      </w:r>
      <w:r w:rsidRPr="002125A9">
        <w:sym w:font="HQPB5" w:char="F024"/>
      </w:r>
      <w:r w:rsidRPr="002125A9">
        <w:sym w:font="HQPB1" w:char="F023"/>
      </w:r>
      <w:r w:rsidRPr="002125A9">
        <w:rPr>
          <w:rFonts w:ascii="(normal text)" w:hAnsi="(normal text)"/>
          <w:rtl/>
        </w:rPr>
        <w:t xml:space="preserve"> </w:t>
      </w:r>
      <w:r w:rsidRPr="002125A9">
        <w:sym w:font="HQPB5" w:char="F074"/>
      </w:r>
      <w:r w:rsidRPr="002125A9">
        <w:sym w:font="HQPB2" w:char="F041"/>
      </w:r>
      <w:r w:rsidRPr="002125A9">
        <w:sym w:font="HQPB4" w:char="F0A8"/>
      </w:r>
      <w:r w:rsidRPr="002125A9">
        <w:sym w:font="HQPB1" w:char="F093"/>
      </w:r>
      <w:r w:rsidRPr="002125A9">
        <w:sym w:font="HQPB5" w:char="F074"/>
      </w:r>
      <w:r w:rsidRPr="002125A9">
        <w:sym w:font="HQPB2" w:char="F052"/>
      </w:r>
      <w:r w:rsidRPr="002125A9">
        <w:rPr>
          <w:rFonts w:ascii="(normal text)" w:hAnsi="(normal text)"/>
          <w:rtl/>
        </w:rPr>
        <w:t xml:space="preserve"> </w:t>
      </w:r>
      <w:r w:rsidRPr="002125A9">
        <w:sym w:font="HQPB5" w:char="F074"/>
      </w:r>
      <w:r w:rsidRPr="002125A9">
        <w:sym w:font="HQPB2" w:char="F062"/>
      </w:r>
      <w:r w:rsidRPr="002125A9">
        <w:sym w:font="HQPB1" w:char="F024"/>
      </w:r>
      <w:r w:rsidRPr="002125A9">
        <w:sym w:font="HQPB5" w:char="F073"/>
      </w:r>
      <w:r w:rsidRPr="002125A9">
        <w:sym w:font="HQPB2" w:char="F025"/>
      </w:r>
      <w:r w:rsidRPr="002125A9">
        <w:sym w:font="HQPB4" w:char="F0F6"/>
      </w:r>
      <w:r w:rsidRPr="002125A9">
        <w:sym w:font="HQPB1" w:char="F08D"/>
      </w:r>
      <w:r w:rsidRPr="002125A9">
        <w:sym w:font="HQPB4" w:char="F0E0"/>
      </w:r>
      <w:r w:rsidRPr="002125A9">
        <w:sym w:font="HQPB1" w:char="F0FF"/>
      </w:r>
      <w:r w:rsidRPr="002125A9">
        <w:sym w:font="HQPB4" w:char="F0F8"/>
      </w:r>
      <w:r w:rsidRPr="002125A9">
        <w:sym w:font="HQPB2" w:char="F039"/>
      </w:r>
      <w:r w:rsidRPr="002125A9">
        <w:sym w:font="HQPB5" w:char="F024"/>
      </w:r>
      <w:r w:rsidRPr="002125A9">
        <w:sym w:font="HQPB1" w:char="F023"/>
      </w:r>
      <w:r w:rsidRPr="002125A9">
        <w:rPr>
          <w:rFonts w:ascii="(normal text)" w:hAnsi="(normal text)"/>
          <w:rtl/>
        </w:rPr>
        <w:t xml:space="preserve"> </w:t>
      </w:r>
      <w:r w:rsidRPr="002125A9">
        <w:sym w:font="HQPB5" w:char="F034"/>
      </w:r>
      <w:r w:rsidRPr="002125A9">
        <w:sym w:font="HQPB2" w:char="F092"/>
      </w:r>
      <w:r w:rsidRPr="002125A9">
        <w:sym w:font="HQPB5" w:char="F06E"/>
      </w:r>
      <w:r w:rsidRPr="002125A9">
        <w:sym w:font="HQPB2" w:char="F03F"/>
      </w:r>
      <w:r w:rsidRPr="002125A9">
        <w:sym w:font="HQPB5" w:char="F074"/>
      </w:r>
      <w:r w:rsidRPr="002125A9">
        <w:sym w:font="HQPB1" w:char="F0E3"/>
      </w:r>
      <w:r w:rsidRPr="002125A9">
        <w:rPr>
          <w:rFonts w:ascii="(normal text)" w:hAnsi="(normal text)"/>
          <w:rtl/>
        </w:rPr>
        <w:t xml:space="preserve"> </w:t>
      </w:r>
      <w:r w:rsidRPr="002125A9">
        <w:sym w:font="HQPB2" w:char="F0BE"/>
      </w:r>
      <w:r w:rsidRPr="002125A9">
        <w:sym w:font="HQPB4" w:char="F0CD"/>
      </w:r>
      <w:r w:rsidRPr="002125A9">
        <w:sym w:font="HQPB2" w:char="F06E"/>
      </w:r>
      <w:r w:rsidRPr="002125A9">
        <w:sym w:font="HQPB4" w:char="F0CF"/>
      </w:r>
      <w:r w:rsidRPr="002125A9">
        <w:sym w:font="HQPB1" w:char="F089"/>
      </w:r>
      <w:r w:rsidRPr="002125A9">
        <w:sym w:font="HQPB4" w:char="F0F6"/>
      </w:r>
      <w:r w:rsidRPr="002125A9">
        <w:sym w:font="HQPB1" w:char="F036"/>
      </w:r>
      <w:r w:rsidRPr="002125A9">
        <w:sym w:font="HQPB5" w:char="F074"/>
      </w:r>
      <w:r w:rsidRPr="002125A9">
        <w:sym w:font="HQPB1" w:char="F0E3"/>
      </w:r>
      <w:r w:rsidRPr="002125A9">
        <w:rPr>
          <w:rFonts w:ascii="(normal text)" w:hAnsi="(normal text)"/>
          <w:rtl/>
        </w:rPr>
        <w:t xml:space="preserve">   </w:t>
      </w:r>
    </w:p>
    <w:p w:rsidR="00D16D80" w:rsidRDefault="00D16D80" w:rsidP="00D16D80">
      <w:pPr>
        <w:pStyle w:val="ListParagraph"/>
        <w:ind w:left="0" w:firstLine="0"/>
        <w:rPr>
          <w:rFonts w:ascii="(normal text)" w:hAnsi="(normal text)"/>
          <w:i/>
          <w:iCs/>
          <w:lang w:val="id-ID"/>
        </w:rPr>
      </w:pPr>
    </w:p>
    <w:p w:rsidR="00D16D80" w:rsidRPr="00F81B2F" w:rsidRDefault="00D16D80" w:rsidP="00D16D80">
      <w:pPr>
        <w:pStyle w:val="ListParagraph"/>
        <w:ind w:left="0" w:firstLine="0"/>
        <w:rPr>
          <w:rFonts w:ascii="(normal text)" w:hAnsi="(normal text)"/>
          <w:lang w:val="id-ID"/>
        </w:rPr>
      </w:pPr>
      <w:r w:rsidRPr="00F81B2F">
        <w:rPr>
          <w:rFonts w:ascii="(normal text)" w:hAnsi="(normal text)"/>
        </w:rPr>
        <w:t xml:space="preserve">Artinya: </w:t>
      </w:r>
    </w:p>
    <w:p w:rsidR="00D16D80" w:rsidRPr="002125A9" w:rsidRDefault="00D16D80" w:rsidP="00D16D80">
      <w:pPr>
        <w:pStyle w:val="ListParagraph"/>
        <w:ind w:left="0" w:firstLine="0"/>
        <w:rPr>
          <w:rFonts w:ascii="(normal text)" w:hAnsi="(normal text)"/>
          <w:i/>
          <w:iCs/>
        </w:rPr>
      </w:pPr>
      <w:r w:rsidRPr="002125A9">
        <w:rPr>
          <w:rFonts w:ascii="(normal text)" w:hAnsi="(normal text)"/>
          <w:i/>
          <w:iCs/>
        </w:rPr>
        <w:lastRenderedPageBreak/>
        <w:t>Maha suci Allah yang telah menurunkan Al Furqaan (Al Quran) kepada hamba-Nya</w:t>
      </w:r>
    </w:p>
    <w:p w:rsidR="00D16D80" w:rsidRPr="002125A9" w:rsidRDefault="00D16D80" w:rsidP="00D16D80">
      <w:pPr>
        <w:pStyle w:val="ListParagraph"/>
        <w:ind w:left="0" w:firstLine="0"/>
        <w:rPr>
          <w:rFonts w:ascii="(normal text)" w:hAnsi="(normal text)"/>
        </w:rPr>
      </w:pPr>
    </w:p>
    <w:p w:rsidR="00D16D80" w:rsidRPr="002125A9" w:rsidRDefault="00D16D80" w:rsidP="00D16D80">
      <w:pPr>
        <w:pStyle w:val="ListParagraph"/>
        <w:bidi/>
        <w:ind w:left="0" w:firstLine="0"/>
        <w:rPr>
          <w:rFonts w:ascii="(normal text)" w:hAnsi="(normal text)"/>
          <w:rtl/>
        </w:rPr>
      </w:pPr>
      <w:r w:rsidRPr="002125A9">
        <w:sym w:font="HQPB2" w:char="F062"/>
      </w:r>
      <w:r w:rsidRPr="002125A9">
        <w:sym w:font="HQPB4" w:char="F0CE"/>
      </w:r>
      <w:r w:rsidRPr="002125A9">
        <w:sym w:font="HQPB1" w:char="F029"/>
      </w:r>
      <w:r w:rsidRPr="002125A9">
        <w:sym w:font="HQPB5" w:char="F075"/>
      </w:r>
      <w:r w:rsidRPr="002125A9">
        <w:sym w:font="HQPB2" w:char="F072"/>
      </w:r>
      <w:r w:rsidRPr="002125A9">
        <w:rPr>
          <w:rFonts w:ascii="(normal text)" w:hAnsi="(normal text)"/>
          <w:rtl/>
        </w:rPr>
        <w:t xml:space="preserve"> </w:t>
      </w:r>
      <w:r w:rsidRPr="002125A9">
        <w:sym w:font="HQPB4" w:char="F0F6"/>
      </w:r>
      <w:r w:rsidRPr="002125A9">
        <w:sym w:font="HQPB2" w:char="F04E"/>
      </w:r>
      <w:r w:rsidRPr="002125A9">
        <w:sym w:font="HQPB4" w:char="F0E7"/>
      </w:r>
      <w:r w:rsidRPr="002125A9">
        <w:sym w:font="HQPB1" w:char="F046"/>
      </w:r>
      <w:r w:rsidRPr="002125A9">
        <w:sym w:font="HQPB2" w:char="F05A"/>
      </w:r>
      <w:r w:rsidRPr="002125A9">
        <w:sym w:font="HQPB4" w:char="F0E0"/>
      </w:r>
      <w:r w:rsidRPr="002125A9">
        <w:sym w:font="HQPB2" w:char="F032"/>
      </w:r>
      <w:r w:rsidRPr="002125A9">
        <w:rPr>
          <w:rFonts w:ascii="(normal text)" w:hAnsi="(normal text)"/>
          <w:rtl/>
        </w:rPr>
        <w:t xml:space="preserve"> </w:t>
      </w:r>
      <w:r w:rsidRPr="002125A9">
        <w:sym w:font="HQPB2" w:char="F092"/>
      </w:r>
      <w:r w:rsidRPr="002125A9">
        <w:sym w:font="HQPB4" w:char="F0CE"/>
      </w:r>
      <w:r w:rsidRPr="002125A9">
        <w:sym w:font="HQPB1" w:char="F0FB"/>
      </w:r>
      <w:r w:rsidRPr="002125A9">
        <w:rPr>
          <w:rFonts w:ascii="(normal text)" w:hAnsi="(normal text)"/>
          <w:rtl/>
        </w:rPr>
        <w:t xml:space="preserve"> </w:t>
      </w:r>
      <w:r w:rsidRPr="002125A9">
        <w:sym w:font="HQPB4" w:char="F035"/>
      </w:r>
      <w:r w:rsidRPr="002125A9">
        <w:sym w:font="HQPB1" w:char="F03D"/>
      </w:r>
      <w:r w:rsidRPr="002125A9">
        <w:sym w:font="HQPB4" w:char="F0F7"/>
      </w:r>
      <w:r w:rsidRPr="002125A9">
        <w:sym w:font="HQPB2" w:char="F083"/>
      </w:r>
      <w:r w:rsidRPr="002125A9">
        <w:sym w:font="HQPB5" w:char="F075"/>
      </w:r>
      <w:r w:rsidRPr="002125A9">
        <w:sym w:font="HQPB1" w:char="F091"/>
      </w:r>
      <w:r w:rsidRPr="002125A9">
        <w:rPr>
          <w:rFonts w:ascii="(normal text)" w:hAnsi="(normal text)"/>
          <w:rtl/>
        </w:rPr>
        <w:t xml:space="preserve"> </w:t>
      </w:r>
      <w:r w:rsidRPr="002125A9">
        <w:sym w:font="HQPB1" w:char="F024"/>
      </w:r>
      <w:r w:rsidRPr="002125A9">
        <w:sym w:font="HQPB4" w:char="F0A3"/>
      </w:r>
      <w:r w:rsidRPr="002125A9">
        <w:sym w:font="HQPB2" w:char="F04A"/>
      </w:r>
      <w:r w:rsidRPr="002125A9">
        <w:sym w:font="HQPB4" w:char="F0CF"/>
      </w:r>
      <w:r w:rsidRPr="002125A9">
        <w:sym w:font="HQPB4" w:char="F069"/>
      </w:r>
      <w:r w:rsidRPr="002125A9">
        <w:sym w:font="HQPB2" w:char="F042"/>
      </w:r>
      <w:r w:rsidRPr="002125A9">
        <w:rPr>
          <w:rFonts w:ascii="(normal text)" w:hAnsi="(normal text)"/>
          <w:rtl/>
        </w:rPr>
        <w:t xml:space="preserve"> </w:t>
      </w:r>
      <w:r w:rsidRPr="002125A9">
        <w:sym w:font="HQPB1" w:char="F024"/>
      </w:r>
      <w:r w:rsidRPr="002125A9">
        <w:sym w:font="HQPB5" w:char="F075"/>
      </w:r>
      <w:r w:rsidRPr="002125A9">
        <w:sym w:font="HQPB2" w:char="F05A"/>
      </w:r>
      <w:r w:rsidRPr="002125A9">
        <w:sym w:font="HQPB4" w:char="F0F8"/>
      </w:r>
      <w:r w:rsidRPr="002125A9">
        <w:sym w:font="HQPB2" w:char="F039"/>
      </w:r>
      <w:r w:rsidRPr="002125A9">
        <w:sym w:font="HQPB4" w:char="F0A8"/>
      </w:r>
      <w:r w:rsidRPr="002125A9">
        <w:sym w:font="HQPB1" w:char="F093"/>
      </w:r>
      <w:r w:rsidRPr="002125A9">
        <w:sym w:font="HQPB5" w:char="F074"/>
      </w:r>
      <w:r w:rsidRPr="002125A9">
        <w:sym w:font="HQPB2" w:char="F052"/>
      </w:r>
      <w:r w:rsidRPr="002125A9">
        <w:rPr>
          <w:rFonts w:ascii="(normal text)" w:hAnsi="(normal text)"/>
          <w:rtl/>
        </w:rPr>
        <w:t xml:space="preserve"> </w:t>
      </w:r>
      <w:r w:rsidRPr="002125A9">
        <w:sym w:font="HQPB5" w:char="F034"/>
      </w:r>
      <w:r w:rsidRPr="002125A9">
        <w:sym w:font="HQPB2" w:char="F092"/>
      </w:r>
      <w:r w:rsidRPr="002125A9">
        <w:sym w:font="HQPB5" w:char="F06E"/>
      </w:r>
      <w:r w:rsidRPr="002125A9">
        <w:sym w:font="HQPB2" w:char="F03F"/>
      </w:r>
      <w:r w:rsidRPr="002125A9">
        <w:sym w:font="HQPB5" w:char="F074"/>
      </w:r>
      <w:r w:rsidRPr="002125A9">
        <w:sym w:font="HQPB1" w:char="F0E3"/>
      </w:r>
      <w:r w:rsidRPr="002125A9">
        <w:rPr>
          <w:rFonts w:ascii="(normal text)" w:hAnsi="(normal text)"/>
          <w:rtl/>
        </w:rPr>
        <w:t xml:space="preserve"> </w:t>
      </w:r>
      <w:r w:rsidRPr="002125A9">
        <w:sym w:font="HQPB1" w:char="F024"/>
      </w:r>
      <w:r w:rsidRPr="002125A9">
        <w:sym w:font="HQPB5" w:char="F074"/>
      </w:r>
      <w:r w:rsidRPr="002125A9">
        <w:sym w:font="HQPB2" w:char="F052"/>
      </w:r>
      <w:r w:rsidRPr="002125A9">
        <w:sym w:font="HQPB4" w:char="F0CF"/>
      </w:r>
      <w:r w:rsidRPr="002125A9">
        <w:sym w:font="HQPB1" w:char="F089"/>
      </w:r>
      <w:r w:rsidRPr="002125A9">
        <w:sym w:font="HQPB4" w:char="F0F6"/>
      </w:r>
      <w:r w:rsidRPr="002125A9">
        <w:sym w:font="HQPB1" w:char="F037"/>
      </w:r>
      <w:r w:rsidRPr="002125A9">
        <w:sym w:font="HQPB5" w:char="F074"/>
      </w:r>
      <w:r w:rsidRPr="002125A9">
        <w:sym w:font="HQPB1" w:char="F0E3"/>
      </w:r>
      <w:r w:rsidRPr="002125A9">
        <w:rPr>
          <w:rFonts w:ascii="(normal text)" w:hAnsi="(normal text)"/>
          <w:rtl/>
        </w:rPr>
        <w:t xml:space="preserve"> </w:t>
      </w:r>
    </w:p>
    <w:p w:rsidR="00D16D80" w:rsidRPr="00F81B2F" w:rsidRDefault="00D16D80" w:rsidP="00D16D80">
      <w:pPr>
        <w:pStyle w:val="ListParagraph"/>
        <w:ind w:left="0" w:firstLine="0"/>
        <w:rPr>
          <w:rFonts w:ascii="(normal text)" w:hAnsi="(normal text)"/>
          <w:lang w:val="id-ID"/>
        </w:rPr>
      </w:pPr>
      <w:r w:rsidRPr="00F81B2F">
        <w:rPr>
          <w:rFonts w:ascii="(normal text)" w:hAnsi="(normal text)"/>
        </w:rPr>
        <w:t xml:space="preserve">Artinya: </w:t>
      </w:r>
    </w:p>
    <w:p w:rsidR="00D16D80" w:rsidRPr="002125A9" w:rsidRDefault="00D16D80" w:rsidP="00D16D80">
      <w:pPr>
        <w:pStyle w:val="ListParagraph"/>
        <w:ind w:left="0" w:firstLine="0"/>
        <w:rPr>
          <w:rFonts w:ascii="(normal text)" w:hAnsi="(normal text)"/>
          <w:i/>
          <w:iCs/>
        </w:rPr>
      </w:pPr>
      <w:r w:rsidRPr="002125A9">
        <w:rPr>
          <w:rFonts w:ascii="(normal text)" w:hAnsi="(normal text)"/>
          <w:i/>
          <w:iCs/>
        </w:rPr>
        <w:t>dan jika kamu (tetap) dalam keraguan tentang Al Quran yang Kami wahyukan kepada hamba Kami (Muhammad)</w:t>
      </w:r>
    </w:p>
    <w:p w:rsidR="00D16D80" w:rsidRPr="00312C30" w:rsidRDefault="00D16D80" w:rsidP="00D16D80">
      <w:pPr>
        <w:pStyle w:val="ListParagraph"/>
        <w:ind w:left="0" w:firstLine="0"/>
        <w:rPr>
          <w:rFonts w:ascii="Times New Arabic" w:hAnsi="Times New Arabic"/>
          <w:lang w:val="id-ID"/>
        </w:rPr>
      </w:pPr>
    </w:p>
    <w:p w:rsidR="00D16D80" w:rsidRPr="002125A9" w:rsidRDefault="00D16D80" w:rsidP="00D16D80">
      <w:pPr>
        <w:pStyle w:val="ListParagraph"/>
        <w:numPr>
          <w:ilvl w:val="1"/>
          <w:numId w:val="5"/>
        </w:numPr>
        <w:ind w:left="360"/>
        <w:rPr>
          <w:rFonts w:ascii="Times New Arabic" w:hAnsi="Times New Arabic"/>
        </w:rPr>
      </w:pPr>
      <w:r w:rsidRPr="002125A9">
        <w:rPr>
          <w:rFonts w:ascii="Times New Arabic" w:hAnsi="Times New Arabic"/>
        </w:rPr>
        <w:t>Nabi saw Mengajarkan syariat dengan cara bertahap</w:t>
      </w:r>
    </w:p>
    <w:p w:rsidR="00D16D80" w:rsidRPr="002125A9" w:rsidRDefault="00D16D80" w:rsidP="00D16D80">
      <w:pPr>
        <w:pStyle w:val="ListParagraph"/>
        <w:ind w:left="0" w:firstLine="0"/>
        <w:rPr>
          <w:rFonts w:ascii="Times New Arabic" w:hAnsi="Times New Arabic"/>
        </w:rPr>
      </w:pPr>
      <w:r w:rsidRPr="002125A9">
        <w:rPr>
          <w:rFonts w:ascii="Times New Arabic" w:hAnsi="Times New Arabic"/>
        </w:rPr>
        <w:tab/>
        <w:t xml:space="preserve">Proses dalam membentuk karakter seseorang sangat diperlukan dalam pendidikan, tidak mesti lalu menghasilkan dengan cara yang instant. Dalam teknik pengajarannya, Rasul saw mengajarkan satu persatu syariat hingga para sahabat paham secara mendalam secara definisi dan aplikasi nilai dari satu syariat tersebut, kemudian diaplikasikannya dalam kehidupan mereka serta meresap sampai ke hati dengan terhindar dari rasa keraguan dalam menjalakannya. </w:t>
      </w:r>
    </w:p>
    <w:p w:rsidR="00D16D80" w:rsidRDefault="00D16D80" w:rsidP="00D16D80">
      <w:pPr>
        <w:pStyle w:val="ListParagraph"/>
        <w:ind w:left="0" w:firstLine="0"/>
        <w:rPr>
          <w:rFonts w:ascii="Times New Arabic" w:hAnsi="Times New Arabic"/>
          <w:lang w:val="id-ID"/>
        </w:rPr>
      </w:pPr>
      <w:r w:rsidRPr="002125A9">
        <w:rPr>
          <w:rFonts w:ascii="Times New Arabic" w:hAnsi="Times New Arabic"/>
        </w:rPr>
        <w:tab/>
        <w:t>Berkenaan pengajaran Rasul yang mempunyai gaya bertahap dalam mendidik, di sini ada sebuah hadis dari Imam Ibnu Majah, menjelaskan tentang proses pendidikan yang diawali dengan iman lalu pembelajaran al-Qur’an.</w:t>
      </w:r>
    </w:p>
    <w:p w:rsidR="00D16D80" w:rsidRPr="006641B1" w:rsidRDefault="00D16D80" w:rsidP="00D16D80">
      <w:pPr>
        <w:pStyle w:val="ListParagraph"/>
        <w:bidi/>
        <w:ind w:left="0" w:firstLine="0"/>
        <w:rPr>
          <w:rFonts w:ascii="Times New Arabic" w:hAnsi="Times New Arabic"/>
        </w:rPr>
      </w:pPr>
      <w:r w:rsidRPr="006641B1">
        <w:rPr>
          <w:rFonts w:ascii="Traditional Arabic" w:hAnsi="Traditional Arabic" w:cs="Traditional Arabic"/>
          <w:sz w:val="28"/>
          <w:szCs w:val="28"/>
          <w:rtl/>
        </w:rPr>
        <w:t>روي ابن ماجه عن جندب بن عبدالله رضي الله عنه قال: كنا مع النبي صلى الله عليه وسلم, ونحن فتيان حزاورة, فتعلمنا الإيمان قبل أن نتعلم القران, ثم تعلمنا القران فازددنا به الإيمان</w:t>
      </w:r>
      <w:r w:rsidRPr="006641B1">
        <w:rPr>
          <w:rStyle w:val="FootnoteReference"/>
          <w:rFonts w:ascii="Traditional Arabic" w:hAnsi="Traditional Arabic" w:cs="Traditional Arabic"/>
          <w:sz w:val="28"/>
          <w:szCs w:val="28"/>
          <w:rtl/>
        </w:rPr>
        <w:footnoteReference w:id="22"/>
      </w:r>
      <w:r w:rsidRPr="006641B1">
        <w:rPr>
          <w:rFonts w:ascii="Traditional Arabic" w:hAnsi="Traditional Arabic" w:cs="Traditional Arabic"/>
          <w:sz w:val="28"/>
          <w:szCs w:val="28"/>
          <w:rtl/>
        </w:rPr>
        <w:t xml:space="preserve"> </w:t>
      </w:r>
    </w:p>
    <w:p w:rsidR="00D16D80" w:rsidRPr="002125A9" w:rsidRDefault="00D16D80" w:rsidP="00D16D80">
      <w:pPr>
        <w:pStyle w:val="ListParagraph"/>
        <w:ind w:left="0" w:firstLine="0"/>
        <w:jc w:val="right"/>
        <w:rPr>
          <w:rFonts w:ascii="Times New Arabic" w:hAnsi="Times New Arabic"/>
        </w:rPr>
      </w:pP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D16D80" w:rsidRDefault="00D16D80" w:rsidP="00D16D80">
      <w:pPr>
        <w:pStyle w:val="ListParagraph"/>
        <w:ind w:left="0" w:firstLine="0"/>
        <w:rPr>
          <w:rFonts w:ascii="Times New Arabic" w:hAnsi="Times New Arabic"/>
          <w:i/>
          <w:iCs/>
          <w:lang w:val="id-ID"/>
        </w:rPr>
      </w:pPr>
      <w:r w:rsidRPr="00F81B2F">
        <w:rPr>
          <w:rFonts w:ascii="Times New Arabic" w:hAnsi="Times New Arabic"/>
          <w:i/>
          <w:iCs/>
          <w:lang w:val="id-ID"/>
        </w:rPr>
        <w:t>Diriwayatkan oleh Ibnu Majah dari Jundab bin Abdillah radhiya Allahu ‘anhu</w:t>
      </w:r>
      <w:r w:rsidRPr="002125A9">
        <w:rPr>
          <w:rFonts w:ascii="Times New Arabic" w:hAnsi="Times New Arabic" w:hint="cs"/>
          <w:i/>
          <w:iCs/>
          <w:rtl/>
        </w:rPr>
        <w:t xml:space="preserve"> </w:t>
      </w:r>
      <w:r w:rsidRPr="00F81B2F">
        <w:rPr>
          <w:rFonts w:ascii="Times New Arabic" w:hAnsi="Times New Arabic"/>
          <w:i/>
          <w:iCs/>
          <w:lang w:val="id-ID"/>
        </w:rPr>
        <w:t xml:space="preserve"> ia berkata: kami bersama Nabi shallahu ‘alaihi wa sallam, dan kami masih muda (mendekati baligh). </w:t>
      </w:r>
      <w:r w:rsidRPr="00D16D80">
        <w:rPr>
          <w:rFonts w:ascii="Times New Arabic" w:hAnsi="Times New Arabic"/>
          <w:i/>
          <w:iCs/>
          <w:lang w:val="id-ID"/>
        </w:rPr>
        <w:t xml:space="preserve">Maka kami belajar mengenai iman sebelum mempelajari al-Qur’an, kemudian setelah itu kami mempelajari al-Qur’an maka bertambah iman kami.  </w:t>
      </w:r>
    </w:p>
    <w:p w:rsidR="00D16D80" w:rsidRPr="00D16D80" w:rsidRDefault="00D16D80" w:rsidP="00D16D80">
      <w:pPr>
        <w:pStyle w:val="ListParagraph"/>
        <w:ind w:left="0" w:firstLine="0"/>
        <w:rPr>
          <w:rFonts w:ascii="Times New Arabic" w:hAnsi="Times New Arabic"/>
          <w:lang w:val="id-ID"/>
        </w:rPr>
      </w:pPr>
    </w:p>
    <w:p w:rsidR="00D16D80" w:rsidRPr="002125A9" w:rsidRDefault="00D16D80" w:rsidP="00D16D80">
      <w:pPr>
        <w:pStyle w:val="ListParagraph"/>
        <w:ind w:left="0" w:firstLine="0"/>
        <w:rPr>
          <w:rFonts w:ascii="Times New Arabic" w:hAnsi="Times New Arabic"/>
        </w:rPr>
      </w:pPr>
      <w:r w:rsidRPr="00D16D80">
        <w:rPr>
          <w:rFonts w:ascii="Times New Arabic" w:hAnsi="Times New Arabic"/>
          <w:lang w:val="id-ID"/>
        </w:rPr>
        <w:tab/>
      </w:r>
      <w:r w:rsidRPr="002125A9">
        <w:rPr>
          <w:rFonts w:ascii="Times New Arabic" w:hAnsi="Times New Arabic"/>
        </w:rPr>
        <w:t>Pada hadis yang lain, diriwayatkan oleh Imam Bukhari dan Imam Muslim, berkenaan dengan bagaimana proses berdakwah dengan metode satu demi satu syariat diajarkan kepada suatu kaum.</w:t>
      </w:r>
    </w:p>
    <w:p w:rsidR="00D16D80" w:rsidRPr="006641B1" w:rsidRDefault="00D16D80" w:rsidP="00D16D80">
      <w:pPr>
        <w:pStyle w:val="ListParagraph"/>
        <w:bidi/>
        <w:ind w:left="0" w:firstLine="0"/>
        <w:rPr>
          <w:rFonts w:ascii="Traditional Arabic" w:hAnsi="Traditional Arabic" w:cs="Traditional Arabic"/>
          <w:sz w:val="28"/>
          <w:szCs w:val="28"/>
        </w:rPr>
      </w:pPr>
      <w:r w:rsidRPr="006641B1">
        <w:rPr>
          <w:rFonts w:ascii="Traditional Arabic" w:hAnsi="Traditional Arabic" w:cs="Traditional Arabic"/>
          <w:sz w:val="28"/>
          <w:szCs w:val="28"/>
          <w:rtl/>
        </w:rPr>
        <w:t xml:space="preserve">روي البخاري و مسلم, واللفظ له, عن ابن عباس رضي الله تعالي عنهما: أن النبي صلي الله عليه وسلم بعث معاذ إلي اليمن, فقال: إنك ستأتي قوما من أهل الكتاب, فادعهم إلي </w:t>
      </w:r>
      <w:r w:rsidRPr="006641B1">
        <w:rPr>
          <w:rFonts w:ascii="Traditional Arabic" w:hAnsi="Traditional Arabic" w:cs="Traditional Arabic"/>
          <w:sz w:val="28"/>
          <w:szCs w:val="28"/>
          <w:rtl/>
        </w:rPr>
        <w:lastRenderedPageBreak/>
        <w:t>شهادة أن لا أله ألا الله وأني رسول الله, فإن هم أطاعوا لذلك فأعلمهم أن الله قد افترض عليهم صدقة, تؤخذ من أغنيائهم فترد علي فقرائهم, فإن هم أطاعوا لذلك فإياك وكرائم أموالهم, فإنه ليس بينهما وبين الله حجاب</w:t>
      </w:r>
      <w:r w:rsidRPr="006641B1">
        <w:rPr>
          <w:rStyle w:val="FootnoteReference"/>
          <w:rFonts w:ascii="Traditional Arabic" w:hAnsi="Traditional Arabic" w:cs="Traditional Arabic"/>
          <w:sz w:val="28"/>
          <w:szCs w:val="28"/>
          <w:rtl/>
        </w:rPr>
        <w:footnoteReference w:id="23"/>
      </w:r>
      <w:r w:rsidRPr="006641B1">
        <w:rPr>
          <w:rFonts w:ascii="Traditional Arabic" w:hAnsi="Traditional Arabic" w:cs="Traditional Arabic"/>
          <w:sz w:val="28"/>
          <w:szCs w:val="28"/>
          <w:rtl/>
        </w:rPr>
        <w:t xml:space="preserve"> </w:t>
      </w:r>
    </w:p>
    <w:p w:rsidR="00D16D80" w:rsidRPr="002125A9" w:rsidRDefault="00D16D80" w:rsidP="00D16D80">
      <w:pPr>
        <w:pStyle w:val="ListParagraph"/>
        <w:ind w:left="0" w:firstLine="0"/>
        <w:jc w:val="right"/>
        <w:rPr>
          <w:rFonts w:ascii="Times New Arabic" w:hAnsi="Times New Arabic"/>
        </w:rPr>
      </w:pP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2125A9" w:rsidRDefault="00D16D80" w:rsidP="00D16D80">
      <w:pPr>
        <w:pStyle w:val="ListParagraph"/>
        <w:ind w:left="0" w:firstLine="0"/>
        <w:rPr>
          <w:rFonts w:ascii="Times New Arabic" w:hAnsi="Times New Arabic"/>
          <w:i/>
          <w:iCs/>
        </w:rPr>
      </w:pPr>
      <w:r w:rsidRPr="00F81B2F">
        <w:rPr>
          <w:rFonts w:ascii="Times New Arabic" w:hAnsi="Times New Arabic"/>
          <w:i/>
          <w:iCs/>
          <w:lang w:val="id-ID"/>
        </w:rPr>
        <w:t xml:space="preserve">Diriwayatkan oleh Imam Bukhari dan Imam Muslim, dan lafaznya dari Imam Muslim, dari Ibnu ‘Abbas radhiya Allahu Ta’ala ‘anhuma: Bahwasanya Nabi shallahu ‘alihi wa sallam mengirim Mu’adz ke Yaman, maka ia bersabda: Sesungguhnya akan datang kepadamu suatu kaum dari Ahli kitab, maka serulah kepada mereka untuk menyatakan kesaksian, bahwa Tiada Tuhan selain Allah dan aku adalah utusan-Nya. </w:t>
      </w:r>
      <w:r w:rsidRPr="002125A9">
        <w:rPr>
          <w:rFonts w:ascii="Times New Arabic" w:hAnsi="Times New Arabic"/>
          <w:i/>
          <w:iCs/>
        </w:rPr>
        <w:t>Dan apabila mereka telah mentaatinya maka ajarilah mereka, bahwa Allah mewajibkan kepada mereka untuk bersedekah. Diambilnya kekayaan dari para orang kaya kemudian dibagikan kepada fakir miskin. Dan apabila mereka telah mentaati itu, bagimu kemuliaan dari harta-harta mereka, serta berhati-hatilah terhadap do’a orang yang terzalimi, bahwasanya tidak ada hijab antaranya dan Allah.</w:t>
      </w:r>
    </w:p>
    <w:p w:rsidR="00D16D80" w:rsidRPr="002125A9" w:rsidRDefault="00D16D80" w:rsidP="00D16D80">
      <w:pPr>
        <w:pStyle w:val="ListParagraph"/>
        <w:ind w:left="0" w:firstLine="0"/>
        <w:rPr>
          <w:rFonts w:ascii="Times New Arabic" w:hAnsi="Times New Arabic"/>
          <w:i/>
          <w:iCs/>
        </w:rPr>
      </w:pPr>
    </w:p>
    <w:p w:rsidR="00D16D80" w:rsidRPr="002125A9" w:rsidRDefault="00D16D80" w:rsidP="00D16D80">
      <w:pPr>
        <w:pStyle w:val="ListParagraph"/>
        <w:ind w:left="0" w:firstLine="0"/>
        <w:rPr>
          <w:rFonts w:ascii="Times New Arabic" w:hAnsi="Times New Arabic"/>
          <w:rtl/>
        </w:rPr>
      </w:pPr>
      <w:r w:rsidRPr="002125A9">
        <w:rPr>
          <w:rFonts w:ascii="Times New Arabic" w:hAnsi="Times New Arabic"/>
        </w:rPr>
        <w:tab/>
        <w:t>Demikian dua hadis yang dapat dikutip mengenai pembahasan ini, dan masih banyak lagi hadis yang menjelasakan bahwa Rasulullah mengajarkan sebuah proses dalam berdakwah, mengajar suatu syariat kepada para umatnya, agar mereka tidak berasa diberatkan dengan apa yang diajarkan oleh Nabi.</w:t>
      </w:r>
    </w:p>
    <w:p w:rsidR="00D16D80" w:rsidRPr="002125A9" w:rsidRDefault="00D16D80" w:rsidP="00D16D80">
      <w:pPr>
        <w:pStyle w:val="ListParagraph"/>
        <w:ind w:left="0" w:firstLine="0"/>
        <w:jc w:val="left"/>
        <w:rPr>
          <w:rFonts w:ascii="Times New Arabic" w:hAnsi="Times New Arabic"/>
        </w:rPr>
      </w:pPr>
    </w:p>
    <w:p w:rsidR="00D16D80" w:rsidRPr="002125A9" w:rsidRDefault="00D16D80" w:rsidP="00D16D80">
      <w:pPr>
        <w:pStyle w:val="ListParagraph"/>
        <w:numPr>
          <w:ilvl w:val="1"/>
          <w:numId w:val="5"/>
        </w:numPr>
        <w:ind w:left="360"/>
        <w:rPr>
          <w:rFonts w:ascii="Times New Arabic" w:hAnsi="Times New Arabic"/>
        </w:rPr>
      </w:pPr>
      <w:r w:rsidRPr="002125A9">
        <w:rPr>
          <w:rFonts w:ascii="Times New Arabic" w:hAnsi="Times New Arabic"/>
        </w:rPr>
        <w:t>Gaya mengajar Rasul saw dengan berdialog dan mengajukan pertanyaan</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Salah satu gaya dan cara mendidik Rasulullah saw ialah dengan berdialog dan mengajukan pertanyaan. Karena hal ini lebih membekas pada diri para sahabat Nabi yang mendengarkannya, kemudian disertai dengan jawaban sesuai dengan takaran pemahaman teman berdialog beliau saw. Hal ini, dilakukan oleh Nabi agar dapat membuka pemahaman kepada mereka dari kunci gembok yang menutupi lintasan pikiran. Hadis dari Imam Bukhari dan Imam Muslim di bawah ini akan menunjukan bahwa cara seperti ini pernah dilakukan oleh Nabi Muhammad saw kepada sahabat.</w:t>
      </w:r>
    </w:p>
    <w:p w:rsidR="00D16D80" w:rsidRPr="006641B1" w:rsidRDefault="00D16D80" w:rsidP="00D16D80">
      <w:pPr>
        <w:pStyle w:val="ListParagraph"/>
        <w:bidi/>
        <w:ind w:left="0" w:hanging="1"/>
        <w:rPr>
          <w:rFonts w:ascii="Traditional Arabic" w:hAnsi="Traditional Arabic" w:cs="Traditional Arabic"/>
          <w:sz w:val="28"/>
          <w:szCs w:val="28"/>
          <w:lang w:bidi="ar-EG"/>
        </w:rPr>
      </w:pPr>
      <w:r w:rsidRPr="006641B1">
        <w:rPr>
          <w:rFonts w:ascii="Traditional Arabic" w:hAnsi="Traditional Arabic" w:cs="Traditional Arabic"/>
          <w:sz w:val="28"/>
          <w:szCs w:val="28"/>
          <w:rtl/>
          <w:lang w:bidi="ar-EG"/>
        </w:rPr>
        <w:lastRenderedPageBreak/>
        <w:t>روي البخاري ومسلم, واللفظ له, عن أبي هريرة رضي الله عنه قال: قال رسول الله صلى الله عليه وسلم: أرأيتم لوأنّ نهرا بباب أحدكم, يغتسل منه كل يوم خمس مرات, هل يبقي من درنه شيء؟ قالوا: لايبقي من درنه شيء, قال: فذلك مثل الصلوات الخمس يمحوا الله بهنّ الخطايا</w:t>
      </w:r>
      <w:r w:rsidRPr="006641B1">
        <w:rPr>
          <w:rStyle w:val="FootnoteReference"/>
          <w:rFonts w:ascii="Traditional Arabic" w:hAnsi="Traditional Arabic" w:cs="Traditional Arabic"/>
          <w:sz w:val="28"/>
          <w:szCs w:val="28"/>
          <w:rtl/>
          <w:lang w:bidi="ar-EG"/>
        </w:rPr>
        <w:footnoteReference w:id="24"/>
      </w:r>
    </w:p>
    <w:p w:rsidR="00D16D80" w:rsidRPr="002125A9" w:rsidRDefault="00D16D80" w:rsidP="00D16D80">
      <w:pPr>
        <w:pStyle w:val="ListParagraph"/>
        <w:ind w:left="0" w:firstLine="720"/>
        <w:jc w:val="right"/>
        <w:rPr>
          <w:rFonts w:ascii="Times New Arabic" w:hAnsi="Times New Arabic"/>
          <w:lang w:bidi="ar-EG"/>
        </w:rPr>
      </w:pPr>
    </w:p>
    <w:p w:rsidR="00D16D80" w:rsidRPr="00F81B2F" w:rsidRDefault="00D16D80" w:rsidP="00D16D80">
      <w:pPr>
        <w:pStyle w:val="ListParagraph"/>
        <w:ind w:left="0" w:firstLine="0"/>
        <w:rPr>
          <w:rFonts w:ascii="Times New Arabic" w:hAnsi="Times New Arabic"/>
          <w:lang w:val="id-ID" w:bidi="ar-EG"/>
        </w:rPr>
      </w:pPr>
      <w:r w:rsidRPr="00F81B2F">
        <w:rPr>
          <w:rFonts w:ascii="Times New Arabic" w:hAnsi="Times New Arabic"/>
          <w:lang w:bidi="ar-EG"/>
        </w:rPr>
        <w:t xml:space="preserve">Artinya: </w:t>
      </w:r>
    </w:p>
    <w:p w:rsidR="00D16D80" w:rsidRPr="00D16D80" w:rsidRDefault="00D16D80" w:rsidP="00D16D80">
      <w:pPr>
        <w:pStyle w:val="ListParagraph"/>
        <w:ind w:left="0" w:firstLine="0"/>
        <w:rPr>
          <w:rFonts w:ascii="Times New Arabic" w:hAnsi="Times New Arabic"/>
          <w:i/>
          <w:iCs/>
          <w:lang w:val="id-ID" w:bidi="ar-EG"/>
        </w:rPr>
      </w:pPr>
      <w:r w:rsidRPr="00F81B2F">
        <w:rPr>
          <w:rFonts w:ascii="Times New Arabic" w:hAnsi="Times New Arabic"/>
          <w:i/>
          <w:iCs/>
          <w:lang w:val="id-ID" w:bidi="ar-EG"/>
        </w:rPr>
        <w:t xml:space="preserve">Diriwayatkan dari Imam Bukhari dan Imam Muslim, dan lafaz dari Imam Muslim, dari Abu Hurairah radhiya Allahu ‘anhu, ia berkata: Rasulullah shallahu ‘alaihi wa sallam bersabda: Bagaimana menurut kalian, apabila ada sungai di depan pintu rumah salah seorang dari kalian, lalu dia mandi lima kali setiap hari, apakah kalian masih menganggap ada kotoran (daki) yang tersisa padanya? </w:t>
      </w:r>
      <w:r w:rsidRPr="00D16D80">
        <w:rPr>
          <w:rFonts w:ascii="Times New Arabic" w:hAnsi="Times New Arabic"/>
          <w:i/>
          <w:iCs/>
          <w:lang w:val="id-ID" w:bidi="ar-EG"/>
        </w:rPr>
        <w:t>Sahabat menjawab, tidak ada tersisa sedikitpun kotoran padanya. Lalu beliau bersabda: seperti itu pula shalat lima waktu, dengannya Allah akan menghapus semua kesalahan.</w:t>
      </w:r>
    </w:p>
    <w:p w:rsidR="00D16D80" w:rsidRPr="00D16D80" w:rsidRDefault="00D16D80" w:rsidP="00D16D80">
      <w:pPr>
        <w:pStyle w:val="ListParagraph"/>
        <w:ind w:left="0" w:firstLine="0"/>
        <w:rPr>
          <w:rFonts w:ascii="Times New Arabic" w:hAnsi="Times New Arabic"/>
          <w:lang w:val="id-ID" w:bidi="ar-EG"/>
        </w:rPr>
      </w:pPr>
      <w:r w:rsidRPr="00D16D80">
        <w:rPr>
          <w:rFonts w:ascii="Times New Arabic" w:hAnsi="Times New Arabic"/>
          <w:lang w:val="id-ID" w:bidi="ar-EG"/>
        </w:rPr>
        <w:tab/>
      </w:r>
    </w:p>
    <w:p w:rsidR="00D16D80" w:rsidRPr="002125A9" w:rsidRDefault="00D16D80" w:rsidP="00D16D80">
      <w:pPr>
        <w:pStyle w:val="ListParagraph"/>
        <w:ind w:left="0" w:firstLine="0"/>
        <w:rPr>
          <w:rFonts w:ascii="Times New Arabic" w:hAnsi="Times New Arabic"/>
          <w:lang w:bidi="ar-EG"/>
        </w:rPr>
      </w:pPr>
      <w:r w:rsidRPr="00D16D80">
        <w:rPr>
          <w:rFonts w:ascii="Times New Arabic" w:hAnsi="Times New Arabic"/>
          <w:lang w:val="id-ID" w:bidi="ar-EG"/>
        </w:rPr>
        <w:tab/>
      </w:r>
      <w:r w:rsidRPr="002125A9">
        <w:rPr>
          <w:rFonts w:ascii="Times New Arabic" w:hAnsi="Times New Arabic"/>
          <w:lang w:bidi="ar-EG"/>
        </w:rPr>
        <w:t>Di hadis lain diriwayatkan oleh Imam Ahmad dalam Musnadnya, dari sahabat Abdullah bin ‘Amru bin ‘Ash</w:t>
      </w:r>
    </w:p>
    <w:p w:rsidR="00D16D80" w:rsidRPr="006641B1" w:rsidRDefault="00D16D80" w:rsidP="00D16D80">
      <w:pPr>
        <w:pStyle w:val="ListParagraph"/>
        <w:bidi/>
        <w:ind w:left="0" w:firstLine="0"/>
        <w:rPr>
          <w:rFonts w:ascii="Traditional Arabic" w:hAnsi="Traditional Arabic" w:cs="Traditional Arabic"/>
          <w:sz w:val="28"/>
          <w:szCs w:val="28"/>
          <w:lang w:bidi="ar-EG"/>
        </w:rPr>
      </w:pPr>
      <w:r w:rsidRPr="006641B1">
        <w:rPr>
          <w:rFonts w:ascii="Traditional Arabic" w:hAnsi="Traditional Arabic" w:cs="Traditional Arabic"/>
          <w:sz w:val="28"/>
          <w:szCs w:val="28"/>
          <w:rtl/>
          <w:lang w:bidi="ar-EG"/>
        </w:rPr>
        <w:t>وروي الإمام أحمد في مسنده, عن عبد الله بن عمرو بن العاص رضي الله عنهما, قال: سمعت رسول الله صلي الله عليه وسلم يقول: تدرون من المسلم؟ قالوا: الله ورسوله أعلم, قال: المسلم من سلم المسلمون من لسانه ويده. قال: تدرون من المؤمن؟ الله ورسوله أعلم, قال: من أمنه المؤمنون علي أنفسهم وأموالهم. والمهاجر من هجر السوء فاجتنبه</w:t>
      </w:r>
      <w:r w:rsidRPr="006641B1">
        <w:rPr>
          <w:rStyle w:val="FootnoteReference"/>
          <w:rFonts w:ascii="Traditional Arabic" w:hAnsi="Traditional Arabic" w:cs="Traditional Arabic"/>
          <w:sz w:val="28"/>
          <w:szCs w:val="28"/>
          <w:rtl/>
          <w:lang w:bidi="ar-EG"/>
        </w:rPr>
        <w:footnoteReference w:id="25"/>
      </w:r>
      <w:r w:rsidRPr="006641B1">
        <w:rPr>
          <w:rFonts w:ascii="Traditional Arabic" w:hAnsi="Traditional Arabic" w:cs="Traditional Arabic"/>
          <w:sz w:val="28"/>
          <w:szCs w:val="28"/>
          <w:rtl/>
          <w:lang w:bidi="ar-EG"/>
        </w:rPr>
        <w:t xml:space="preserve">  </w:t>
      </w:r>
    </w:p>
    <w:p w:rsidR="00D16D80" w:rsidRPr="002125A9" w:rsidRDefault="00D16D80" w:rsidP="00D16D80">
      <w:pPr>
        <w:pStyle w:val="ListParagraph"/>
        <w:ind w:left="0" w:firstLine="0"/>
        <w:rPr>
          <w:rFonts w:ascii="Times New Arabic" w:hAnsi="Times New Arabic"/>
          <w:lang w:bidi="ar-EG"/>
        </w:rPr>
      </w:pPr>
    </w:p>
    <w:p w:rsidR="00D16D80" w:rsidRPr="00F81B2F" w:rsidRDefault="00D16D80" w:rsidP="00D16D80">
      <w:pPr>
        <w:pStyle w:val="ListParagraph"/>
        <w:ind w:left="0" w:firstLine="0"/>
        <w:rPr>
          <w:rFonts w:ascii="Times New Arabic" w:hAnsi="Times New Arabic"/>
          <w:lang w:val="id-ID" w:bidi="ar-EG"/>
        </w:rPr>
      </w:pPr>
      <w:r w:rsidRPr="00F81B2F">
        <w:rPr>
          <w:rFonts w:ascii="Times New Arabic" w:hAnsi="Times New Arabic"/>
          <w:lang w:bidi="ar-EG"/>
        </w:rPr>
        <w:t xml:space="preserve">Artinya: </w:t>
      </w:r>
    </w:p>
    <w:p w:rsidR="00D16D80" w:rsidRPr="002125A9" w:rsidRDefault="00D16D80" w:rsidP="00D16D80">
      <w:pPr>
        <w:pStyle w:val="ListParagraph"/>
        <w:ind w:left="0" w:firstLine="0"/>
        <w:rPr>
          <w:rFonts w:ascii="Times New Arabic" w:hAnsi="Times New Arabic"/>
          <w:i/>
          <w:iCs/>
          <w:lang w:bidi="ar-EG"/>
        </w:rPr>
      </w:pPr>
      <w:r w:rsidRPr="00F81B2F">
        <w:rPr>
          <w:rFonts w:ascii="Times New Arabic" w:hAnsi="Times New Arabic"/>
          <w:i/>
          <w:iCs/>
          <w:lang w:val="id-ID" w:bidi="ar-EG"/>
        </w:rPr>
        <w:t xml:space="preserve">diriwayatkan dari Imam Ahmad bin Hanbal dalam Musnad-nya, dari Abdullah bin Amru bin ‘Ash radhiya Allahu ‘anhuma, ia berkata: aku mendengar Rasulullah saw bersabda: Apakah kalian tau siapa itu ‘Muslim’? mereka menjawab: Allah dan Rasul-Nya yang lebih tau. </w:t>
      </w:r>
      <w:r w:rsidRPr="002125A9">
        <w:rPr>
          <w:rFonts w:ascii="Times New Arabic" w:hAnsi="Times New Arabic"/>
          <w:i/>
          <w:iCs/>
          <w:lang w:bidi="ar-EG"/>
        </w:rPr>
        <w:t xml:space="preserve">Ia bersabda: Seorang Muslim adalah ia yang membantu saudara muslim lainnya baik dengan lidahnya maupun tangannya. Lalu beliau kembali bertanya: Apakah kalian tau siapa itu orang beriman? Mereka menjawab: Allah dan Rasul-Nya yang lebih mengetahuinya. Maka beliau bersabda; </w:t>
      </w:r>
      <w:r w:rsidRPr="002125A9">
        <w:rPr>
          <w:rFonts w:ascii="Times New Arabic" w:hAnsi="Times New Arabic"/>
          <w:i/>
          <w:iCs/>
          <w:lang w:bidi="ar-EG"/>
        </w:rPr>
        <w:lastRenderedPageBreak/>
        <w:t xml:space="preserve">Orang beriman adalah mereka yang memberikan keamanan kepada orang beriman lainnya terhadap jiwa dan harta mereka. Sedangkan orang yang hijrah adalah, mereka yang menghindari dari segala keburukan. </w:t>
      </w:r>
    </w:p>
    <w:p w:rsidR="00D16D80" w:rsidRPr="002125A9" w:rsidRDefault="00D16D80" w:rsidP="00D16D80">
      <w:pPr>
        <w:pStyle w:val="ListParagraph"/>
        <w:ind w:left="0" w:firstLine="0"/>
        <w:rPr>
          <w:rFonts w:ascii="Times New Arabic" w:hAnsi="Times New Arabic"/>
          <w:lang w:bidi="ar-EG"/>
        </w:rPr>
      </w:pPr>
    </w:p>
    <w:p w:rsidR="00D16D80" w:rsidRPr="002125A9" w:rsidRDefault="00D16D80" w:rsidP="00D16D80">
      <w:pPr>
        <w:pStyle w:val="ListParagraph"/>
        <w:ind w:left="0" w:firstLine="0"/>
        <w:rPr>
          <w:rFonts w:ascii="Times New Arabic" w:hAnsi="Times New Arabic"/>
          <w:lang w:bidi="ar-EG"/>
        </w:rPr>
      </w:pPr>
      <w:r w:rsidRPr="002125A9">
        <w:rPr>
          <w:rFonts w:ascii="Times New Arabic" w:hAnsi="Times New Arabic"/>
          <w:lang w:bidi="ar-EG"/>
        </w:rPr>
        <w:tab/>
        <w:t>Di</w:t>
      </w:r>
      <w:r>
        <w:rPr>
          <w:rFonts w:ascii="Times New Arabic" w:hAnsi="Times New Arabic"/>
          <w:lang w:val="id-ID" w:bidi="ar-EG"/>
        </w:rPr>
        <w:t xml:space="preserve"> </w:t>
      </w:r>
      <w:r w:rsidRPr="002125A9">
        <w:rPr>
          <w:rFonts w:ascii="Times New Arabic" w:hAnsi="Times New Arabic"/>
          <w:lang w:bidi="ar-EG"/>
        </w:rPr>
        <w:t>antara hadis yang sering dibahas dan disebutkan berkenaan dengan penngajaran yang dilakukan oleh Nabi melalui tanya jawab yaitu hadis yang dialognya antara Nabi dan malaikat Jibril. Pada saat itu ia sedang dalam bentuk manusia, bertanya tentang Islam, Iman dan Ihsan. Demikian beberapa hadis bentuk pendidikan Rasulullah saw kepada para sahabat berupa dialog serta tanya jawab yang dapat dituliskan. ini merupakan beberapa yang dapat dipaparkan, tentu masih banyak lagi hadis yang belum sempat dituliskan di sini.</w:t>
      </w:r>
    </w:p>
    <w:p w:rsidR="00D16D80" w:rsidRPr="002125A9" w:rsidRDefault="00D16D80" w:rsidP="00D16D80">
      <w:pPr>
        <w:pStyle w:val="ListParagraph"/>
        <w:ind w:left="0" w:firstLine="0"/>
        <w:rPr>
          <w:rFonts w:ascii="Times New Arabic" w:hAnsi="Times New Arabic"/>
          <w:lang w:bidi="ar-EG"/>
        </w:rPr>
      </w:pPr>
    </w:p>
    <w:p w:rsidR="00D16D80" w:rsidRPr="002125A9" w:rsidRDefault="00D16D80" w:rsidP="00D16D80">
      <w:pPr>
        <w:pStyle w:val="ListParagraph"/>
        <w:numPr>
          <w:ilvl w:val="1"/>
          <w:numId w:val="5"/>
        </w:numPr>
        <w:ind w:left="360"/>
        <w:rPr>
          <w:rFonts w:ascii="Times New Arabic" w:hAnsi="Times New Arabic"/>
          <w:lang w:bidi="ar-EG"/>
        </w:rPr>
      </w:pPr>
      <w:r w:rsidRPr="002125A9">
        <w:rPr>
          <w:rFonts w:ascii="Times New Arabic" w:hAnsi="Times New Arabic"/>
          <w:lang w:bidi="ar-EG"/>
        </w:rPr>
        <w:t xml:space="preserve">Pengajaran Rasulullah saw dengan </w:t>
      </w:r>
      <w:r>
        <w:rPr>
          <w:rFonts w:ascii="Times New Arabic" w:hAnsi="Times New Arabic"/>
          <w:lang w:val="id-ID" w:bidi="ar-EG"/>
        </w:rPr>
        <w:t>berdialog</w:t>
      </w:r>
      <w:r w:rsidRPr="002125A9">
        <w:rPr>
          <w:rFonts w:ascii="Times New Arabic" w:hAnsi="Times New Arabic"/>
          <w:lang w:bidi="ar-EG"/>
        </w:rPr>
        <w:t xml:space="preserve"> dan pertimbangan akal.</w:t>
      </w:r>
    </w:p>
    <w:p w:rsidR="00D16D80" w:rsidRPr="002125A9" w:rsidRDefault="00D16D80" w:rsidP="00D16D80">
      <w:pPr>
        <w:pStyle w:val="ListParagraph"/>
        <w:ind w:left="0" w:firstLine="720"/>
        <w:rPr>
          <w:rFonts w:ascii="Times New Arabic" w:hAnsi="Times New Arabic"/>
          <w:lang w:bidi="ar-EG"/>
        </w:rPr>
      </w:pPr>
      <w:r w:rsidRPr="002125A9">
        <w:rPr>
          <w:rFonts w:ascii="Times New Arabic" w:hAnsi="Times New Arabic"/>
          <w:lang w:bidi="ar-EG"/>
        </w:rPr>
        <w:t>Bentuk pengajaran Rasulullah selain melalui metode berdialog dan bertanya jawab, beliau juga menerapkan metode dengan cara percakapan dan pertimbangan dangan akal para sahabat pada saat itu. Metode ini hampir mirip dengan metode sebelumnya, namun yang menjadi perbedaan adalah, pada pengajaran ini Rasul saw lebih mengajak akal manusia agar dapat berpikir serta mempertimbangkan mengenai apa yang beliau ajarkan adalah suatu hukum, syariat atau sebuah hikmah. Di antara hadis yang menjelaskan tentang metode ini yaitu, hadis mengenai perempuan, di mana diceritakan oleh hadis ini, makhluk yang paling banyak berada di neraka adalah wanita.</w:t>
      </w:r>
    </w:p>
    <w:p w:rsidR="00D16D80" w:rsidRPr="002125A9" w:rsidRDefault="00D16D80" w:rsidP="00D16D80">
      <w:pPr>
        <w:pStyle w:val="ListParagraph"/>
        <w:ind w:left="0" w:firstLine="720"/>
        <w:rPr>
          <w:rFonts w:ascii="Times New Arabic" w:hAnsi="Times New Arabic"/>
          <w:lang w:bidi="ar-EG"/>
        </w:rPr>
      </w:pPr>
      <w:r w:rsidRPr="002125A9">
        <w:rPr>
          <w:rFonts w:ascii="Times New Arabic" w:hAnsi="Times New Arabic"/>
          <w:lang w:bidi="ar-EG"/>
        </w:rPr>
        <w:t>Diriwayatkan oleh Imam Bukhari dan Imam Muslim, dan lafadznya dari Imam Bukhari dari Abi Sa’id al-Khudri.</w:t>
      </w:r>
    </w:p>
    <w:p w:rsidR="00D16D80" w:rsidRPr="002125A9" w:rsidRDefault="00D16D80" w:rsidP="00D16D80">
      <w:pPr>
        <w:pStyle w:val="ListParagraph"/>
        <w:ind w:left="0" w:firstLine="720"/>
        <w:rPr>
          <w:rFonts w:ascii="Times New Arabic" w:hAnsi="Times New Arabic"/>
          <w:lang w:bidi="ar-EG"/>
        </w:rPr>
      </w:pPr>
    </w:p>
    <w:p w:rsidR="00D16D80" w:rsidRPr="006641B1" w:rsidRDefault="00D16D80" w:rsidP="00D16D80">
      <w:pPr>
        <w:pStyle w:val="ListParagraph"/>
        <w:bidi/>
        <w:ind w:left="0" w:firstLine="0"/>
        <w:rPr>
          <w:rFonts w:ascii="Traditional Arabic" w:hAnsi="Traditional Arabic" w:cs="Traditional Arabic"/>
          <w:sz w:val="28"/>
          <w:szCs w:val="28"/>
          <w:rtl/>
          <w:lang w:bidi="ar-EG"/>
        </w:rPr>
      </w:pPr>
      <w:r w:rsidRPr="006641B1">
        <w:rPr>
          <w:rFonts w:ascii="Traditional Arabic" w:hAnsi="Traditional Arabic" w:cs="Traditional Arabic"/>
          <w:sz w:val="28"/>
          <w:szCs w:val="28"/>
          <w:rtl/>
          <w:lang w:bidi="ar-EG"/>
        </w:rPr>
        <w:t xml:space="preserve">مارواه البخاري ومسلم, واللفظ للبخاري, عن أبي سعيد الخدري رضي الله عنه قال: خرج رسول الله صلي الله عليه وسلم في أضحي أو فطر إلي المصلي, فقال يا معشر النساء تصدقن, فإني أريتكن أكثر أهل النار, فقلن: وبم يارسول الله؟ قال: تكثرن اللعن, وتكفرن العشير, ما رأيت من ناقصات عقل ودين أذهب للب الرجل الحازم من إحداكن. </w:t>
      </w:r>
    </w:p>
    <w:p w:rsidR="00D16D80" w:rsidRPr="006641B1" w:rsidRDefault="00D16D80" w:rsidP="00D16D80">
      <w:pPr>
        <w:pStyle w:val="ListParagraph"/>
        <w:bidi/>
        <w:ind w:left="0" w:firstLine="0"/>
        <w:rPr>
          <w:rFonts w:ascii="Traditional Arabic" w:hAnsi="Traditional Arabic" w:cs="Traditional Arabic"/>
          <w:sz w:val="28"/>
          <w:szCs w:val="28"/>
          <w:lang w:bidi="ar-EG"/>
        </w:rPr>
      </w:pPr>
      <w:r w:rsidRPr="006641B1">
        <w:rPr>
          <w:rFonts w:ascii="Traditional Arabic" w:hAnsi="Traditional Arabic" w:cs="Traditional Arabic"/>
          <w:sz w:val="28"/>
          <w:szCs w:val="28"/>
          <w:rtl/>
          <w:lang w:bidi="ar-EG"/>
        </w:rPr>
        <w:lastRenderedPageBreak/>
        <w:t>قلن: ما نقصان ديننا وعقلنا يارسول الله؟ قال: أليس شهادة المرأة مثل شهادة الرجل؟ قلن: بلي, فقال: فذلك من نقصان عقلها, أليس إذا حاضت لم تصل ولم تصم؟ قلن: بلي, قال: فذلك من نقصان دينها</w:t>
      </w:r>
      <w:r w:rsidRPr="006641B1">
        <w:rPr>
          <w:rStyle w:val="FootnoteReference"/>
          <w:rFonts w:ascii="Traditional Arabic" w:hAnsi="Traditional Arabic" w:cs="Traditional Arabic"/>
          <w:sz w:val="28"/>
          <w:szCs w:val="28"/>
          <w:rtl/>
          <w:lang w:bidi="ar-EG"/>
        </w:rPr>
        <w:footnoteReference w:id="26"/>
      </w:r>
      <w:r w:rsidRPr="006641B1">
        <w:rPr>
          <w:rFonts w:ascii="Traditional Arabic" w:hAnsi="Traditional Arabic" w:cs="Traditional Arabic"/>
          <w:sz w:val="28"/>
          <w:szCs w:val="28"/>
          <w:rtl/>
          <w:lang w:bidi="ar-EG"/>
        </w:rPr>
        <w:t xml:space="preserve">     </w:t>
      </w:r>
    </w:p>
    <w:p w:rsidR="00D16D80" w:rsidRPr="002125A9" w:rsidRDefault="00D16D80" w:rsidP="00D16D80">
      <w:pPr>
        <w:pStyle w:val="ListParagraph"/>
        <w:ind w:left="0" w:firstLine="0"/>
        <w:jc w:val="right"/>
        <w:rPr>
          <w:rFonts w:ascii="Times New Arabic" w:hAnsi="Times New Arabic"/>
          <w:lang w:bidi="ar-EG"/>
        </w:rPr>
      </w:pPr>
    </w:p>
    <w:p w:rsidR="00D16D80" w:rsidRPr="00F81B2F" w:rsidRDefault="00D16D80" w:rsidP="00D16D80">
      <w:pPr>
        <w:pStyle w:val="ListParagraph"/>
        <w:ind w:left="0" w:firstLine="0"/>
        <w:rPr>
          <w:rFonts w:ascii="Times New Arabic" w:hAnsi="Times New Arabic"/>
          <w:lang w:val="id-ID" w:bidi="ar-EG"/>
        </w:rPr>
      </w:pPr>
      <w:r w:rsidRPr="00F81B2F">
        <w:rPr>
          <w:rFonts w:ascii="Times New Arabic" w:hAnsi="Times New Arabic"/>
          <w:lang w:bidi="ar-EG"/>
        </w:rPr>
        <w:t xml:space="preserve">Artinya: </w:t>
      </w:r>
    </w:p>
    <w:p w:rsidR="00D16D80" w:rsidRPr="002125A9" w:rsidRDefault="00D16D80" w:rsidP="00D16D80">
      <w:pPr>
        <w:pStyle w:val="ListParagraph"/>
        <w:ind w:left="0" w:firstLine="0"/>
        <w:rPr>
          <w:rFonts w:ascii="Times New Arabic" w:hAnsi="Times New Arabic"/>
          <w:i/>
          <w:iCs/>
          <w:lang w:bidi="ar-EG"/>
        </w:rPr>
      </w:pPr>
      <w:r w:rsidRPr="00F81B2F">
        <w:rPr>
          <w:rFonts w:ascii="Times New Arabic" w:hAnsi="Times New Arabic"/>
          <w:i/>
          <w:iCs/>
          <w:lang w:val="id-ID" w:bidi="ar-EG"/>
        </w:rPr>
        <w:t xml:space="preserve">Hadis diriwayatkan oleh Imam Bukhari dan Imam Muslim, lafadznya dari Imam Bukhari, dari Abi Sa’id al-Khudri radhiya Allahu ‘anhu, ia berkata: Ketika Rasulullalh sedang keluar untuk melaksanakan shalat Ied Adha atau Ied Fitri di tempat shalat, lalu beliau bersabda: Wahai kaum perempuan, percayalah bahwa aku melihat kalian paling banyak berada di neraka. </w:t>
      </w:r>
      <w:r w:rsidRPr="002125A9">
        <w:rPr>
          <w:rFonts w:ascii="Times New Arabic" w:hAnsi="Times New Arabic"/>
          <w:i/>
          <w:iCs/>
          <w:lang w:bidi="ar-EG"/>
        </w:rPr>
        <w:t xml:space="preserve">Maka mereka menjawab (dengan pertanyaan): bagaimana bisa ya Rasulullah saw? Rasulullah menjawab: kalian banyak berbuat sesuatu yang dilaknat dan kufur terhadap nikmat, aku tidak melihat dari kekurangan akal dan agama pergi ke pembakaran api bagi laki-laki dari pada perempuan. </w:t>
      </w:r>
    </w:p>
    <w:p w:rsidR="00D16D80" w:rsidRPr="002125A9" w:rsidRDefault="00D16D80" w:rsidP="00D16D80">
      <w:pPr>
        <w:pStyle w:val="ListParagraph"/>
        <w:ind w:left="0" w:firstLine="0"/>
        <w:rPr>
          <w:rFonts w:ascii="Times New Arabic" w:hAnsi="Times New Arabic"/>
          <w:i/>
          <w:iCs/>
          <w:lang w:bidi="ar-EG"/>
        </w:rPr>
      </w:pPr>
      <w:r w:rsidRPr="002125A9">
        <w:rPr>
          <w:rFonts w:ascii="Times New Arabic" w:hAnsi="Times New Arabic"/>
          <w:i/>
          <w:iCs/>
          <w:lang w:bidi="ar-EG"/>
        </w:rPr>
        <w:t>Mereka bertanya kepada Nabi saw: Apa yang menjadikan kekurangan akal dan agama kami ya Rasulullah? Rasulullah bersabda: Bukankah syahadat perempuan itu seperti setengah syahadat dari laki-laki? Lalu mereka menjawab: iya, maka Rasul saw meneruskan sabdanya: oleh karena itu, dari kekurangan akalnya (perempuan), bukankan apabila mereka haidh mereka tidak puasa dan tidak shalat? Lalu mereka berkata: benar, dilanjutkan oleh Rasulullah dengan sabdanya: maka dari itulah kekurangan agama bagi perempuan.</w:t>
      </w:r>
    </w:p>
    <w:p w:rsidR="00D16D80" w:rsidRPr="002125A9" w:rsidRDefault="00D16D80" w:rsidP="00D16D80">
      <w:pPr>
        <w:pStyle w:val="ListParagraph"/>
        <w:ind w:left="0" w:firstLine="0"/>
        <w:rPr>
          <w:rFonts w:ascii="Times New Arabic" w:hAnsi="Times New Arabic"/>
          <w:lang w:bidi="ar-EG"/>
        </w:rPr>
      </w:pPr>
      <w:r w:rsidRPr="002125A9">
        <w:rPr>
          <w:rFonts w:ascii="Times New Arabic" w:hAnsi="Times New Arabic"/>
          <w:lang w:bidi="ar-EG"/>
        </w:rPr>
        <w:tab/>
      </w:r>
    </w:p>
    <w:p w:rsidR="00D16D80" w:rsidRPr="002125A9" w:rsidRDefault="00D16D80" w:rsidP="00D16D80">
      <w:pPr>
        <w:pStyle w:val="ListParagraph"/>
        <w:ind w:left="0" w:firstLine="0"/>
        <w:rPr>
          <w:rFonts w:ascii="Times New Arabic" w:hAnsi="Times New Arabic"/>
          <w:lang w:bidi="ar-EG"/>
        </w:rPr>
      </w:pPr>
      <w:r w:rsidRPr="002125A9">
        <w:rPr>
          <w:rFonts w:ascii="Times New Arabic" w:hAnsi="Times New Arabic"/>
          <w:lang w:bidi="ar-EG"/>
        </w:rPr>
        <w:tab/>
        <w:t xml:space="preserve">Pada buku </w:t>
      </w:r>
      <w:r w:rsidRPr="002125A9">
        <w:rPr>
          <w:rFonts w:ascii="Times New Arabic" w:hAnsi="Times New Arabic"/>
          <w:i/>
          <w:iCs/>
          <w:lang w:bidi="ar-EG"/>
        </w:rPr>
        <w:t>al-Rasu</w:t>
      </w:r>
      <w:r>
        <w:rPr>
          <w:rFonts w:ascii="Times New Arabic" w:hAnsi="Times New Arabic"/>
          <w:i/>
          <w:iCs/>
          <w:lang w:val="id-ID" w:bidi="ar-EG"/>
        </w:rPr>
        <w:t>&gt;</w:t>
      </w:r>
      <w:r w:rsidRPr="002125A9">
        <w:rPr>
          <w:rFonts w:ascii="Times New Arabic" w:hAnsi="Times New Arabic"/>
          <w:i/>
          <w:iCs/>
          <w:lang w:bidi="ar-EG"/>
        </w:rPr>
        <w:t>l al-Mu’allim</w:t>
      </w:r>
      <w:r w:rsidRPr="002125A9">
        <w:rPr>
          <w:rFonts w:ascii="Times New Arabic" w:hAnsi="Times New Arabic"/>
          <w:lang w:bidi="ar-EG"/>
        </w:rPr>
        <w:t xml:space="preserve"> karya shaikh ‘Abd Fattah Abu Ghuddah, dituliskan dua hadis tentang pembahasan ini.</w:t>
      </w:r>
      <w:r w:rsidRPr="002125A9">
        <w:rPr>
          <w:rStyle w:val="FootnoteReference"/>
          <w:rFonts w:ascii="Times New Arabic" w:hAnsi="Times New Arabic"/>
          <w:lang w:bidi="ar-EG"/>
        </w:rPr>
        <w:footnoteReference w:id="27"/>
      </w:r>
      <w:r w:rsidRPr="002125A9">
        <w:rPr>
          <w:rFonts w:ascii="Times New Arabic" w:hAnsi="Times New Arabic"/>
          <w:lang w:bidi="ar-EG"/>
        </w:rPr>
        <w:t xml:space="preserve"> Pada hakikatnya, metode ini sama dengan metode yang ketiga, namun dalam hal ini peran akal begitu berpengaruh dalam mempertimbangkan kebenaran hukum yang disampaikan oleh Nabi saw dalam bentuk pengajaran yang kepada para sahabat </w:t>
      </w:r>
      <w:r w:rsidRPr="0016182B">
        <w:rPr>
          <w:rFonts w:ascii="Times New Arabic" w:hAnsi="Times New Arabic"/>
          <w:i/>
          <w:iCs/>
          <w:lang w:bidi="ar-EG"/>
        </w:rPr>
        <w:t>radhiya Allahu ‘anhum</w:t>
      </w:r>
      <w:r w:rsidRPr="002125A9">
        <w:rPr>
          <w:rFonts w:ascii="Times New Arabic" w:hAnsi="Times New Arabic"/>
          <w:lang w:bidi="ar-EG"/>
        </w:rPr>
        <w:t>.</w:t>
      </w:r>
    </w:p>
    <w:p w:rsidR="00D16D80" w:rsidRPr="002125A9" w:rsidRDefault="00D16D80" w:rsidP="00D16D80">
      <w:pPr>
        <w:pStyle w:val="ListParagraph"/>
        <w:numPr>
          <w:ilvl w:val="1"/>
          <w:numId w:val="5"/>
        </w:numPr>
        <w:ind w:left="360"/>
        <w:rPr>
          <w:rFonts w:ascii="Times New Arabic" w:hAnsi="Times New Arabic"/>
          <w:i/>
          <w:iCs/>
          <w:lang w:bidi="ar-EG"/>
        </w:rPr>
      </w:pPr>
      <w:r w:rsidRPr="002125A9">
        <w:rPr>
          <w:rFonts w:ascii="Times New Arabic" w:hAnsi="Times New Arabic"/>
          <w:lang w:bidi="ar-EG"/>
        </w:rPr>
        <w:t>Pengajaran Rsulullah saw dengan cara memberi qiyasan dan perumpamaan</w:t>
      </w:r>
    </w:p>
    <w:p w:rsidR="00D16D80" w:rsidRPr="002125A9" w:rsidRDefault="00D16D80" w:rsidP="00D16D80">
      <w:pPr>
        <w:pStyle w:val="ListParagraph"/>
        <w:ind w:left="0" w:firstLine="720"/>
        <w:rPr>
          <w:rFonts w:ascii="Times New Arabic" w:hAnsi="Times New Arabic"/>
          <w:rtl/>
          <w:lang w:bidi="ar-EG"/>
        </w:rPr>
      </w:pPr>
      <w:r w:rsidRPr="002125A9">
        <w:rPr>
          <w:rFonts w:ascii="Times New Arabic" w:hAnsi="Times New Arabic"/>
          <w:lang w:bidi="ar-EG"/>
        </w:rPr>
        <w:t xml:space="preserve">Pengaruh pengajaran Rasulullah saw meliputi segala aspek pendidikan pada masa itu. Nabi saw selalu mengajarkan sesuai dengan </w:t>
      </w:r>
      <w:r w:rsidRPr="002125A9">
        <w:rPr>
          <w:rFonts w:ascii="Times New Arabic" w:hAnsi="Times New Arabic"/>
          <w:lang w:bidi="ar-EG"/>
        </w:rPr>
        <w:lastRenderedPageBreak/>
        <w:t>kebutuhan para sahabat baik berkenaan dengan hukum di mana Nabi saw mengutarakannya dengan dalil-dalil syar’i. Namun, terkadang beliau menyampaikan pengajarannya dengan cara mengutarakan dengan bentuk qiyas</w:t>
      </w:r>
      <w:r w:rsidRPr="002125A9">
        <w:rPr>
          <w:rStyle w:val="FootnoteReference"/>
          <w:rFonts w:ascii="Times New Arabic" w:hAnsi="Times New Arabic"/>
          <w:lang w:bidi="ar-EG"/>
        </w:rPr>
        <w:footnoteReference w:id="28"/>
      </w:r>
      <w:r w:rsidRPr="002125A9">
        <w:rPr>
          <w:rFonts w:ascii="Times New Arabic" w:hAnsi="Times New Arabic"/>
          <w:lang w:bidi="ar-EG"/>
        </w:rPr>
        <w:t xml:space="preserve">, apabila permasalahan hukumnya menyerupai jalan hukum agama walau Nampak berbeda dilihat dari kondisi dan tempat kejadian permasalahan tersebut. Maka beliau menjelaskan dengan perkara yang sama sesuai dengan pengetahuan dalam syariah, fikih dan </w:t>
      </w:r>
      <w:r w:rsidRPr="002125A9">
        <w:rPr>
          <w:rFonts w:ascii="Times New Arabic" w:hAnsi="Times New Arabic"/>
          <w:i/>
          <w:iCs/>
          <w:lang w:bidi="ar-EG"/>
        </w:rPr>
        <w:t>maqa&gt;s}idih}a&gt;.</w:t>
      </w:r>
      <w:r w:rsidRPr="002125A9">
        <w:rPr>
          <w:rFonts w:ascii="Times New Arabic" w:hAnsi="Times New Arabic" w:hint="cs"/>
          <w:i/>
          <w:iCs/>
          <w:rtl/>
          <w:lang w:bidi="ar-EG"/>
        </w:rPr>
        <w:t xml:space="preserve"> </w:t>
      </w:r>
      <w:r w:rsidRPr="002125A9">
        <w:rPr>
          <w:rFonts w:ascii="Times New Arabic" w:hAnsi="Times New Arabic"/>
          <w:lang w:bidi="ar-EG"/>
        </w:rPr>
        <w:t xml:space="preserve">Dalam hal ini, Imam Bukhari meriwayatkan hadis terkait pembahsan pengajaran melalui qiyas. </w:t>
      </w:r>
    </w:p>
    <w:p w:rsidR="00D16D80" w:rsidRPr="006641B1" w:rsidRDefault="00D16D80" w:rsidP="00D16D80">
      <w:pPr>
        <w:pStyle w:val="ListParagraph"/>
        <w:bidi/>
        <w:ind w:left="0" w:firstLine="0"/>
        <w:rPr>
          <w:rFonts w:ascii="Traditional Arabic" w:hAnsi="Traditional Arabic" w:cs="Traditional Arabic"/>
          <w:sz w:val="28"/>
          <w:szCs w:val="28"/>
          <w:lang w:bidi="ar-EG"/>
        </w:rPr>
      </w:pPr>
      <w:r w:rsidRPr="006641B1">
        <w:rPr>
          <w:rFonts w:ascii="Traditional Arabic" w:hAnsi="Traditional Arabic" w:cs="Traditional Arabic"/>
          <w:sz w:val="28"/>
          <w:szCs w:val="28"/>
          <w:rtl/>
          <w:lang w:bidi="ar-EG"/>
        </w:rPr>
        <w:t xml:space="preserve">روي البخاري عن ابن عباس: أن امرأة من جهينة, جاءت إلي النبي صلي الله عليه وسلم, فقالت: إن أمي نذرت أن تحج, فلم تحج حتي ماتت, أفأحج عنها؟ قال: نعم, حجي عنها, أرأيت لو كان علي أمك دين أكنت فاقضيته؟ قالت: نعم, قال: اقضوا الله الذي له, فإن الله أحق بالوفاء  </w:t>
      </w:r>
    </w:p>
    <w:p w:rsidR="00D16D80" w:rsidRPr="002125A9" w:rsidRDefault="00D16D80" w:rsidP="00D16D80">
      <w:pPr>
        <w:pStyle w:val="ListParagraph"/>
        <w:ind w:left="0" w:firstLine="0"/>
        <w:jc w:val="right"/>
        <w:rPr>
          <w:rFonts w:ascii="Times New Arabic" w:hAnsi="Times New Arabic"/>
          <w:lang w:bidi="ar-EG"/>
        </w:rPr>
      </w:pPr>
      <w:r w:rsidRPr="002125A9">
        <w:rPr>
          <w:rFonts w:ascii="Times New Arabic" w:hAnsi="Times New Arabic"/>
          <w:lang w:bidi="ar-EG"/>
        </w:rPr>
        <w:t xml:space="preserve">   </w:t>
      </w: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D16D80" w:rsidRDefault="00D16D80" w:rsidP="00D16D80">
      <w:pPr>
        <w:pStyle w:val="ListParagraph"/>
        <w:ind w:left="0" w:firstLine="0"/>
        <w:rPr>
          <w:rFonts w:ascii="Times New Arabic" w:hAnsi="Times New Arabic"/>
          <w:i/>
          <w:iCs/>
          <w:lang w:val="id-ID"/>
        </w:rPr>
      </w:pPr>
      <w:r w:rsidRPr="00F81B2F">
        <w:rPr>
          <w:rFonts w:ascii="Times New Arabic" w:hAnsi="Times New Arabic"/>
          <w:i/>
          <w:iCs/>
          <w:lang w:val="id-ID"/>
        </w:rPr>
        <w:t xml:space="preserve">Diriwayatkan oleh Imam Bukhari, dari Ibnu Abbas r.a, bahwasanya seorang perempuan dari Juhainah datang kepada rasulullah shallahu ‘alaihi wa sallam, dan ia bertanya: aku mempunyai ibu yang bernazar untuk pergi haji, dan sebelum berangkat haji ibu saya telah meninggal, maka apakah bagi saya untuk melaksanakan haji untuknya? </w:t>
      </w:r>
      <w:r w:rsidRPr="00D16D80">
        <w:rPr>
          <w:rFonts w:ascii="Times New Arabic" w:hAnsi="Times New Arabic"/>
          <w:i/>
          <w:iCs/>
          <w:lang w:val="id-ID"/>
        </w:rPr>
        <w:t>Rasulullah saw menjawab: iya, tunaikanlah haji untuknya, apakah kamu telah melihat jika ibumu mempunyai hutang, apakah engkau akan membayarkannya? Ia menjawab: iya, maka Rasulullah bersabda: lunasilah hutang kepada Allah, sesungguhnya janji Allah yang lebih berhak untuk ditepati.</w:t>
      </w:r>
    </w:p>
    <w:p w:rsidR="00D16D80" w:rsidRPr="00D16D80" w:rsidRDefault="00D16D80" w:rsidP="00D16D80">
      <w:pPr>
        <w:pStyle w:val="ListParagraph"/>
        <w:ind w:firstLine="0"/>
        <w:rPr>
          <w:rFonts w:ascii="Times New Arabic" w:hAnsi="Times New Arabic"/>
          <w:lang w:val="id-ID" w:bidi="ar-EG"/>
        </w:rPr>
      </w:pPr>
      <w:r w:rsidRPr="00D16D80">
        <w:rPr>
          <w:rFonts w:ascii="Times New Arabic" w:hAnsi="Times New Arabic"/>
          <w:lang w:val="id-ID" w:bidi="ar-EG"/>
        </w:rPr>
        <w:t xml:space="preserve"> </w:t>
      </w:r>
    </w:p>
    <w:p w:rsidR="00D16D80" w:rsidRPr="00D16D80" w:rsidRDefault="00D16D80" w:rsidP="00D16D80">
      <w:pPr>
        <w:pStyle w:val="ListParagraph"/>
        <w:ind w:left="0" w:firstLine="720"/>
        <w:rPr>
          <w:rFonts w:ascii="Times New Arabic" w:hAnsi="Times New Arabic"/>
          <w:lang w:val="id-ID" w:bidi="ar-EG"/>
        </w:rPr>
      </w:pPr>
      <w:r w:rsidRPr="00D16D80">
        <w:rPr>
          <w:rFonts w:ascii="Times New Arabic" w:hAnsi="Times New Arabic"/>
          <w:lang w:val="id-ID" w:bidi="ar-EG"/>
        </w:rPr>
        <w:t xml:space="preserve">Hadis di atas menjelaskan bahwa qiyasan mengenai permasalahan ibadah haji yang belum sempat dilakukan sedangkan seseorang yang melaksanakan ibadah tersebut bernazar namun terlebih dahulu meninggal. Perkara ini diqiyaskan kepada wajibnya melunasi hutang kepada manusia, apalagi hutang yang bersangkutan merupakan hutang antara manusia dengan Tuhannya, maka hal itu lebih berhak untuk dilunasi, walau diwakili oleh ahli warisnya atau kerabatnya. </w:t>
      </w:r>
    </w:p>
    <w:p w:rsidR="00D16D80" w:rsidRDefault="00D16D80" w:rsidP="00D16D80">
      <w:pPr>
        <w:pStyle w:val="ListParagraph"/>
        <w:ind w:left="0" w:firstLine="720"/>
        <w:rPr>
          <w:rFonts w:ascii="Times New Arabic" w:hAnsi="Times New Arabic"/>
          <w:lang w:val="id-ID" w:bidi="ar-EG"/>
        </w:rPr>
      </w:pPr>
    </w:p>
    <w:p w:rsidR="00D16D80" w:rsidRDefault="00D16D80" w:rsidP="00D16D80">
      <w:pPr>
        <w:pStyle w:val="ListParagraph"/>
        <w:ind w:left="0" w:firstLine="720"/>
        <w:rPr>
          <w:rFonts w:ascii="Times New Arabic" w:hAnsi="Times New Arabic"/>
          <w:lang w:val="id-ID" w:bidi="ar-EG"/>
        </w:rPr>
      </w:pPr>
    </w:p>
    <w:p w:rsidR="00D16D80" w:rsidRPr="00F81B2F" w:rsidRDefault="00D16D80" w:rsidP="00D16D80">
      <w:pPr>
        <w:pStyle w:val="ListParagraph"/>
        <w:ind w:left="0" w:firstLine="720"/>
        <w:rPr>
          <w:rFonts w:ascii="Times New Arabic" w:hAnsi="Times New Arabic"/>
          <w:lang w:val="id-ID" w:bidi="ar-EG"/>
        </w:rPr>
      </w:pPr>
    </w:p>
    <w:p w:rsidR="00D16D80" w:rsidRPr="002125A9" w:rsidRDefault="00D16D80" w:rsidP="00D16D80">
      <w:pPr>
        <w:pStyle w:val="ListParagraph"/>
        <w:numPr>
          <w:ilvl w:val="0"/>
          <w:numId w:val="5"/>
        </w:numPr>
        <w:ind w:left="360" w:hanging="360"/>
        <w:rPr>
          <w:rFonts w:ascii="Times New Arabic" w:hAnsi="Times New Arabic"/>
          <w:lang w:bidi="ar-EG"/>
        </w:rPr>
      </w:pPr>
      <w:r>
        <w:rPr>
          <w:rFonts w:ascii="Times New Arabic" w:hAnsi="Times New Arabic"/>
          <w:lang w:val="id-ID" w:bidi="ar-EG"/>
        </w:rPr>
        <w:lastRenderedPageBreak/>
        <w:t>Kolaborasi Pengajaran</w:t>
      </w:r>
      <w:r w:rsidRPr="002125A9">
        <w:rPr>
          <w:rFonts w:ascii="Times New Arabic" w:hAnsi="Times New Arabic"/>
          <w:lang w:bidi="ar-EG"/>
        </w:rPr>
        <w:t xml:space="preserve"> Rasulullah saw </w:t>
      </w:r>
      <w:r>
        <w:rPr>
          <w:rFonts w:ascii="Times New Arabic" w:hAnsi="Times New Arabic"/>
          <w:lang w:bidi="ar-EG"/>
        </w:rPr>
        <w:t xml:space="preserve">antara </w:t>
      </w:r>
      <w:r>
        <w:rPr>
          <w:rFonts w:ascii="Times New Arabic" w:hAnsi="Times New Arabic"/>
          <w:lang w:val="id-ID" w:bidi="ar-EG"/>
        </w:rPr>
        <w:t>penyampaian lisan</w:t>
      </w:r>
      <w:r w:rsidRPr="002125A9">
        <w:rPr>
          <w:rFonts w:ascii="Times New Arabic" w:hAnsi="Times New Arabic"/>
          <w:lang w:bidi="ar-EG"/>
        </w:rPr>
        <w:t xml:space="preserve"> </w:t>
      </w:r>
      <w:r>
        <w:rPr>
          <w:rFonts w:ascii="Times New Arabic" w:hAnsi="Times New Arabic"/>
          <w:lang w:val="id-ID" w:bidi="ar-EG"/>
        </w:rPr>
        <w:t>disertai</w:t>
      </w:r>
      <w:r w:rsidRPr="002125A9">
        <w:rPr>
          <w:rFonts w:ascii="Times New Arabic" w:hAnsi="Times New Arabic"/>
          <w:lang w:bidi="ar-EG"/>
        </w:rPr>
        <w:t xml:space="preserve"> </w:t>
      </w:r>
      <w:r>
        <w:rPr>
          <w:rFonts w:ascii="Times New Arabic" w:hAnsi="Times New Arabic"/>
          <w:lang w:val="id-ID" w:bidi="ar-EG"/>
        </w:rPr>
        <w:t xml:space="preserve">bahasa </w:t>
      </w:r>
      <w:r w:rsidRPr="002125A9">
        <w:rPr>
          <w:rFonts w:ascii="Times New Arabic" w:hAnsi="Times New Arabic"/>
          <w:lang w:bidi="ar-EG"/>
        </w:rPr>
        <w:t xml:space="preserve">isyarat </w:t>
      </w:r>
    </w:p>
    <w:p w:rsidR="00D16D80" w:rsidRPr="002125A9" w:rsidRDefault="00D16D80" w:rsidP="00D16D80">
      <w:pPr>
        <w:pStyle w:val="ListParagraph"/>
        <w:ind w:left="0" w:firstLine="720"/>
        <w:rPr>
          <w:rFonts w:ascii="Times New Arabic" w:hAnsi="Times New Arabic"/>
          <w:lang w:bidi="ar-EG"/>
        </w:rPr>
      </w:pPr>
      <w:r w:rsidRPr="002125A9">
        <w:rPr>
          <w:rFonts w:ascii="Times New Arabic" w:hAnsi="Times New Arabic"/>
          <w:lang w:bidi="ar-EG"/>
        </w:rPr>
        <w:t>Terkadang sang Nabi saw melakukan metode pengajaran dengan cara berdialog atau melontarkan pertanyaan. Namun adakalanya metode yang disampaikan deng</w:t>
      </w:r>
      <w:r>
        <w:rPr>
          <w:rFonts w:ascii="Times New Arabic" w:hAnsi="Times New Arabic"/>
          <w:lang w:bidi="ar-EG"/>
        </w:rPr>
        <w:t>an mengkolabirasikan antara pen</w:t>
      </w:r>
      <w:r w:rsidRPr="002125A9">
        <w:rPr>
          <w:rFonts w:ascii="Times New Arabic" w:hAnsi="Times New Arabic"/>
          <w:lang w:bidi="ar-EG"/>
        </w:rPr>
        <w:t>y</w:t>
      </w:r>
      <w:r>
        <w:rPr>
          <w:rFonts w:ascii="Times New Arabic" w:hAnsi="Times New Arabic"/>
          <w:lang w:val="id-ID" w:bidi="ar-EG"/>
        </w:rPr>
        <w:t>a</w:t>
      </w:r>
      <w:r>
        <w:rPr>
          <w:rFonts w:ascii="Times New Arabic" w:hAnsi="Times New Arabic"/>
          <w:lang w:bidi="ar-EG"/>
        </w:rPr>
        <w:t xml:space="preserve">mpaian </w:t>
      </w:r>
      <w:r>
        <w:rPr>
          <w:rFonts w:ascii="Times New Arabic" w:hAnsi="Times New Arabic"/>
          <w:lang w:val="id-ID" w:bidi="ar-EG"/>
        </w:rPr>
        <w:t>lisan</w:t>
      </w:r>
      <w:r w:rsidRPr="002125A9">
        <w:rPr>
          <w:rFonts w:ascii="Times New Arabic" w:hAnsi="Times New Arabic"/>
          <w:lang w:bidi="ar-EG"/>
        </w:rPr>
        <w:t xml:space="preserve"> dengan isyarat, penjelasan dengan memberikan sebuah gambaran atau</w:t>
      </w:r>
      <w:r>
        <w:rPr>
          <w:rFonts w:ascii="Times New Arabic" w:hAnsi="Times New Arabic"/>
          <w:lang w:bidi="ar-EG"/>
        </w:rPr>
        <w:t xml:space="preserve"> menggunakan kedua tangan</w:t>
      </w:r>
      <w:r>
        <w:rPr>
          <w:rFonts w:ascii="Times New Arabic" w:hAnsi="Times New Arabic"/>
          <w:lang w:val="id-ID" w:bidi="ar-EG"/>
        </w:rPr>
        <w:t>,</w:t>
      </w:r>
      <w:r w:rsidRPr="002125A9">
        <w:rPr>
          <w:rFonts w:ascii="Times New Arabic" w:hAnsi="Times New Arabic"/>
          <w:lang w:bidi="ar-EG"/>
        </w:rPr>
        <w:t xml:space="preserve"> sehingga dapat menunjukan bahwa hal tersebut dapat menunjuk</w:t>
      </w:r>
      <w:r>
        <w:rPr>
          <w:rFonts w:ascii="Times New Arabic" w:hAnsi="Times New Arabic"/>
          <w:lang w:val="id-ID" w:bidi="ar-EG"/>
        </w:rPr>
        <w:t>k</w:t>
      </w:r>
      <w:r>
        <w:rPr>
          <w:rFonts w:ascii="Times New Arabic" w:hAnsi="Times New Arabic"/>
          <w:lang w:bidi="ar-EG"/>
        </w:rPr>
        <w:t xml:space="preserve">an bahwa </w:t>
      </w:r>
      <w:r>
        <w:rPr>
          <w:rFonts w:ascii="Times New Arabic" w:hAnsi="Times New Arabic"/>
          <w:lang w:val="id-ID" w:bidi="ar-EG"/>
        </w:rPr>
        <w:t>pentingnya</w:t>
      </w:r>
      <w:r w:rsidRPr="002125A9">
        <w:rPr>
          <w:rFonts w:ascii="Times New Arabic" w:hAnsi="Times New Arabic"/>
          <w:lang w:bidi="ar-EG"/>
        </w:rPr>
        <w:t xml:space="preserve"> pembahasan yang disampaikan serta </w:t>
      </w:r>
      <w:r>
        <w:rPr>
          <w:rFonts w:ascii="Times New Arabic" w:hAnsi="Times New Arabic"/>
          <w:lang w:val="id-ID" w:bidi="ar-EG"/>
        </w:rPr>
        <w:t xml:space="preserve">mudah bagi </w:t>
      </w:r>
      <w:r w:rsidRPr="002125A9">
        <w:rPr>
          <w:rFonts w:ascii="Times New Arabic" w:hAnsi="Times New Arabic"/>
          <w:lang w:bidi="ar-EG"/>
        </w:rPr>
        <w:t xml:space="preserve">para sahabat yang mendengar </w:t>
      </w:r>
      <w:r>
        <w:rPr>
          <w:rFonts w:ascii="Times New Arabic" w:hAnsi="Times New Arabic"/>
          <w:lang w:bidi="ar-EG"/>
        </w:rPr>
        <w:t>untuk mengingat</w:t>
      </w:r>
      <w:r>
        <w:rPr>
          <w:rFonts w:ascii="Times New Arabic" w:hAnsi="Times New Arabic"/>
          <w:lang w:val="id-ID" w:bidi="ar-EG"/>
        </w:rPr>
        <w:t xml:space="preserve"> pesannya</w:t>
      </w:r>
      <w:r w:rsidRPr="002125A9">
        <w:rPr>
          <w:rFonts w:ascii="Times New Arabic" w:hAnsi="Times New Arabic"/>
          <w:lang w:bidi="ar-EG"/>
        </w:rPr>
        <w:t>.</w:t>
      </w:r>
    </w:p>
    <w:p w:rsidR="00D16D80" w:rsidRPr="002125A9" w:rsidRDefault="00D16D80" w:rsidP="00D16D80">
      <w:pPr>
        <w:pStyle w:val="ListParagraph"/>
        <w:ind w:left="0" w:firstLine="720"/>
        <w:rPr>
          <w:rFonts w:ascii="Times New Arabic" w:hAnsi="Times New Arabic"/>
          <w:lang w:bidi="ar-EG"/>
        </w:rPr>
      </w:pPr>
      <w:r w:rsidRPr="002125A9">
        <w:rPr>
          <w:rFonts w:ascii="Times New Arabic" w:hAnsi="Times New Arabic"/>
          <w:lang w:bidi="ar-EG"/>
        </w:rPr>
        <w:t>Sedangkan hadis yang membahas tentang metode ini, mengutip periwayatan dari Imam Bukhari dan Imam Muslim.</w:t>
      </w:r>
    </w:p>
    <w:p w:rsidR="00D16D80" w:rsidRPr="002125A9" w:rsidRDefault="00D16D80" w:rsidP="00D16D80">
      <w:pPr>
        <w:pStyle w:val="ListParagraph"/>
        <w:ind w:left="0" w:firstLine="0"/>
        <w:jc w:val="right"/>
        <w:rPr>
          <w:rFonts w:ascii="Times New Arabic" w:hAnsi="Times New Arabic"/>
          <w:rtl/>
          <w:lang w:bidi="ar-EG"/>
        </w:rPr>
      </w:pPr>
    </w:p>
    <w:p w:rsidR="00D16D80" w:rsidRDefault="00D16D80" w:rsidP="00D16D80">
      <w:pPr>
        <w:pStyle w:val="ListParagraph"/>
        <w:ind w:left="0" w:firstLine="0"/>
        <w:rPr>
          <w:rFonts w:ascii="Times New Arabic" w:hAnsi="Times New Arabic"/>
          <w:i/>
          <w:iCs/>
          <w:lang w:val="id-ID"/>
        </w:rPr>
      </w:pPr>
      <w:r w:rsidRPr="006641B1">
        <w:rPr>
          <w:rFonts w:ascii="Traditional Arabic" w:hAnsi="Traditional Arabic" w:cs="Traditional Arabic"/>
          <w:sz w:val="28"/>
          <w:szCs w:val="28"/>
          <w:rtl/>
          <w:lang w:bidi="ar-EG"/>
        </w:rPr>
        <w:t>روي البخاري ومسام, واللفظ للبخاري, عن أبو موسي الأشعري رضي الله عنه قال: رسول الله صلي الله عليه وسلم: المؤمنون كالبنيان يشد بهضه بهضا, ثم شبّك رسول الله بين أصابعيه</w:t>
      </w:r>
      <w:r w:rsidRPr="006641B1">
        <w:rPr>
          <w:rFonts w:ascii="Traditional Arabic" w:hAnsi="Traditional Arabic" w:cs="Traditional Arabic"/>
          <w:sz w:val="28"/>
          <w:szCs w:val="28"/>
          <w:lang w:bidi="ar-EG"/>
        </w:rPr>
        <w:t xml:space="preserve">  </w:t>
      </w:r>
      <w:r w:rsidRPr="00F81B2F">
        <w:rPr>
          <w:rFonts w:ascii="Times New Arabic" w:hAnsi="Times New Arabic"/>
        </w:rPr>
        <w:t>Artinya:</w:t>
      </w:r>
      <w:r w:rsidRPr="002125A9">
        <w:rPr>
          <w:rFonts w:ascii="Times New Arabic" w:hAnsi="Times New Arabic"/>
          <w:i/>
          <w:iCs/>
        </w:rPr>
        <w:t xml:space="preserve"> </w:t>
      </w:r>
    </w:p>
    <w:p w:rsidR="00D16D80" w:rsidRPr="00F81B2F" w:rsidRDefault="00D16D80" w:rsidP="00D16D80">
      <w:pPr>
        <w:pStyle w:val="ListParagraph"/>
        <w:ind w:left="0" w:firstLine="0"/>
        <w:rPr>
          <w:rFonts w:ascii="Times New Arabic" w:hAnsi="Times New Arabic"/>
          <w:i/>
          <w:iCs/>
          <w:lang w:val="id-ID"/>
        </w:rPr>
      </w:pPr>
      <w:r w:rsidRPr="00F81B2F">
        <w:rPr>
          <w:rFonts w:ascii="Times New Arabic" w:hAnsi="Times New Arabic"/>
          <w:i/>
          <w:iCs/>
          <w:lang w:val="id-ID"/>
        </w:rPr>
        <w:t>Diriwayatkan oleh Imam Bukhari dan Imam Muslim, sedangkan lafadznya berasal dari Imam Bukhari, dari Abu Musa al-Asy’ari radhiya Allahu ‘anhu, ia berkata: Rasulullah shallahu ‘alaihi wa sallam bersabda: Orang-orang beriman ibarat seperti sebuah bangunan, saling menguatkan antara satu dengan lainnya, kemudian Rasul saw menggabungkan kedua jarinya seperti mengikatkan keduanya.</w:t>
      </w:r>
    </w:p>
    <w:p w:rsidR="00D16D80" w:rsidRPr="00F81B2F" w:rsidRDefault="00D16D80" w:rsidP="00D16D80">
      <w:pPr>
        <w:pStyle w:val="ListParagraph"/>
        <w:ind w:left="0" w:firstLine="0"/>
        <w:rPr>
          <w:rFonts w:ascii="Times New Arabic" w:hAnsi="Times New Arabic"/>
          <w:lang w:val="id-ID"/>
        </w:rPr>
      </w:pPr>
    </w:p>
    <w:p w:rsidR="00D16D80" w:rsidRPr="002125A9" w:rsidRDefault="00D16D80" w:rsidP="00D16D80">
      <w:pPr>
        <w:pStyle w:val="ListParagraph"/>
        <w:ind w:left="0" w:firstLine="0"/>
        <w:rPr>
          <w:rFonts w:ascii="Times New Arabic" w:hAnsi="Times New Arabic"/>
        </w:rPr>
      </w:pPr>
      <w:r w:rsidRPr="002125A9">
        <w:rPr>
          <w:rFonts w:ascii="Times New Arabic" w:hAnsi="Times New Arabic"/>
        </w:rPr>
        <w:t>Kemudian hadis dari Imam Muslim dan Imam Tirmidzi, sedangkan perkataannya berasal dari Imam Tirmidzi.</w:t>
      </w:r>
    </w:p>
    <w:p w:rsidR="00D16D80" w:rsidRPr="006641B1" w:rsidRDefault="00D16D80" w:rsidP="00D16D80">
      <w:pPr>
        <w:pStyle w:val="ListParagraph"/>
        <w:bidi/>
        <w:ind w:left="0" w:firstLine="0"/>
        <w:rPr>
          <w:rFonts w:ascii="Traditional Arabic" w:hAnsi="Traditional Arabic" w:cs="Traditional Arabic"/>
          <w:sz w:val="28"/>
          <w:szCs w:val="28"/>
          <w:rtl/>
        </w:rPr>
      </w:pPr>
      <w:r w:rsidRPr="006641B1">
        <w:rPr>
          <w:rFonts w:ascii="Traditional Arabic" w:hAnsi="Traditional Arabic" w:cs="Traditional Arabic"/>
          <w:sz w:val="28"/>
          <w:szCs w:val="28"/>
          <w:rtl/>
        </w:rPr>
        <w:t xml:space="preserve">وروي مسام و الترمذي, و اللفظ له, عن سفيان بن عبد الله الثقفي رضي الله عنه قال: قلت يارسول الله حدثني بأمر أعتصم به, قال: قل: ربي الله, ثم استقم. قلت: يا رسول الله صلي الله صلي الله عليه وسلم ما أخوف ما تخاف عليّ؟ فأخذ رسول الله صلي الله عليه و سلم بلسان نفسه ثم قال: هذا </w:t>
      </w:r>
    </w:p>
    <w:p w:rsidR="00D16D80" w:rsidRPr="002125A9" w:rsidRDefault="00D16D80" w:rsidP="00D16D80">
      <w:pPr>
        <w:pStyle w:val="ListParagraph"/>
        <w:ind w:left="0" w:firstLine="0"/>
        <w:jc w:val="right"/>
        <w:rPr>
          <w:rFonts w:ascii="Times New Arabic" w:hAnsi="Times New Arabic"/>
          <w:rtl/>
        </w:rPr>
      </w:pP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2125A9" w:rsidRDefault="00D16D80" w:rsidP="00D16D80">
      <w:pPr>
        <w:pStyle w:val="ListParagraph"/>
        <w:ind w:left="0" w:firstLine="0"/>
        <w:rPr>
          <w:rFonts w:ascii="Times New Arabic" w:hAnsi="Times New Arabic"/>
          <w:i/>
          <w:iCs/>
        </w:rPr>
      </w:pPr>
      <w:r w:rsidRPr="00F81B2F">
        <w:rPr>
          <w:rFonts w:ascii="Times New Arabic" w:hAnsi="Times New Arabic"/>
          <w:i/>
          <w:iCs/>
          <w:lang w:val="id-ID"/>
        </w:rPr>
        <w:t xml:space="preserve">Diriwayatkan oleh Imam Muslim dan Imam Tirmidzi, dan lafadznya dari Imam Tirmidzi, dari Sufyan bin ‘Abdullah al-Tsaqafi radhiya Allahu ‘anhu, ia berkata: Aku bekata kepada Rasulullah shallahu ‘alaihi wa sallam, tolong katakana kepadaku tentang perkara yang membuatku merasa terlindungi dengannya, maka Rasulullah saw menjawab: katakanlah “Rabbiya Allah” (Tuhanku Allah) dan istiqamahlah (konsisten). </w:t>
      </w:r>
      <w:r w:rsidRPr="002125A9">
        <w:rPr>
          <w:rFonts w:ascii="Times New Arabic" w:hAnsi="Times New Arabic"/>
          <w:i/>
          <w:iCs/>
        </w:rPr>
        <w:t xml:space="preserve">Lalu aku kembali bertanya: Ya Rasulallah saw, apakah </w:t>
      </w:r>
      <w:r w:rsidRPr="002125A9">
        <w:rPr>
          <w:rFonts w:ascii="Times New Arabic" w:hAnsi="Times New Arabic"/>
          <w:i/>
          <w:iCs/>
        </w:rPr>
        <w:lastRenderedPageBreak/>
        <w:t>sesuatu yang paling ditakuti, sesuatu yang engkau takuti dari diriku? Kemudian Rasul saw memegang lidahnya, lalu mengatakan ini.</w:t>
      </w:r>
    </w:p>
    <w:p w:rsidR="00D16D80" w:rsidRDefault="00D16D80" w:rsidP="00D16D80">
      <w:pPr>
        <w:pStyle w:val="ListParagraph"/>
        <w:ind w:left="0" w:firstLine="0"/>
        <w:rPr>
          <w:rFonts w:ascii="Times New Arabic" w:hAnsi="Times New Arabic"/>
        </w:rPr>
      </w:pPr>
    </w:p>
    <w:p w:rsidR="00D16D80" w:rsidRPr="002125A9" w:rsidRDefault="00D16D80" w:rsidP="00D16D80">
      <w:pPr>
        <w:pStyle w:val="ListParagraph"/>
        <w:numPr>
          <w:ilvl w:val="0"/>
          <w:numId w:val="5"/>
        </w:numPr>
        <w:ind w:left="360" w:hanging="360"/>
        <w:rPr>
          <w:rFonts w:ascii="Times New Arabic" w:hAnsi="Times New Arabic"/>
        </w:rPr>
      </w:pPr>
      <w:r w:rsidRPr="002125A9">
        <w:rPr>
          <w:rFonts w:ascii="Times New Arabic" w:hAnsi="Times New Arabic"/>
        </w:rPr>
        <w:t>Pengajaran Rasulullah saw diawali dengan sebuah statement tanpa soal</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Sebagai seorang guru, Rasulullah saw tidak mengajarkan kepada para sahabat beliau dengan menggunakan satu atau dua metode, beliau mempunyai banyak alternatif sehingga para sabahat ketika tidak memahami dengan penjelasan dari Rasul saw, maka beliau akan memperjelasnya dengan cara yang mudah dipahami oleh sahabat. Salah satu metode yang beliau gunakan adalah, diawalinya pengajaran dengan cara memberikan statement, atau cara agar para sahabat dapat menjawab segala bentuk tuduhan-tuduhan yang menyudutkan ajaran yang beliau ajarkan.</w:t>
      </w:r>
    </w:p>
    <w:p w:rsidR="00D16D80" w:rsidRPr="002125A9" w:rsidRDefault="00D16D80" w:rsidP="00D16D80">
      <w:pPr>
        <w:pStyle w:val="ListParagraph"/>
        <w:ind w:left="0" w:firstLine="720"/>
        <w:rPr>
          <w:rFonts w:ascii="Times New Arabic" w:hAnsi="Times New Arabic"/>
        </w:rPr>
      </w:pPr>
      <w:r w:rsidRPr="002125A9">
        <w:rPr>
          <w:rFonts w:ascii="Times New Arabic" w:hAnsi="Times New Arabic"/>
        </w:rPr>
        <w:t>Salah satu hadis yang akan dikutip mengenai metode pembelajaran Rasulullah yaitu, hadis yang diriwayatkan oleh Imam Bukhari dan Imam Muslim.</w:t>
      </w:r>
    </w:p>
    <w:p w:rsidR="00D16D80" w:rsidRPr="006641B1" w:rsidRDefault="00D16D80" w:rsidP="00D16D80">
      <w:pPr>
        <w:pStyle w:val="ListParagraph"/>
        <w:bidi/>
        <w:ind w:left="0" w:hanging="1"/>
        <w:rPr>
          <w:rFonts w:ascii="Traditional Arabic" w:hAnsi="Traditional Arabic" w:cs="Traditional Arabic"/>
          <w:sz w:val="28"/>
          <w:szCs w:val="28"/>
          <w:rtl/>
          <w:lang w:bidi="ar-EG"/>
        </w:rPr>
      </w:pPr>
      <w:r w:rsidRPr="006641B1">
        <w:rPr>
          <w:rFonts w:ascii="Traditional Arabic" w:hAnsi="Traditional Arabic" w:cs="Traditional Arabic"/>
          <w:sz w:val="28"/>
          <w:szCs w:val="28"/>
          <w:rtl/>
          <w:lang w:bidi="ar-EG"/>
        </w:rPr>
        <w:t>روي البخاري ومسام عن أبي هريرة رضي الله عنه قال: قال رسول الله صلي الله عليه وسلم: يأتي الشيطان أحدكم , فيقول: من خلق كذا وكذا؟ حتي يقول له: من خلق ربك؟ قإذا بلغ ذلك, فليستعذ بالله ولينته</w:t>
      </w:r>
      <w:r w:rsidRPr="006641B1">
        <w:rPr>
          <w:rStyle w:val="FootnoteReference"/>
          <w:rFonts w:ascii="Traditional Arabic" w:hAnsi="Traditional Arabic" w:cs="Traditional Arabic"/>
          <w:sz w:val="28"/>
          <w:szCs w:val="28"/>
          <w:rtl/>
          <w:lang w:bidi="ar-EG"/>
        </w:rPr>
        <w:footnoteReference w:id="29"/>
      </w:r>
      <w:r w:rsidRPr="006641B1">
        <w:rPr>
          <w:rFonts w:ascii="Traditional Arabic" w:hAnsi="Traditional Arabic" w:cs="Traditional Arabic"/>
          <w:sz w:val="28"/>
          <w:szCs w:val="28"/>
          <w:lang w:bidi="ar-EG"/>
        </w:rPr>
        <w:t xml:space="preserve"> </w:t>
      </w: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2125A9" w:rsidRDefault="00D16D80" w:rsidP="00D16D80">
      <w:pPr>
        <w:pStyle w:val="ListParagraph"/>
        <w:ind w:left="0" w:firstLine="0"/>
        <w:rPr>
          <w:rFonts w:ascii="Times New Arabic" w:hAnsi="Times New Arabic"/>
          <w:i/>
          <w:iCs/>
        </w:rPr>
      </w:pPr>
      <w:r w:rsidRPr="00F81B2F">
        <w:rPr>
          <w:rFonts w:ascii="Times New Arabic" w:hAnsi="Times New Arabic"/>
          <w:i/>
          <w:iCs/>
          <w:lang w:val="id-ID"/>
        </w:rPr>
        <w:t xml:space="preserve">Diriwayatkan oleh Imam Bukhari dan Imam Muslim dari Abu Hurairah radhiya Allahu ‘anhu ia berkata: Rasulullah shallahu ‘alaihi wa sallam bersabda: suatu ketika syaitan datang kepada kalian, kemudian ia mengatakan, siapa yang menciptakan ini dan itu? hingga dia mengatakan baginya, siapa yang menciptakan Tuhanmu? </w:t>
      </w:r>
      <w:r w:rsidRPr="002125A9">
        <w:rPr>
          <w:rFonts w:ascii="Times New Arabic" w:hAnsi="Times New Arabic"/>
          <w:i/>
          <w:iCs/>
        </w:rPr>
        <w:t xml:space="preserve">Maka apabila sampai pada pertanyaan tersebut pintalah perlindungan kepada Tuhanmu (Allah swt) dan selesai. </w:t>
      </w:r>
      <w:r w:rsidRPr="002125A9">
        <w:rPr>
          <w:rFonts w:ascii="Times New Arabic" w:hAnsi="Times New Arabic" w:hint="cs"/>
          <w:i/>
          <w:iCs/>
          <w:rtl/>
        </w:rPr>
        <w:t xml:space="preserve"> </w:t>
      </w:r>
      <w:r w:rsidRPr="002125A9">
        <w:rPr>
          <w:rFonts w:ascii="Times New Arabic" w:hAnsi="Times New Arabic"/>
          <w:i/>
          <w:iCs/>
        </w:rPr>
        <w:t xml:space="preserve"> </w:t>
      </w:r>
    </w:p>
    <w:p w:rsidR="00D16D80" w:rsidRPr="002125A9" w:rsidRDefault="00D16D80" w:rsidP="00D16D80">
      <w:pPr>
        <w:pStyle w:val="ListParagraph"/>
        <w:ind w:left="0" w:firstLine="0"/>
        <w:jc w:val="left"/>
        <w:rPr>
          <w:rFonts w:ascii="Times New Arabic" w:hAnsi="Times New Arabic"/>
          <w:rtl/>
        </w:rPr>
      </w:pPr>
    </w:p>
    <w:p w:rsidR="00D16D80" w:rsidRPr="002125A9" w:rsidRDefault="00D16D80" w:rsidP="00D16D80">
      <w:pPr>
        <w:pStyle w:val="ListParagraph"/>
        <w:ind w:left="0" w:firstLine="0"/>
        <w:rPr>
          <w:rFonts w:ascii="Times New Arabic" w:hAnsi="Times New Arabic"/>
        </w:rPr>
      </w:pPr>
      <w:r w:rsidRPr="002125A9">
        <w:rPr>
          <w:rFonts w:ascii="Times New Arabic" w:hAnsi="Times New Arabic"/>
        </w:rPr>
        <w:tab/>
        <w:t>Pada hadis kedua, diriwayatkan oleh Imam Muslim, Imam Abu Daud dan Imam Nasa&gt;i</w:t>
      </w:r>
    </w:p>
    <w:p w:rsidR="00D16D80" w:rsidRPr="006641B1" w:rsidRDefault="00D16D80" w:rsidP="00D16D80">
      <w:pPr>
        <w:pStyle w:val="ListParagraph"/>
        <w:bidi/>
        <w:ind w:left="0" w:firstLine="0"/>
        <w:rPr>
          <w:rFonts w:ascii="Traditional Arabic" w:hAnsi="Traditional Arabic" w:cs="Traditional Arabic"/>
          <w:sz w:val="28"/>
          <w:szCs w:val="28"/>
        </w:rPr>
      </w:pPr>
      <w:r w:rsidRPr="006641B1">
        <w:rPr>
          <w:rFonts w:ascii="Traditional Arabic" w:hAnsi="Traditional Arabic" w:cs="Traditional Arabic"/>
          <w:sz w:val="28"/>
          <w:szCs w:val="28"/>
          <w:rtl/>
        </w:rPr>
        <w:t xml:space="preserve">وفي رواية عند مسلم و أبي داود و النسائي عن أبي هريرة قال: قال رسول الله صلي الله عليه وسلم: لا يزال الناس يتساءلون, حتي يقال هذا: خلق الله الخلق, فمن خلق الله فمن وجد من ذلك شيئا, فليقل: امنت بالله. وفي رواية ثانية: فإذا قالوا ذلك, فقولوا: الله أحد, الله </w:t>
      </w:r>
      <w:r w:rsidRPr="006641B1">
        <w:rPr>
          <w:rFonts w:ascii="Traditional Arabic" w:hAnsi="Traditional Arabic" w:cs="Traditional Arabic"/>
          <w:sz w:val="28"/>
          <w:szCs w:val="28"/>
          <w:rtl/>
        </w:rPr>
        <w:lastRenderedPageBreak/>
        <w:t>الصمد, لم يلد, ولم يولد, لم يكن له كفوا أحد, ثم يتفل عن يساره ثلاثا, فليستعذ من الشيطان</w:t>
      </w:r>
      <w:r w:rsidRPr="006641B1">
        <w:rPr>
          <w:rStyle w:val="FootnoteReference"/>
          <w:rFonts w:ascii="Traditional Arabic" w:hAnsi="Traditional Arabic" w:cs="Traditional Arabic"/>
          <w:sz w:val="28"/>
          <w:szCs w:val="28"/>
          <w:rtl/>
        </w:rPr>
        <w:footnoteReference w:id="30"/>
      </w:r>
      <w:r w:rsidRPr="006641B1">
        <w:rPr>
          <w:rFonts w:ascii="Traditional Arabic" w:hAnsi="Traditional Arabic" w:cs="Traditional Arabic"/>
          <w:sz w:val="28"/>
          <w:szCs w:val="28"/>
          <w:rtl/>
        </w:rPr>
        <w:t xml:space="preserve">  </w:t>
      </w:r>
    </w:p>
    <w:p w:rsidR="00D16D80" w:rsidRPr="002125A9" w:rsidRDefault="00D16D80" w:rsidP="00D16D80">
      <w:pPr>
        <w:pStyle w:val="ListParagraph"/>
        <w:ind w:left="0" w:firstLine="0"/>
        <w:jc w:val="right"/>
        <w:rPr>
          <w:rFonts w:ascii="Times New Arabic" w:hAnsi="Times New Arabic"/>
        </w:rPr>
      </w:pPr>
    </w:p>
    <w:p w:rsidR="00D16D80" w:rsidRPr="00F81B2F" w:rsidRDefault="00D16D80" w:rsidP="00D16D80">
      <w:pPr>
        <w:pStyle w:val="ListParagraph"/>
        <w:ind w:left="0" w:firstLine="0"/>
        <w:rPr>
          <w:rFonts w:ascii="Times New Arabic" w:hAnsi="Times New Arabic"/>
          <w:lang w:val="id-ID"/>
        </w:rPr>
      </w:pPr>
      <w:r w:rsidRPr="00F81B2F">
        <w:rPr>
          <w:rFonts w:ascii="Times New Arabic" w:hAnsi="Times New Arabic"/>
        </w:rPr>
        <w:t xml:space="preserve">Artinya: </w:t>
      </w:r>
    </w:p>
    <w:p w:rsidR="00D16D80" w:rsidRPr="002125A9" w:rsidRDefault="00D16D80" w:rsidP="00D16D80">
      <w:pPr>
        <w:pStyle w:val="ListParagraph"/>
        <w:ind w:left="0" w:firstLine="0"/>
        <w:rPr>
          <w:rFonts w:ascii="Times New Arabic" w:hAnsi="Times New Arabic"/>
          <w:i/>
          <w:iCs/>
        </w:rPr>
      </w:pPr>
      <w:r w:rsidRPr="00F81B2F">
        <w:rPr>
          <w:rFonts w:ascii="Times New Arabic" w:hAnsi="Times New Arabic"/>
          <w:i/>
          <w:iCs/>
          <w:lang w:val="id-ID"/>
        </w:rPr>
        <w:t>Diriwayatkan oleh Imam Muslim, Imam Abu Daud dan Imam Nasai dari Abu Hurairah ia berkata: Rasulullah shallahu ‘alaihi wa sallam bersabda: Masihkah manusia saling bertanya, hingga dikatakan sep</w:t>
      </w:r>
      <w:r>
        <w:rPr>
          <w:rFonts w:ascii="Times New Arabic" w:hAnsi="Times New Arabic"/>
          <w:i/>
          <w:iCs/>
          <w:lang w:val="id-ID"/>
        </w:rPr>
        <w:t>e</w:t>
      </w:r>
      <w:r w:rsidRPr="00F81B2F">
        <w:rPr>
          <w:rFonts w:ascii="Times New Arabic" w:hAnsi="Times New Arabic"/>
          <w:i/>
          <w:iCs/>
          <w:lang w:val="id-ID"/>
        </w:rPr>
        <w:t xml:space="preserve">rti ini: Allah menciptakaan makhluk, dan siapa yang menciptakan Allah? </w:t>
      </w:r>
      <w:r w:rsidRPr="002125A9">
        <w:rPr>
          <w:rFonts w:ascii="Times New Arabic" w:hAnsi="Times New Arabic"/>
          <w:i/>
          <w:iCs/>
        </w:rPr>
        <w:t>Maka barang siapa yang menemukan sesuatu dari itu, katakanlah: aku beriman kepada Allah. Pada riwayat kedua: Apabila telah dikatakan seperti itu, katak</w:t>
      </w:r>
      <w:r>
        <w:rPr>
          <w:rFonts w:ascii="Times New Arabic" w:hAnsi="Times New Arabic"/>
          <w:i/>
          <w:iCs/>
          <w:lang w:val="id-ID"/>
        </w:rPr>
        <w:t>a</w:t>
      </w:r>
      <w:r w:rsidRPr="002125A9">
        <w:rPr>
          <w:rFonts w:ascii="Times New Arabic" w:hAnsi="Times New Arabic"/>
          <w:i/>
          <w:iCs/>
        </w:rPr>
        <w:t xml:space="preserve">nlah: Allah itu Esa, Allah adalah Tuhan tempat bergantung segala sesuatu, tidak melahirkan, tidak pula dilahirkan, kemudian ludahlah ke kiri sebanyak tiga kali, dan mintalah perlindungan dari godaan syaitan.  </w:t>
      </w:r>
    </w:p>
    <w:p w:rsidR="00D16D80" w:rsidRPr="002125A9" w:rsidRDefault="00D16D80" w:rsidP="00D16D80">
      <w:pPr>
        <w:pStyle w:val="ListParagraph"/>
        <w:ind w:left="0" w:firstLine="0"/>
        <w:rPr>
          <w:rFonts w:ascii="Times New Arabic" w:hAnsi="Times New Arabic"/>
        </w:rPr>
      </w:pPr>
      <w:r w:rsidRPr="002125A9">
        <w:rPr>
          <w:rFonts w:ascii="Times New Arabic" w:hAnsi="Times New Arabic"/>
        </w:rPr>
        <w:t xml:space="preserve"> </w:t>
      </w:r>
    </w:p>
    <w:p w:rsidR="00D16D80" w:rsidRPr="002125A9" w:rsidRDefault="00D16D80" w:rsidP="00D16D80">
      <w:pPr>
        <w:pStyle w:val="ListParagraph"/>
        <w:numPr>
          <w:ilvl w:val="0"/>
          <w:numId w:val="5"/>
        </w:numPr>
        <w:ind w:left="360" w:hanging="360"/>
        <w:jc w:val="left"/>
        <w:rPr>
          <w:rFonts w:ascii="Times New Arabic" w:hAnsi="Times New Arabic"/>
          <w:i/>
          <w:iCs/>
        </w:rPr>
      </w:pPr>
      <w:r w:rsidRPr="002125A9">
        <w:rPr>
          <w:rFonts w:ascii="Times New Arabic" w:hAnsi="Times New Arabic"/>
        </w:rPr>
        <w:t xml:space="preserve">Rasulullah saw Menjawab pertanyaan yang bertanya tentang apa yang ditanyakan   </w:t>
      </w:r>
      <w:r w:rsidRPr="002125A9">
        <w:rPr>
          <w:rFonts w:ascii="Times New Arabic" w:hAnsi="Times New Arabic"/>
          <w:i/>
          <w:iCs/>
        </w:rPr>
        <w:t xml:space="preserve"> </w:t>
      </w:r>
    </w:p>
    <w:p w:rsidR="00D16D80" w:rsidRPr="002125A9" w:rsidRDefault="00D16D80" w:rsidP="00D16D80">
      <w:pPr>
        <w:pStyle w:val="ListParagraph"/>
        <w:ind w:left="0" w:firstLine="720"/>
        <w:rPr>
          <w:rFonts w:ascii="Times New Arabic" w:hAnsi="Times New Arabic"/>
          <w:rtl/>
        </w:rPr>
      </w:pPr>
      <w:r w:rsidRPr="002125A9">
        <w:rPr>
          <w:rFonts w:ascii="Times New Arabic" w:hAnsi="Times New Arabic"/>
        </w:rPr>
        <w:t>Setiap pengajaran Nabi Muhammad saw, selalu bernilai syariat dan hukum demi kepentingan agama pada saat itu serta untuk umatnya setelah beliau wafat. Beliau mengajarkan ilmu dan pengetahuan agama dengan bermacam-macam metode, berikutnya adalah dengan cara menjawaban pertanyaan para sahabat yang bertanya sesuai dengan apa yang ditanyakan. Baik berupa aturan-aturan agama, nasehat-nasehat bagi para sahabat Nabi saw yang bertanya berkenaan dengan sesuatu yang akan musnah maupun yang telah hilang dari pengetahuan yang diperlukan oleh penanya tentang ajaran agama.</w:t>
      </w:r>
    </w:p>
    <w:p w:rsidR="00D16D80" w:rsidRPr="002125A9" w:rsidRDefault="00D16D80" w:rsidP="00D16D80">
      <w:pPr>
        <w:ind w:firstLine="0"/>
        <w:jc w:val="left"/>
        <w:rPr>
          <w:rFonts w:ascii="Times New Arabic" w:hAnsi="Times New Arabic"/>
          <w:rtl/>
        </w:rPr>
      </w:pPr>
      <w:r w:rsidRPr="002125A9">
        <w:rPr>
          <w:rFonts w:ascii="Times New Arabic" w:hAnsi="Times New Arabic" w:hint="cs"/>
          <w:rtl/>
        </w:rPr>
        <w:tab/>
      </w:r>
      <w:r w:rsidRPr="002125A9">
        <w:rPr>
          <w:rFonts w:ascii="Times New Arabic" w:hAnsi="Times New Arabic"/>
        </w:rPr>
        <w:t>Berkenaan dengan metode ini, akan dikutip dari hadis diriwayatkan oleh Imam Muslim dan Imam Abu Daud dari sahabat Ibnu Abbas r.a.</w:t>
      </w:r>
    </w:p>
    <w:p w:rsidR="00D16D80" w:rsidRPr="006641B1" w:rsidRDefault="00D16D80" w:rsidP="00D16D80">
      <w:pPr>
        <w:bidi/>
        <w:ind w:firstLine="0"/>
        <w:rPr>
          <w:rFonts w:ascii="Traditional Arabic" w:hAnsi="Traditional Arabic" w:cs="Traditional Arabic"/>
          <w:sz w:val="28"/>
          <w:szCs w:val="28"/>
          <w:rtl/>
          <w:lang w:bidi="ar-EG"/>
        </w:rPr>
      </w:pPr>
      <w:r w:rsidRPr="006641B1">
        <w:rPr>
          <w:rFonts w:ascii="Traditional Arabic" w:hAnsi="Traditional Arabic" w:cs="Traditional Arabic"/>
          <w:sz w:val="28"/>
          <w:szCs w:val="28"/>
          <w:rtl/>
          <w:lang w:bidi="ar-EG"/>
        </w:rPr>
        <w:t>روي مسام و أبي داود, و اللفظ له, عن ابن عباس رضي الله عنهما قال: بعث رسول الله صلي الله عليه وسلم فلانا الأسلمي, بعث معه بثمان عشرة بدنة, فقال- الأسلمي لرسول الله صلي الله عليه وسلم- : أريت إن أزحف عليّ منها شيء؟, قال: تنحروها ثم تصبغ نعلها في دمها, ثم اضربها علي صفحتها, ولا تأكل منها أنت ولا أحد من أهل رفقتك</w:t>
      </w:r>
      <w:r w:rsidRPr="006641B1">
        <w:rPr>
          <w:rStyle w:val="FootnoteReference"/>
          <w:rFonts w:ascii="Traditional Arabic" w:hAnsi="Traditional Arabic" w:cs="Traditional Arabic"/>
          <w:sz w:val="28"/>
          <w:szCs w:val="28"/>
          <w:rtl/>
          <w:lang w:bidi="ar-EG"/>
        </w:rPr>
        <w:footnoteReference w:id="31"/>
      </w:r>
    </w:p>
    <w:p w:rsidR="00D16D80" w:rsidRPr="002125A9" w:rsidRDefault="00D16D80" w:rsidP="00D16D80">
      <w:pPr>
        <w:ind w:firstLine="0"/>
        <w:jc w:val="left"/>
        <w:rPr>
          <w:rFonts w:ascii="Times New Arabic" w:hAnsi="Times New Arabic"/>
          <w:i/>
          <w:iCs/>
          <w:lang w:bidi="ar-EG"/>
        </w:rPr>
      </w:pPr>
    </w:p>
    <w:p w:rsidR="00D16D80" w:rsidRPr="00F81B2F" w:rsidRDefault="00D16D80" w:rsidP="00D16D80">
      <w:pPr>
        <w:ind w:firstLine="0"/>
        <w:rPr>
          <w:rFonts w:ascii="Times New Arabic" w:hAnsi="Times New Arabic"/>
          <w:lang w:val="id-ID" w:bidi="ar-EG"/>
        </w:rPr>
      </w:pPr>
      <w:r w:rsidRPr="00F81B2F">
        <w:rPr>
          <w:rFonts w:ascii="Times New Arabic" w:hAnsi="Times New Arabic"/>
          <w:lang w:bidi="ar-EG"/>
        </w:rPr>
        <w:lastRenderedPageBreak/>
        <w:t xml:space="preserve">Artinya: </w:t>
      </w:r>
    </w:p>
    <w:p w:rsidR="00D16D80" w:rsidRDefault="00D16D80" w:rsidP="00D16D80">
      <w:pPr>
        <w:ind w:firstLine="0"/>
        <w:rPr>
          <w:rFonts w:ascii="Times New Arabic" w:hAnsi="Times New Arabic"/>
          <w:i/>
          <w:iCs/>
          <w:lang w:bidi="ar-EG"/>
        </w:rPr>
      </w:pPr>
      <w:r w:rsidRPr="00F81B2F">
        <w:rPr>
          <w:rFonts w:ascii="Times New Arabic" w:hAnsi="Times New Arabic"/>
          <w:i/>
          <w:iCs/>
          <w:lang w:val="id-ID" w:bidi="ar-EG"/>
        </w:rPr>
        <w:t xml:space="preserve">diriwayatkan oleh Imam Muslim dan Imam abu Daud, dan lafadznya dari Imam Abu Daud, dari Ibnu Abbas radhiya Allahu ‘anhuma, ia berkata: Rasulullah shallahu ‘alaihi wa sallam mengutus seorang al-Aslami, bersamanya Rasul saw mengutus delapan belas unta, maka al-Aslami berkata kepada Rasulullah saw: Apakah engkau telah melihat bahwa aku dirayap oleh unta itu? </w:t>
      </w:r>
      <w:r w:rsidRPr="002125A9">
        <w:rPr>
          <w:rFonts w:ascii="Times New Arabic" w:hAnsi="Times New Arabic"/>
          <w:i/>
          <w:iCs/>
          <w:lang w:bidi="ar-EG"/>
        </w:rPr>
        <w:t>Rasul saw berkata: sembelihlah ia, kemudian warnai daerah kaki di darahnya, kemudian pukul ia, dan jangan engkau makan darinya, dan tidak seorang pun dari rombonganmu.</w:t>
      </w:r>
    </w:p>
    <w:p w:rsidR="00D16D80" w:rsidRPr="002125A9" w:rsidRDefault="00D16D80" w:rsidP="00D16D80">
      <w:pPr>
        <w:ind w:firstLine="0"/>
        <w:rPr>
          <w:rFonts w:ascii="Times New Arabic" w:hAnsi="Times New Arabic"/>
          <w:b/>
          <w:bCs/>
          <w:i/>
          <w:iCs/>
          <w:lang w:bidi="ar-EG"/>
        </w:rPr>
      </w:pPr>
      <w:r w:rsidRPr="002125A9">
        <w:rPr>
          <w:rFonts w:ascii="Times New Arabic" w:hAnsi="Times New Arabic" w:hint="cs"/>
          <w:i/>
          <w:iCs/>
          <w:rtl/>
          <w:lang w:bidi="ar-EG"/>
        </w:rPr>
        <w:t xml:space="preserve"> </w:t>
      </w:r>
    </w:p>
    <w:p w:rsidR="00D16D80" w:rsidRPr="002125A9" w:rsidRDefault="00D16D80" w:rsidP="006C4F8A">
      <w:pPr>
        <w:pStyle w:val="ListParagraph"/>
        <w:numPr>
          <w:ilvl w:val="0"/>
          <w:numId w:val="10"/>
        </w:numPr>
        <w:ind w:left="360"/>
        <w:rPr>
          <w:rFonts w:ascii="Times New Arabic" w:hAnsi="Times New Arabic"/>
          <w:b/>
          <w:bCs/>
          <w:lang w:bidi="ar-EG"/>
        </w:rPr>
      </w:pPr>
      <w:r w:rsidRPr="002125A9">
        <w:rPr>
          <w:rFonts w:ascii="Times New Arabic" w:hAnsi="Times New Arabic"/>
          <w:b/>
          <w:bCs/>
          <w:lang w:bidi="ar-EG"/>
        </w:rPr>
        <w:t>Kesimpulan</w:t>
      </w:r>
    </w:p>
    <w:p w:rsidR="00661CA3" w:rsidRDefault="00D16D80" w:rsidP="00D16D80">
      <w:pPr>
        <w:ind w:firstLine="0"/>
        <w:rPr>
          <w:rFonts w:ascii="Times New Arabic" w:hAnsi="Times New Arabic"/>
          <w:lang w:val="id-ID" w:bidi="ar-EG"/>
        </w:rPr>
      </w:pPr>
      <w:r>
        <w:rPr>
          <w:rFonts w:ascii="Times New Arabic" w:hAnsi="Times New Arabic"/>
          <w:lang w:bidi="ar-EG"/>
        </w:rPr>
        <w:tab/>
      </w:r>
      <w:r>
        <w:rPr>
          <w:rFonts w:ascii="Times New Arabic" w:hAnsi="Times New Arabic"/>
          <w:lang w:val="id-ID" w:bidi="ar-EG"/>
        </w:rPr>
        <w:t>Metode</w:t>
      </w:r>
      <w:r w:rsidRPr="002125A9">
        <w:rPr>
          <w:rFonts w:ascii="Times New Arabic" w:hAnsi="Times New Arabic"/>
          <w:lang w:bidi="ar-EG"/>
        </w:rPr>
        <w:t xml:space="preserve"> </w:t>
      </w:r>
      <w:r>
        <w:rPr>
          <w:rFonts w:ascii="Times New Arabic" w:hAnsi="Times New Arabic"/>
          <w:lang w:val="id-ID" w:bidi="ar-EG"/>
        </w:rPr>
        <w:t xml:space="preserve">dakwah </w:t>
      </w:r>
      <w:r w:rsidRPr="002125A9">
        <w:rPr>
          <w:rFonts w:ascii="Times New Arabic" w:hAnsi="Times New Arabic"/>
          <w:lang w:bidi="ar-EG"/>
        </w:rPr>
        <w:t xml:space="preserve">Rasulullah </w:t>
      </w:r>
      <w:r>
        <w:rPr>
          <w:rFonts w:ascii="Times New Arabic" w:hAnsi="Times New Arabic"/>
          <w:lang w:val="id-ID" w:bidi="ar-EG"/>
        </w:rPr>
        <w:t xml:space="preserve">dalam </w:t>
      </w:r>
      <w:r w:rsidRPr="002125A9">
        <w:rPr>
          <w:rFonts w:ascii="Times New Arabic" w:hAnsi="Times New Arabic"/>
          <w:lang w:bidi="ar-EG"/>
        </w:rPr>
        <w:t>mener</w:t>
      </w:r>
      <w:r>
        <w:rPr>
          <w:rFonts w:ascii="Times New Arabic" w:hAnsi="Times New Arabic"/>
          <w:lang w:val="id-ID" w:bidi="ar-EG"/>
        </w:rPr>
        <w:t>a</w:t>
      </w:r>
      <w:r w:rsidRPr="002125A9">
        <w:rPr>
          <w:rFonts w:ascii="Times New Arabic" w:hAnsi="Times New Arabic"/>
          <w:lang w:bidi="ar-EG"/>
        </w:rPr>
        <w:t>pkan pengajaran kepada para sahabat melalui strategi pembelajaran yang diterapkan</w:t>
      </w:r>
      <w:r>
        <w:rPr>
          <w:rFonts w:ascii="Times New Arabic" w:hAnsi="Times New Arabic"/>
          <w:lang w:val="id-ID" w:bidi="ar-EG"/>
        </w:rPr>
        <w:t xml:space="preserve"> memberikan dampak besar terhadap perkembangan karakter sahabat dalam meneruskan langkah dakwah Nabi.</w:t>
      </w:r>
      <w:r w:rsidRPr="002125A9">
        <w:rPr>
          <w:rFonts w:ascii="Times New Arabic" w:hAnsi="Times New Arabic"/>
          <w:lang w:bidi="ar-EG"/>
        </w:rPr>
        <w:t xml:space="preserve"> </w:t>
      </w:r>
      <w:r>
        <w:rPr>
          <w:rFonts w:ascii="Times New Arabic" w:hAnsi="Times New Arabic"/>
          <w:lang w:val="id-ID" w:bidi="ar-EG"/>
        </w:rPr>
        <w:t>Jika meleihat perkembangan metode dakwah yang diajarkan kepada para sahabat belum banyak ditemukan</w:t>
      </w:r>
      <w:r w:rsidRPr="002125A9">
        <w:rPr>
          <w:rFonts w:ascii="Times New Arabic" w:hAnsi="Times New Arabic"/>
          <w:lang w:bidi="ar-EG"/>
        </w:rPr>
        <w:t xml:space="preserve"> teori-teori pembelajaran seperti </w:t>
      </w:r>
      <w:r>
        <w:rPr>
          <w:rFonts w:ascii="Times New Arabic" w:hAnsi="Times New Arabic"/>
          <w:lang w:val="id-ID" w:bidi="ar-EG"/>
        </w:rPr>
        <w:t xml:space="preserve">kondisi </w:t>
      </w:r>
      <w:r w:rsidRPr="002125A9">
        <w:rPr>
          <w:rFonts w:ascii="Times New Arabic" w:hAnsi="Times New Arabic"/>
          <w:lang w:bidi="ar-EG"/>
        </w:rPr>
        <w:t xml:space="preserve">saat ini. </w:t>
      </w:r>
      <w:r>
        <w:rPr>
          <w:rFonts w:ascii="Times New Arabic" w:hAnsi="Times New Arabic"/>
          <w:lang w:val="id-ID" w:bidi="ar-EG"/>
        </w:rPr>
        <w:t>Walaupun demikian, dakwah yang diajarkan kepada para sahabat t</w:t>
      </w:r>
      <w:r w:rsidRPr="002125A9">
        <w:rPr>
          <w:rFonts w:ascii="Times New Arabic" w:hAnsi="Times New Arabic"/>
          <w:lang w:bidi="ar-EG"/>
        </w:rPr>
        <w:t xml:space="preserve">erbukti </w:t>
      </w:r>
      <w:r>
        <w:rPr>
          <w:rFonts w:ascii="Times New Arabic" w:hAnsi="Times New Arabic"/>
          <w:lang w:val="id-ID" w:bidi="ar-EG"/>
        </w:rPr>
        <w:t>menghasilkan</w:t>
      </w:r>
      <w:r w:rsidRPr="002125A9">
        <w:rPr>
          <w:rFonts w:ascii="Times New Arabic" w:hAnsi="Times New Arabic"/>
          <w:lang w:bidi="ar-EG"/>
        </w:rPr>
        <w:t xml:space="preserve"> </w:t>
      </w:r>
      <w:r>
        <w:rPr>
          <w:rFonts w:ascii="Times New Arabic" w:hAnsi="Times New Arabic"/>
          <w:lang w:val="id-ID" w:bidi="ar-EG"/>
        </w:rPr>
        <w:t xml:space="preserve">didikan yang berkarakter kuat, </w:t>
      </w:r>
      <w:r w:rsidRPr="002125A9">
        <w:rPr>
          <w:rFonts w:ascii="Times New Arabic" w:hAnsi="Times New Arabic"/>
          <w:lang w:bidi="ar-EG"/>
        </w:rPr>
        <w:t>men</w:t>
      </w:r>
      <w:r>
        <w:rPr>
          <w:rFonts w:ascii="Times New Arabic" w:hAnsi="Times New Arabic"/>
          <w:lang w:bidi="ar-EG"/>
        </w:rPr>
        <w:t xml:space="preserve">cetak </w:t>
      </w:r>
      <w:r>
        <w:rPr>
          <w:rFonts w:ascii="Times New Arabic" w:hAnsi="Times New Arabic"/>
          <w:lang w:val="id-ID" w:bidi="ar-EG"/>
        </w:rPr>
        <w:t xml:space="preserve">figur penting para </w:t>
      </w:r>
      <w:r>
        <w:rPr>
          <w:rFonts w:ascii="Times New Arabic" w:hAnsi="Times New Arabic"/>
          <w:lang w:bidi="ar-EG"/>
        </w:rPr>
        <w:t xml:space="preserve">sahabat </w:t>
      </w:r>
      <w:r>
        <w:rPr>
          <w:rFonts w:ascii="Times New Arabic" w:hAnsi="Times New Arabic"/>
          <w:lang w:val="id-ID" w:bidi="ar-EG"/>
        </w:rPr>
        <w:t>dengan</w:t>
      </w:r>
      <w:r w:rsidRPr="002125A9">
        <w:rPr>
          <w:rFonts w:ascii="Times New Arabic" w:hAnsi="Times New Arabic"/>
          <w:lang w:bidi="ar-EG"/>
        </w:rPr>
        <w:t xml:space="preserve"> karekter </w:t>
      </w:r>
      <w:r>
        <w:rPr>
          <w:rFonts w:ascii="Times New Arabic" w:hAnsi="Times New Arabic"/>
          <w:lang w:val="id-ID" w:bidi="ar-EG"/>
        </w:rPr>
        <w:t>terapan</w:t>
      </w:r>
      <w:r w:rsidRPr="002125A9">
        <w:rPr>
          <w:rFonts w:ascii="Times New Arabic" w:hAnsi="Times New Arabic"/>
          <w:lang w:bidi="ar-EG"/>
        </w:rPr>
        <w:t xml:space="preserve"> setiap pengajaran yang disampaik</w:t>
      </w:r>
      <w:r>
        <w:rPr>
          <w:rFonts w:ascii="Times New Arabic" w:hAnsi="Times New Arabic"/>
          <w:lang w:bidi="ar-EG"/>
        </w:rPr>
        <w:t>an</w:t>
      </w:r>
      <w:r>
        <w:rPr>
          <w:rFonts w:ascii="Times New Arabic" w:hAnsi="Times New Arabic"/>
          <w:lang w:val="id-ID" w:bidi="ar-EG"/>
        </w:rPr>
        <w:t xml:space="preserve"> Nabi</w:t>
      </w:r>
      <w:r>
        <w:rPr>
          <w:rFonts w:ascii="Times New Arabic" w:hAnsi="Times New Arabic"/>
          <w:lang w:bidi="ar-EG"/>
        </w:rPr>
        <w:t xml:space="preserve">. </w:t>
      </w:r>
    </w:p>
    <w:p w:rsidR="00D16D80" w:rsidRDefault="00D16D80" w:rsidP="00661CA3">
      <w:pPr>
        <w:ind w:firstLine="720"/>
        <w:rPr>
          <w:rFonts w:ascii="Times New Arabic" w:hAnsi="Times New Arabic"/>
          <w:rtl/>
          <w:lang w:bidi="ar-EG"/>
        </w:rPr>
      </w:pPr>
      <w:r w:rsidRPr="00661CA3">
        <w:rPr>
          <w:rFonts w:ascii="Times New Arabic" w:hAnsi="Times New Arabic"/>
          <w:lang w:val="id-ID" w:bidi="ar-EG"/>
        </w:rPr>
        <w:t xml:space="preserve">Setidaknya </w:t>
      </w:r>
      <w:r>
        <w:rPr>
          <w:rFonts w:ascii="Times New Arabic" w:hAnsi="Times New Arabic"/>
          <w:lang w:val="id-ID" w:bidi="ar-EG"/>
        </w:rPr>
        <w:t>dari para</w:t>
      </w:r>
      <w:r w:rsidRPr="00661CA3">
        <w:rPr>
          <w:rFonts w:ascii="Times New Arabic" w:hAnsi="Times New Arabic"/>
          <w:lang w:val="id-ID" w:bidi="ar-EG"/>
        </w:rPr>
        <w:t xml:space="preserve"> sahabat hasil didikan Nabi saw yaitu para </w:t>
      </w:r>
      <w:r>
        <w:rPr>
          <w:rFonts w:ascii="Times New Arabic" w:hAnsi="Times New Arabic"/>
          <w:i/>
          <w:iCs/>
          <w:lang w:val="id-ID" w:bidi="ar-EG"/>
        </w:rPr>
        <w:t>K</w:t>
      </w:r>
      <w:r w:rsidRPr="00661CA3">
        <w:rPr>
          <w:rFonts w:ascii="Times New Arabic" w:hAnsi="Times New Arabic"/>
          <w:i/>
          <w:iCs/>
          <w:lang w:val="id-ID" w:bidi="ar-EG"/>
        </w:rPr>
        <w:t>hulafa&gt; al-Rashidin</w:t>
      </w:r>
      <w:r>
        <w:rPr>
          <w:rFonts w:ascii="Times New Arabic" w:hAnsi="Times New Arabic"/>
          <w:lang w:val="id-ID" w:bidi="ar-EG"/>
        </w:rPr>
        <w:t>,</w:t>
      </w:r>
      <w:r w:rsidRPr="00661CA3">
        <w:rPr>
          <w:rFonts w:ascii="Times New Arabic" w:hAnsi="Times New Arabic"/>
          <w:lang w:val="id-ID" w:bidi="ar-EG"/>
        </w:rPr>
        <w:t xml:space="preserve"> para sahabat </w:t>
      </w:r>
      <w:r>
        <w:rPr>
          <w:rFonts w:ascii="Times New Arabic" w:hAnsi="Times New Arabic"/>
          <w:lang w:val="id-ID" w:bidi="ar-EG"/>
        </w:rPr>
        <w:t>dalam</w:t>
      </w:r>
      <w:r w:rsidRPr="00661CA3">
        <w:rPr>
          <w:rFonts w:ascii="Times New Arabic" w:hAnsi="Times New Arabic"/>
          <w:lang w:val="id-ID" w:bidi="ar-EG"/>
        </w:rPr>
        <w:t xml:space="preserve"> bidang keilmuan seperti periwayatan hadis, Abu Hurairah, Ibnu ‘Abbas</w:t>
      </w:r>
      <w:r>
        <w:rPr>
          <w:rFonts w:ascii="Times New Arabic" w:hAnsi="Times New Arabic"/>
          <w:lang w:val="id-ID" w:bidi="ar-EG"/>
        </w:rPr>
        <w:t>, Ibn Mas’ud, Ibnu Umar, Anas Ibn Malik</w:t>
      </w:r>
      <w:r w:rsidRPr="00661CA3">
        <w:rPr>
          <w:rFonts w:ascii="Times New Arabic" w:hAnsi="Times New Arabic"/>
          <w:lang w:val="id-ID" w:bidi="ar-EG"/>
        </w:rPr>
        <w:t xml:space="preserve"> dan lain</w:t>
      </w:r>
      <w:r>
        <w:rPr>
          <w:rFonts w:ascii="Times New Arabic" w:hAnsi="Times New Arabic"/>
          <w:lang w:val="id-ID" w:bidi="ar-EG"/>
        </w:rPr>
        <w:t>-lain.</w:t>
      </w:r>
      <w:r w:rsidRPr="00661CA3">
        <w:rPr>
          <w:rFonts w:ascii="Times New Arabic" w:hAnsi="Times New Arabic"/>
          <w:lang w:val="id-ID" w:bidi="ar-EG"/>
        </w:rPr>
        <w:t xml:space="preserve"> </w:t>
      </w:r>
      <w:r>
        <w:rPr>
          <w:rFonts w:ascii="Times New Arabic" w:hAnsi="Times New Arabic"/>
          <w:lang w:val="id-ID" w:bidi="ar-EG"/>
        </w:rPr>
        <w:t>P</w:t>
      </w:r>
      <w:r w:rsidRPr="002125A9">
        <w:rPr>
          <w:rFonts w:ascii="Times New Arabic" w:hAnsi="Times New Arabic"/>
          <w:lang w:bidi="ar-EG"/>
        </w:rPr>
        <w:t>anglima perang tangguh seperti Khalid bin Walid, Usamah bin Zaid dan lain-lain</w:t>
      </w:r>
      <w:r>
        <w:rPr>
          <w:rFonts w:ascii="Times New Arabic" w:hAnsi="Times New Arabic"/>
          <w:lang w:val="id-ID" w:bidi="ar-EG"/>
        </w:rPr>
        <w:t xml:space="preserve"> juga</w:t>
      </w:r>
      <w:r w:rsidRPr="002125A9">
        <w:rPr>
          <w:rFonts w:ascii="Times New Arabic" w:hAnsi="Times New Arabic"/>
          <w:lang w:bidi="ar-EG"/>
        </w:rPr>
        <w:t xml:space="preserve">. </w:t>
      </w:r>
      <w:r>
        <w:rPr>
          <w:rFonts w:ascii="Times New Arabic" w:hAnsi="Times New Arabic"/>
          <w:lang w:val="id-ID" w:bidi="ar-EG"/>
        </w:rPr>
        <w:t xml:space="preserve">Inilah metode dan hasil dari dakwah Nabi yang diajarkan kepada para sahabat cerminan </w:t>
      </w:r>
      <w:r w:rsidRPr="002125A9">
        <w:rPr>
          <w:rFonts w:ascii="Times New Arabic" w:hAnsi="Times New Arabic"/>
          <w:lang w:bidi="ar-EG"/>
        </w:rPr>
        <w:t xml:space="preserve">hasil </w:t>
      </w:r>
      <w:r>
        <w:rPr>
          <w:rFonts w:ascii="Times New Arabic" w:hAnsi="Times New Arabic"/>
          <w:lang w:val="id-ID" w:bidi="ar-EG"/>
        </w:rPr>
        <w:t>pen</w:t>
      </w:r>
      <w:r w:rsidRPr="002125A9">
        <w:rPr>
          <w:rFonts w:ascii="Times New Arabic" w:hAnsi="Times New Arabic"/>
          <w:lang w:bidi="ar-EG"/>
        </w:rPr>
        <w:t xml:space="preserve">didikan </w:t>
      </w:r>
      <w:r>
        <w:rPr>
          <w:rFonts w:ascii="Times New Arabic" w:hAnsi="Times New Arabic"/>
          <w:lang w:val="id-ID" w:bidi="ar-EG"/>
        </w:rPr>
        <w:t xml:space="preserve">ala </w:t>
      </w:r>
      <w:r w:rsidRPr="002125A9">
        <w:rPr>
          <w:rFonts w:ascii="Times New Arabic" w:hAnsi="Times New Arabic"/>
          <w:lang w:bidi="ar-EG"/>
        </w:rPr>
        <w:t>Nabi.</w:t>
      </w:r>
    </w:p>
    <w:p w:rsidR="00D16D80" w:rsidRDefault="00D16D80" w:rsidP="00D16D80">
      <w:pPr>
        <w:pStyle w:val="ListParagraph"/>
        <w:ind w:left="0" w:firstLine="0"/>
        <w:jc w:val="center"/>
        <w:rPr>
          <w:rFonts w:ascii="Times New Arabic" w:hAnsi="Times New Arabic"/>
          <w:b/>
          <w:bCs/>
          <w:lang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Default="00D16D80" w:rsidP="00D16D80">
      <w:pPr>
        <w:pStyle w:val="ListParagraph"/>
        <w:ind w:left="0" w:firstLine="0"/>
        <w:jc w:val="center"/>
        <w:rPr>
          <w:rFonts w:ascii="Times New Arabic" w:hAnsi="Times New Arabic"/>
          <w:b/>
          <w:bCs/>
          <w:lang w:val="id-ID" w:bidi="ar-EG"/>
        </w:rPr>
      </w:pPr>
    </w:p>
    <w:p w:rsidR="00D16D80" w:rsidRPr="002125A9" w:rsidRDefault="00D16D80" w:rsidP="00D16D80">
      <w:pPr>
        <w:pStyle w:val="ListParagraph"/>
        <w:ind w:left="0" w:firstLine="0"/>
        <w:jc w:val="center"/>
        <w:rPr>
          <w:rFonts w:ascii="Times New Arabic" w:hAnsi="Times New Arabic"/>
          <w:b/>
          <w:bCs/>
          <w:lang w:bidi="ar-EG"/>
        </w:rPr>
      </w:pPr>
      <w:r w:rsidRPr="002125A9">
        <w:rPr>
          <w:rFonts w:ascii="Times New Arabic" w:hAnsi="Times New Arabic"/>
          <w:b/>
          <w:bCs/>
          <w:lang w:bidi="ar-EG"/>
        </w:rPr>
        <w:lastRenderedPageBreak/>
        <w:t>Daftar Pustaka</w:t>
      </w:r>
    </w:p>
    <w:p w:rsidR="00D16D80" w:rsidRPr="002125A9" w:rsidRDefault="00D16D80" w:rsidP="00D16D80">
      <w:pPr>
        <w:ind w:firstLine="0"/>
        <w:rPr>
          <w:rFonts w:ascii="Times New Arabic" w:hAnsi="Times New Arabic"/>
        </w:rPr>
      </w:pPr>
    </w:p>
    <w:p w:rsidR="008E29F8" w:rsidRPr="002125A9" w:rsidRDefault="008E29F8" w:rsidP="00D16D80">
      <w:pPr>
        <w:pStyle w:val="ListParagraph"/>
        <w:spacing w:after="120"/>
        <w:ind w:left="567" w:hanging="567"/>
        <w:rPr>
          <w:rFonts w:ascii="Times New Arabic" w:hAnsi="Times New Arabic"/>
        </w:rPr>
      </w:pPr>
      <w:r w:rsidRPr="002125A9">
        <w:rPr>
          <w:rFonts w:ascii="Times New Arabic" w:hAnsi="Times New Arabic"/>
        </w:rPr>
        <w:t xml:space="preserve">Abu Ghuddah, ‘Abd Fattah. </w:t>
      </w:r>
      <w:r w:rsidRPr="002125A9">
        <w:rPr>
          <w:rFonts w:ascii="Times New Arabic" w:hAnsi="Times New Arabic"/>
          <w:i/>
          <w:iCs/>
        </w:rPr>
        <w:t>al-Rasu&gt;l al-Mu’allim wa Asa&gt;li&gt;buhu fi&gt; al-Ta’li&gt;m</w:t>
      </w:r>
      <w:r w:rsidRPr="002125A9">
        <w:rPr>
          <w:rFonts w:ascii="Times New Arabic" w:hAnsi="Times New Arabic"/>
        </w:rPr>
        <w:t xml:space="preserve"> (Beirut, Da&gt;r al-Basha&gt;ir al-Islami&gt;yah 2008)</w:t>
      </w:r>
    </w:p>
    <w:p w:rsidR="008E29F8" w:rsidRPr="008C6698" w:rsidRDefault="008E29F8" w:rsidP="00D16D80">
      <w:pPr>
        <w:spacing w:after="120"/>
        <w:ind w:left="567" w:hanging="567"/>
        <w:rPr>
          <w:rFonts w:ascii="Times New Arabic" w:hAnsi="Times New Arabic"/>
          <w:lang w:val="id-ID"/>
        </w:rPr>
      </w:pPr>
      <w:r w:rsidRPr="008574DE">
        <w:rPr>
          <w:rFonts w:ascii="Times New Arabic" w:hAnsi="Times New Arabic"/>
          <w:lang w:val="id-ID"/>
        </w:rPr>
        <w:t>Bukhari</w:t>
      </w:r>
      <w:r>
        <w:rPr>
          <w:rFonts w:ascii="Times New Arabic" w:hAnsi="Times New Arabic"/>
          <w:lang w:val="id-ID"/>
        </w:rPr>
        <w:t xml:space="preserve">, Imam. </w:t>
      </w:r>
      <w:r w:rsidRPr="003B1829">
        <w:rPr>
          <w:rFonts w:ascii="Times New Arabic" w:hAnsi="Times New Arabic"/>
          <w:i/>
          <w:iCs/>
          <w:lang w:val="id-ID"/>
        </w:rPr>
        <w:t>Al-Jami’ al-Sahih: al-Musnad min Hadith al-Rasulillah Shallallahu ‘alaihi wa Sallam wa Sunanihi wa Ayyamihi li Abi Abdillah Muhammad in Ismail al-Bukhari</w:t>
      </w:r>
      <w:r>
        <w:rPr>
          <w:rFonts w:ascii="Times New Arabic" w:hAnsi="Times New Arabic"/>
          <w:lang w:val="id-ID"/>
        </w:rPr>
        <w:t xml:space="preserve">, (Kairo: Mathba’ah Salafiyyah wa Maktabatuna 1400 H).   </w:t>
      </w:r>
    </w:p>
    <w:p w:rsidR="008E29F8" w:rsidRPr="003B1829" w:rsidRDefault="008E29F8" w:rsidP="00D16D80">
      <w:pPr>
        <w:pStyle w:val="ListParagraph"/>
        <w:spacing w:after="120"/>
        <w:ind w:left="567" w:hanging="567"/>
        <w:contextualSpacing w:val="0"/>
        <w:rPr>
          <w:rFonts w:ascii="Times New Arabic" w:hAnsi="Times New Arabic"/>
          <w:lang w:val="id-ID"/>
        </w:rPr>
      </w:pPr>
      <w:r w:rsidRPr="008C4678">
        <w:rPr>
          <w:rFonts w:ascii="Times New Arabic" w:hAnsi="Times New Arabic"/>
          <w:lang w:val="id-ID"/>
        </w:rPr>
        <w:t xml:space="preserve">Buthi, Said Ramadhan. </w:t>
      </w:r>
      <w:r w:rsidRPr="008C4678">
        <w:rPr>
          <w:rFonts w:ascii="Times New Arabic" w:hAnsi="Times New Arabic"/>
          <w:i/>
          <w:iCs/>
          <w:lang w:val="id-ID"/>
        </w:rPr>
        <w:t>Fiqh al-Sirah; Dirasat Manhajiyah ‘ilmiyah li Sirat al-Mustafa ‘alaihi al-Salah wa al-Salam wa ma yantawi ‘alaihi min ‘izat wa Mabadi’ wa Ahkam</w:t>
      </w:r>
      <w:r w:rsidRPr="008C4678">
        <w:rPr>
          <w:rFonts w:ascii="Times New Arabic" w:hAnsi="Times New Arabic"/>
          <w:lang w:val="id-ID"/>
        </w:rPr>
        <w:t>, (Damaskus, Dar al-Fikr 1977)</w:t>
      </w:r>
      <w:r>
        <w:rPr>
          <w:rFonts w:ascii="Times New Arabic" w:hAnsi="Times New Arabic"/>
          <w:lang w:val="id-ID"/>
        </w:rPr>
        <w:t>.</w:t>
      </w:r>
    </w:p>
    <w:p w:rsidR="008E29F8" w:rsidRPr="003B1829" w:rsidRDefault="008E29F8" w:rsidP="00D16D80">
      <w:pPr>
        <w:pStyle w:val="ListParagraph"/>
        <w:spacing w:after="120"/>
        <w:ind w:left="567" w:hanging="567"/>
        <w:contextualSpacing w:val="0"/>
        <w:rPr>
          <w:rFonts w:ascii="Times New Arabic" w:hAnsi="Times New Arabic"/>
          <w:lang w:val="id-ID"/>
        </w:rPr>
      </w:pPr>
      <w:r w:rsidRPr="002125A9">
        <w:rPr>
          <w:rFonts w:ascii="Times New Arabic" w:hAnsi="Times New Arabic"/>
        </w:rPr>
        <w:t>Effendi, Mochtar. Bangunan Masyarakat Islam (Palembang; Penerbit Universitas Sriwijaya bekerja sama dengan Yayasan Pendidikan dan Ilmu islam “Al-Mukhtar 2002)</w:t>
      </w:r>
      <w:r>
        <w:rPr>
          <w:rFonts w:ascii="Times New Arabic" w:hAnsi="Times New Arabic"/>
          <w:lang w:val="id-ID"/>
        </w:rPr>
        <w:t>.</w:t>
      </w:r>
    </w:p>
    <w:p w:rsidR="008E29F8" w:rsidRPr="003B1829" w:rsidRDefault="008E29F8" w:rsidP="00D16D80">
      <w:pPr>
        <w:pStyle w:val="ListParagraph"/>
        <w:spacing w:after="120"/>
        <w:ind w:left="567" w:hanging="567"/>
        <w:contextualSpacing w:val="0"/>
        <w:rPr>
          <w:rFonts w:ascii="Times New Arabic" w:hAnsi="Times New Arabic"/>
          <w:lang w:val="id-ID"/>
        </w:rPr>
      </w:pPr>
      <w:r w:rsidRPr="002125A9">
        <w:rPr>
          <w:rFonts w:ascii="Times New Arabic" w:hAnsi="Times New Arabic"/>
        </w:rPr>
        <w:t>Hodgson, Marshall G. S. The Venture of Islam; Conscience and History in a World Civilization, Vol One: The Classical Age of islam, (Chicago: Licensed by the University of Chicago Press 1974); Edisi terejmahan, The Venture of islam; islam dan Sejarah dalam Peradaban Dunia, (Jakarta, Paramadina 2002)</w:t>
      </w:r>
      <w:r>
        <w:rPr>
          <w:rFonts w:ascii="Times New Arabic" w:hAnsi="Times New Arabic"/>
          <w:lang w:val="id-ID"/>
        </w:rPr>
        <w:t>.</w:t>
      </w:r>
    </w:p>
    <w:p w:rsidR="008E29F8" w:rsidRPr="00C37CFA" w:rsidRDefault="008E29F8" w:rsidP="00D16D80">
      <w:pPr>
        <w:spacing w:after="120"/>
        <w:ind w:left="567" w:hanging="567"/>
        <w:rPr>
          <w:rFonts w:ascii="Times New Arabic" w:hAnsi="Times New Arabic"/>
          <w:lang w:val="id-ID"/>
        </w:rPr>
      </w:pPr>
      <w:r w:rsidRPr="008C4678">
        <w:rPr>
          <w:rFonts w:ascii="Times New Arabic" w:hAnsi="Times New Arabic"/>
          <w:lang w:val="id-ID"/>
        </w:rPr>
        <w:t>Ibnu Majah</w:t>
      </w:r>
      <w:r>
        <w:rPr>
          <w:rFonts w:ascii="Times New Arabic" w:hAnsi="Times New Arabic"/>
          <w:lang w:val="id-ID"/>
        </w:rPr>
        <w:t xml:space="preserve">, Imam. </w:t>
      </w:r>
      <w:r w:rsidRPr="003B1829">
        <w:rPr>
          <w:rFonts w:ascii="Times New Arabic" w:hAnsi="Times New Arabic"/>
          <w:i/>
          <w:iCs/>
          <w:lang w:val="id-ID"/>
        </w:rPr>
        <w:t>Sunan al-Hafidz Abi ‘Abdillah Muhammad bin Yazid al-Qazwiny Ibnu Majah</w:t>
      </w:r>
      <w:r>
        <w:rPr>
          <w:rFonts w:ascii="Times New Arabic" w:hAnsi="Times New Arabic"/>
          <w:lang w:val="id-ID"/>
        </w:rPr>
        <w:t>, di-tahqiq oleh Muhammad Fuad ‘Abdul Baqi, (Matba’ah Dar al-Ihya al-Kutub al-‘Arabiyyah).</w:t>
      </w:r>
    </w:p>
    <w:p w:rsidR="008E29F8" w:rsidRPr="00EE423F" w:rsidRDefault="008E29F8" w:rsidP="00D16D80">
      <w:pPr>
        <w:spacing w:after="120"/>
        <w:ind w:left="567" w:hanging="567"/>
        <w:rPr>
          <w:rFonts w:ascii="Times New Arabic" w:hAnsi="Times New Arabic"/>
          <w:lang w:val="id-ID"/>
        </w:rPr>
      </w:pPr>
      <w:r w:rsidRPr="002125A9">
        <w:rPr>
          <w:rFonts w:ascii="Times New Arabic" w:hAnsi="Times New Arabic"/>
        </w:rPr>
        <w:t>Khan, Abdul Majid dan Dian Anda</w:t>
      </w:r>
      <w:r>
        <w:rPr>
          <w:rFonts w:ascii="Times New Arabic" w:hAnsi="Times New Arabic"/>
        </w:rPr>
        <w:t>yani</w:t>
      </w:r>
      <w:r>
        <w:rPr>
          <w:rFonts w:ascii="Times New Arabic" w:hAnsi="Times New Arabic"/>
          <w:lang w:val="id-ID"/>
        </w:rPr>
        <w:t>.</w:t>
      </w:r>
      <w:r w:rsidRPr="002125A9">
        <w:rPr>
          <w:rFonts w:ascii="Times New Arabic" w:hAnsi="Times New Arabic"/>
        </w:rPr>
        <w:t xml:space="preserve"> Pendidikan Karakter Perspektif Islam, (Bandung, PT Remaja Rosda 2013)</w:t>
      </w:r>
      <w:r>
        <w:rPr>
          <w:rFonts w:ascii="Times New Arabic" w:hAnsi="Times New Arabic"/>
          <w:lang w:val="id-ID"/>
        </w:rPr>
        <w:t>.</w:t>
      </w:r>
    </w:p>
    <w:p w:rsidR="008E29F8" w:rsidRPr="003B1829" w:rsidRDefault="008E29F8" w:rsidP="00D16D80">
      <w:pPr>
        <w:pStyle w:val="ListParagraph"/>
        <w:spacing w:after="120"/>
        <w:ind w:left="567" w:hanging="567"/>
        <w:contextualSpacing w:val="0"/>
        <w:rPr>
          <w:rFonts w:ascii="Times New Arabic" w:hAnsi="Times New Arabic"/>
          <w:lang w:val="id-ID"/>
        </w:rPr>
      </w:pPr>
      <w:r w:rsidRPr="002125A9">
        <w:rPr>
          <w:rFonts w:ascii="Times New Arabic" w:hAnsi="Times New Arabic"/>
        </w:rPr>
        <w:t>Munawwar, Said Agil Husin. disampaikan ketika mata kuliah al-Sirah al-Nabawiyah</w:t>
      </w:r>
      <w:r>
        <w:rPr>
          <w:rFonts w:ascii="Times New Arabic" w:hAnsi="Times New Arabic"/>
          <w:lang w:val="id-ID"/>
        </w:rPr>
        <w:t>.</w:t>
      </w:r>
    </w:p>
    <w:p w:rsidR="008E29F8" w:rsidRPr="00C37CFA" w:rsidRDefault="008E29F8" w:rsidP="00D16D80">
      <w:pPr>
        <w:spacing w:after="120"/>
        <w:ind w:left="567" w:hanging="567"/>
        <w:rPr>
          <w:rFonts w:ascii="Times New Arabic" w:hAnsi="Times New Arabic"/>
          <w:lang w:val="id-ID"/>
        </w:rPr>
      </w:pPr>
      <w:r w:rsidRPr="002125A9">
        <w:rPr>
          <w:rFonts w:ascii="Times New Arabic" w:hAnsi="Times New Arabic"/>
        </w:rPr>
        <w:t>Muslim</w:t>
      </w:r>
      <w:r>
        <w:rPr>
          <w:rFonts w:ascii="Times New Arabic" w:hAnsi="Times New Arabic"/>
          <w:lang w:val="id-ID"/>
        </w:rPr>
        <w:t xml:space="preserve">, Imam. </w:t>
      </w:r>
      <w:r w:rsidRPr="003B1829">
        <w:rPr>
          <w:rFonts w:ascii="Times New Arabic" w:hAnsi="Times New Arabic"/>
          <w:i/>
          <w:iCs/>
          <w:lang w:val="id-ID"/>
        </w:rPr>
        <w:t>Sahih Muslim</w:t>
      </w:r>
      <w:r>
        <w:rPr>
          <w:rFonts w:ascii="Times New Arabic" w:hAnsi="Times New Arabic"/>
          <w:lang w:val="id-ID"/>
        </w:rPr>
        <w:t>, (Riyadh: Bait al-Afkar al-Dauliyyah li al-Nashr wa al-Tauzi’ 1997).</w:t>
      </w:r>
    </w:p>
    <w:p w:rsidR="008E29F8" w:rsidRPr="0025330A" w:rsidRDefault="008E29F8" w:rsidP="00D16D80">
      <w:pPr>
        <w:spacing w:after="120"/>
        <w:ind w:left="567" w:hanging="567"/>
        <w:rPr>
          <w:rFonts w:ascii="Times New Arabic" w:hAnsi="Times New Arabic"/>
          <w:lang w:val="id-ID"/>
        </w:rPr>
      </w:pPr>
      <w:r w:rsidRPr="003B1829">
        <w:rPr>
          <w:rFonts w:ascii="Times New Arabic" w:hAnsi="Times New Arabic"/>
          <w:lang w:val="id-ID"/>
        </w:rPr>
        <w:t>Nasa’i</w:t>
      </w:r>
      <w:r>
        <w:rPr>
          <w:rFonts w:ascii="Times New Arabic" w:hAnsi="Times New Arabic"/>
          <w:lang w:val="id-ID"/>
        </w:rPr>
        <w:t xml:space="preserve">, Imam </w:t>
      </w:r>
      <w:r w:rsidRPr="003B1829">
        <w:rPr>
          <w:rFonts w:ascii="Times New Arabic" w:hAnsi="Times New Arabic"/>
          <w:i/>
          <w:iCs/>
          <w:lang w:val="id-ID"/>
        </w:rPr>
        <w:t>Sunan al-Nasa’i</w:t>
      </w:r>
      <w:r>
        <w:rPr>
          <w:rFonts w:ascii="Times New Arabic" w:hAnsi="Times New Arabic"/>
          <w:lang w:val="id-ID"/>
        </w:rPr>
        <w:t xml:space="preserve">, (Riyadh: Maktabah al-Ma’arif li al-Nashr wa al-Tauzi’ 1417 H).  </w:t>
      </w:r>
    </w:p>
    <w:p w:rsidR="008E29F8" w:rsidRPr="003B1829" w:rsidRDefault="008E29F8" w:rsidP="00D16D80">
      <w:pPr>
        <w:spacing w:after="120"/>
        <w:ind w:left="567" w:hanging="567"/>
        <w:rPr>
          <w:rFonts w:ascii="Times New Arabic" w:hAnsi="Times New Arabic"/>
          <w:lang w:val="id-ID"/>
        </w:rPr>
      </w:pPr>
      <w:r>
        <w:rPr>
          <w:rFonts w:ascii="Times New Arabic" w:hAnsi="Times New Arabic"/>
          <w:lang w:val="id-ID"/>
        </w:rPr>
        <w:t xml:space="preserve">Nata, </w:t>
      </w:r>
      <w:r>
        <w:rPr>
          <w:rFonts w:ascii="Times New Arabic" w:hAnsi="Times New Arabic"/>
        </w:rPr>
        <w:t>Abudin</w:t>
      </w:r>
      <w:r>
        <w:rPr>
          <w:rFonts w:ascii="Times New Arabic" w:hAnsi="Times New Arabic"/>
          <w:lang w:val="id-ID"/>
        </w:rPr>
        <w:t>.</w:t>
      </w:r>
      <w:r w:rsidRPr="002125A9">
        <w:rPr>
          <w:rFonts w:ascii="Times New Arabic" w:hAnsi="Times New Arabic"/>
        </w:rPr>
        <w:t xml:space="preserve"> Konsep Pendidikan Ibn Sina (Jakarta, Disertasi Institut Agama Islam Negeri Syarif Hidayatullah 1997), 212; Kini telah berubah statusnya menjadi Universitas Islam Negeri Syarif Hidayatullah</w:t>
      </w:r>
      <w:r>
        <w:rPr>
          <w:rFonts w:ascii="Times New Arabic" w:hAnsi="Times New Arabic"/>
          <w:lang w:val="id-ID"/>
        </w:rPr>
        <w:t>.</w:t>
      </w:r>
    </w:p>
    <w:p w:rsidR="008E29F8" w:rsidRPr="008E29F8" w:rsidRDefault="008E29F8" w:rsidP="008E29F8">
      <w:pPr>
        <w:pStyle w:val="FootnoteText"/>
        <w:ind w:left="567" w:hanging="567"/>
        <w:rPr>
          <w:rFonts w:ascii="Times New Arabic" w:hAnsi="Times New Arabic"/>
          <w:sz w:val="22"/>
          <w:szCs w:val="22"/>
          <w:lang w:val="id-ID"/>
        </w:rPr>
      </w:pPr>
      <w:r w:rsidRPr="008E29F8">
        <w:rPr>
          <w:rFonts w:ascii="Times New Arabic" w:hAnsi="Times New Arabic"/>
          <w:sz w:val="22"/>
          <w:szCs w:val="22"/>
        </w:rPr>
        <w:lastRenderedPageBreak/>
        <w:t>Nawawi</w:t>
      </w:r>
      <w:r>
        <w:rPr>
          <w:rFonts w:ascii="Times New Arabic" w:hAnsi="Times New Arabic"/>
          <w:sz w:val="22"/>
          <w:szCs w:val="22"/>
          <w:lang w:val="id-ID"/>
        </w:rPr>
        <w:t>,</w:t>
      </w:r>
      <w:r w:rsidRPr="008E29F8">
        <w:rPr>
          <w:rFonts w:ascii="Times New Arabic" w:hAnsi="Times New Arabic"/>
          <w:sz w:val="22"/>
          <w:szCs w:val="22"/>
        </w:rPr>
        <w:t xml:space="preserve"> Hadari</w:t>
      </w:r>
      <w:r>
        <w:rPr>
          <w:rFonts w:ascii="Times New Arabic" w:hAnsi="Times New Arabic"/>
          <w:sz w:val="22"/>
          <w:szCs w:val="22"/>
          <w:lang w:val="id-ID"/>
        </w:rPr>
        <w:t>.</w:t>
      </w:r>
      <w:r w:rsidRPr="008E29F8">
        <w:rPr>
          <w:rFonts w:ascii="Times New Arabic" w:hAnsi="Times New Arabic"/>
          <w:sz w:val="22"/>
          <w:szCs w:val="22"/>
        </w:rPr>
        <w:t xml:space="preserve"> Metode Penelitian Bidang Sosial, (Yogyakarta: Gajah Ma</w:t>
      </w:r>
      <w:r>
        <w:rPr>
          <w:rFonts w:ascii="Times New Arabic" w:hAnsi="Times New Arabic"/>
          <w:sz w:val="22"/>
          <w:szCs w:val="22"/>
        </w:rPr>
        <w:t>da University Press, 2003)</w:t>
      </w:r>
      <w:r>
        <w:rPr>
          <w:rFonts w:ascii="Times New Arabic" w:hAnsi="Times New Arabic"/>
          <w:sz w:val="22"/>
          <w:szCs w:val="22"/>
          <w:lang w:val="id-ID"/>
        </w:rPr>
        <w:t>.</w:t>
      </w:r>
    </w:p>
    <w:p w:rsidR="008E29F8" w:rsidRPr="00EE423F" w:rsidRDefault="008E29F8" w:rsidP="00D16D80">
      <w:pPr>
        <w:spacing w:after="120"/>
        <w:ind w:left="567" w:hanging="567"/>
        <w:rPr>
          <w:rFonts w:ascii="Times New Arabic" w:hAnsi="Times New Arabic"/>
          <w:lang w:val="id-ID"/>
        </w:rPr>
      </w:pPr>
      <w:r>
        <w:rPr>
          <w:rFonts w:ascii="Times New Arabic" w:hAnsi="Times New Arabic"/>
        </w:rPr>
        <w:t>Poeradisastra</w:t>
      </w:r>
      <w:r>
        <w:rPr>
          <w:rFonts w:ascii="Times New Arabic" w:hAnsi="Times New Arabic"/>
          <w:lang w:val="id-ID"/>
        </w:rPr>
        <w:t>, S.I.</w:t>
      </w:r>
      <w:r w:rsidRPr="002125A9">
        <w:rPr>
          <w:rFonts w:ascii="Times New Arabic" w:hAnsi="Times New Arabic"/>
        </w:rPr>
        <w:t xml:space="preserve"> Sumbangan Islam kepada Ilmu dan Peradaban Modern, (Jakarta; Komunitas bambu 2008)</w:t>
      </w:r>
      <w:r>
        <w:rPr>
          <w:rFonts w:ascii="Times New Arabic" w:hAnsi="Times New Arabic"/>
          <w:lang w:val="id-ID"/>
        </w:rPr>
        <w:t>.</w:t>
      </w:r>
    </w:p>
    <w:p w:rsidR="008E29F8" w:rsidRPr="002125A9" w:rsidRDefault="008E29F8" w:rsidP="00D16D80">
      <w:pPr>
        <w:pStyle w:val="ListParagraph"/>
        <w:spacing w:after="120"/>
        <w:ind w:left="567" w:hanging="567"/>
        <w:rPr>
          <w:rFonts w:ascii="Times New Arabic" w:hAnsi="Times New Arabic"/>
        </w:rPr>
      </w:pPr>
      <w:r w:rsidRPr="002125A9">
        <w:rPr>
          <w:rFonts w:ascii="Times New Arabic" w:hAnsi="Times New Arabic"/>
        </w:rPr>
        <w:t>Ramly, Najmuddin. Membangun Pendidikan yang Memberdayakan dan Mencerahkan; Teologi Humanisme, Fondasi pendidikan di Tengah Perubahan, (Jakarta, Penerbit Grafindo Khazanah Ilmu 2005)</w:t>
      </w:r>
    </w:p>
    <w:p w:rsidR="008E29F8" w:rsidRPr="00EE423F" w:rsidRDefault="008E29F8" w:rsidP="00D16D80">
      <w:pPr>
        <w:pStyle w:val="ListParagraph"/>
        <w:spacing w:after="120"/>
        <w:ind w:left="567" w:hanging="567"/>
        <w:rPr>
          <w:rFonts w:ascii="Times New Arabic" w:hAnsi="Times New Arabic"/>
          <w:lang w:val="id-ID" w:bidi="ar-EG"/>
        </w:rPr>
      </w:pPr>
      <w:r>
        <w:rPr>
          <w:rFonts w:ascii="Times New Arabic" w:hAnsi="Times New Arabic"/>
          <w:lang w:val="id-ID"/>
        </w:rPr>
        <w:t xml:space="preserve">Sallabi, Ali </w:t>
      </w:r>
      <w:r w:rsidRPr="002125A9">
        <w:rPr>
          <w:rFonts w:ascii="Times New Arabic" w:hAnsi="Times New Arabic"/>
        </w:rPr>
        <w:t xml:space="preserve">Muhammad. </w:t>
      </w:r>
      <w:r w:rsidRPr="002125A9">
        <w:rPr>
          <w:rFonts w:ascii="Times New Arabic" w:hAnsi="Times New Arabic"/>
          <w:i/>
          <w:iCs/>
        </w:rPr>
        <w:t>al-Sirah al-Nabawiyah; ‘Ardu Waqa&gt;’i wa Tahlilu Ahdath</w:t>
      </w:r>
      <w:r w:rsidRPr="002125A9">
        <w:rPr>
          <w:rFonts w:ascii="Times New Arabic" w:hAnsi="Times New Arabic"/>
        </w:rPr>
        <w:t>, (Kairo, Muassasah Iqra’ 2005)</w:t>
      </w:r>
      <w:r>
        <w:rPr>
          <w:rFonts w:ascii="Times New Arabic" w:hAnsi="Times New Arabic"/>
          <w:lang w:val="id-ID"/>
        </w:rPr>
        <w:t>.</w:t>
      </w:r>
    </w:p>
    <w:p w:rsidR="008E29F8" w:rsidRDefault="008E29F8" w:rsidP="00D16D80">
      <w:pPr>
        <w:spacing w:after="120"/>
        <w:ind w:left="567" w:hanging="567"/>
        <w:rPr>
          <w:rFonts w:ascii="Times New Arabic" w:hAnsi="Times New Arabic"/>
          <w:lang w:val="id-ID"/>
        </w:rPr>
      </w:pPr>
      <w:r w:rsidRPr="003B1829">
        <w:rPr>
          <w:rFonts w:ascii="Times New Arabic" w:hAnsi="Times New Arabic"/>
          <w:lang w:val="id-ID"/>
        </w:rPr>
        <w:t>Tirmidzi</w:t>
      </w:r>
      <w:r>
        <w:rPr>
          <w:rFonts w:ascii="Times New Arabic" w:hAnsi="Times New Arabic"/>
          <w:lang w:val="id-ID"/>
        </w:rPr>
        <w:t xml:space="preserve">, Imam. </w:t>
      </w:r>
      <w:r w:rsidRPr="003B1829">
        <w:rPr>
          <w:rFonts w:ascii="Times New Arabic" w:hAnsi="Times New Arabic"/>
          <w:i/>
          <w:iCs/>
          <w:lang w:val="id-ID"/>
        </w:rPr>
        <w:t>Al-Jami’ al-Kabir li al-Imam al-Hafidz Abi Isa Muhammad bin Isa al-Tirmidzi</w:t>
      </w:r>
      <w:r>
        <w:rPr>
          <w:rFonts w:ascii="Times New Arabic" w:hAnsi="Times New Arabic"/>
          <w:lang w:val="id-ID"/>
        </w:rPr>
        <w:t>, di-tahqiq oleh Duktur Bahar ‘Awad Ma’ruf (Dar al-Gharb al-Islamy, 1996).</w:t>
      </w:r>
    </w:p>
    <w:p w:rsidR="008E29F8" w:rsidRPr="007F73A4" w:rsidRDefault="008E29F8" w:rsidP="00D16D80">
      <w:pPr>
        <w:spacing w:after="120"/>
        <w:ind w:left="567" w:hanging="567"/>
        <w:rPr>
          <w:rFonts w:ascii="Times New Arabic" w:hAnsi="Times New Arabic"/>
          <w:lang w:val="id-ID"/>
        </w:rPr>
      </w:pPr>
    </w:p>
    <w:p w:rsidR="00A27973" w:rsidRPr="00D16D80" w:rsidRDefault="00A27973">
      <w:pPr>
        <w:rPr>
          <w:lang w:val="id-ID"/>
        </w:rPr>
      </w:pPr>
    </w:p>
    <w:sectPr w:rsidR="00A27973" w:rsidRPr="00D16D80" w:rsidSect="008C2445">
      <w:footerReference w:type="default" r:id="rId7"/>
      <w:pgSz w:w="9356" w:h="13608" w:code="13"/>
      <w:pgMar w:top="1418" w:right="1418" w:bottom="144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C93" w:rsidRDefault="00874C93" w:rsidP="00D16D80">
      <w:r>
        <w:separator/>
      </w:r>
    </w:p>
  </w:endnote>
  <w:endnote w:type="continuationSeparator" w:id="1">
    <w:p w:rsidR="00874C93" w:rsidRDefault="00874C93" w:rsidP="00D16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95"/>
      <w:docPartObj>
        <w:docPartGallery w:val="Page Numbers (Bottom of Page)"/>
        <w:docPartUnique/>
      </w:docPartObj>
    </w:sdtPr>
    <w:sdtContent>
      <w:p w:rsidR="00494BA0" w:rsidRDefault="00286B35">
        <w:pPr>
          <w:pStyle w:val="Footer"/>
          <w:jc w:val="right"/>
        </w:pPr>
        <w:r>
          <w:fldChar w:fldCharType="begin"/>
        </w:r>
        <w:r w:rsidR="007F4F24">
          <w:instrText xml:space="preserve"> PAGE   \* MERGEFORMAT </w:instrText>
        </w:r>
        <w:r>
          <w:fldChar w:fldCharType="separate"/>
        </w:r>
        <w:r w:rsidR="007F73A4">
          <w:rPr>
            <w:noProof/>
          </w:rPr>
          <w:t>5</w:t>
        </w:r>
        <w:r>
          <w:fldChar w:fldCharType="end"/>
        </w:r>
      </w:p>
    </w:sdtContent>
  </w:sdt>
  <w:p w:rsidR="00494BA0" w:rsidRDefault="00874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C93" w:rsidRDefault="00874C93" w:rsidP="00D16D80">
      <w:r>
        <w:separator/>
      </w:r>
    </w:p>
  </w:footnote>
  <w:footnote w:type="continuationSeparator" w:id="1">
    <w:p w:rsidR="00874C93" w:rsidRDefault="00874C93" w:rsidP="00D16D80">
      <w:r>
        <w:continuationSeparator/>
      </w:r>
    </w:p>
  </w:footnote>
  <w:footnote w:id="2">
    <w:p w:rsidR="00D16D80" w:rsidRPr="007D66A1" w:rsidRDefault="00D16D80" w:rsidP="00D16D80">
      <w:pPr>
        <w:pStyle w:val="FootnoteText"/>
        <w:ind w:firstLine="720"/>
        <w:rPr>
          <w:rFonts w:ascii="Times New Arabic" w:hAnsi="Times New Arabic"/>
        </w:rPr>
      </w:pPr>
      <w:r w:rsidRPr="007D66A1">
        <w:rPr>
          <w:rStyle w:val="FootnoteReference"/>
          <w:rFonts w:ascii="Times New Arabic" w:hAnsi="Times New Arabic"/>
        </w:rPr>
        <w:footnoteRef/>
      </w:r>
      <w:r>
        <w:rPr>
          <w:rFonts w:ascii="Times New Arabic" w:hAnsi="Times New Arabic"/>
          <w:lang w:val="id-ID"/>
        </w:rPr>
        <w:t xml:space="preserve"> </w:t>
      </w:r>
      <w:r>
        <w:rPr>
          <w:rFonts w:ascii="Times New Arabic" w:hAnsi="Times New Arabic"/>
        </w:rPr>
        <w:t>Said R</w:t>
      </w:r>
      <w:r w:rsidRPr="007D66A1">
        <w:rPr>
          <w:rFonts w:ascii="Times New Arabic" w:hAnsi="Times New Arabic"/>
        </w:rPr>
        <w:t xml:space="preserve">amadhan al-Buthi, </w:t>
      </w:r>
      <w:r w:rsidRPr="004B42C7">
        <w:rPr>
          <w:rFonts w:ascii="Times New Arabic" w:hAnsi="Times New Arabic"/>
          <w:i/>
          <w:iCs/>
        </w:rPr>
        <w:t>Fiqh al-Sirah; Dirasat Manhajiyah ‘ilmiyah li Sirat al-Mustafa ‘alaihi al-Salah wa al-Salam wa ma yantawi ‘alaihi min ‘izat wa Mabadi’ wa Ahkam</w:t>
      </w:r>
      <w:r w:rsidRPr="007D66A1">
        <w:rPr>
          <w:rFonts w:ascii="Times New Arabic" w:hAnsi="Times New Arabic"/>
        </w:rPr>
        <w:t>, (Damaskus, Dar al-Fikr 1977), 23-24</w:t>
      </w:r>
      <w:r>
        <w:rPr>
          <w:rFonts w:ascii="Times New Arabic" w:hAnsi="Times New Arabic"/>
          <w:lang w:val="id-ID"/>
        </w:rPr>
        <w:t>.</w:t>
      </w:r>
      <w:r w:rsidRPr="007D66A1">
        <w:rPr>
          <w:rFonts w:ascii="Times New Arabic" w:hAnsi="Times New Arabic"/>
        </w:rPr>
        <w:t xml:space="preserve"> </w:t>
      </w:r>
    </w:p>
  </w:footnote>
  <w:footnote w:id="3">
    <w:p w:rsidR="00D16D80" w:rsidRPr="00B135A0" w:rsidRDefault="00D16D80" w:rsidP="00D16D80">
      <w:pPr>
        <w:pStyle w:val="FootnoteText"/>
        <w:ind w:firstLine="720"/>
        <w:rPr>
          <w:rFonts w:ascii="Times New Arabic" w:hAnsi="Times New Arabic"/>
        </w:rPr>
      </w:pPr>
      <w:r w:rsidRPr="00B135A0">
        <w:rPr>
          <w:rStyle w:val="FootnoteReference"/>
          <w:rFonts w:ascii="Times New Arabic" w:hAnsi="Times New Arabic"/>
        </w:rPr>
        <w:footnoteRef/>
      </w:r>
      <w:r>
        <w:rPr>
          <w:rFonts w:ascii="Times New Arabic" w:hAnsi="Times New Arabic"/>
          <w:lang w:val="id-ID"/>
        </w:rPr>
        <w:t xml:space="preserve"> </w:t>
      </w:r>
      <w:r w:rsidRPr="00B135A0">
        <w:rPr>
          <w:rFonts w:ascii="Times New Arabic" w:hAnsi="Times New Arabic"/>
        </w:rPr>
        <w:t xml:space="preserve">Marshall G. S. Hodgson, </w:t>
      </w:r>
      <w:r w:rsidRPr="00B6625A">
        <w:rPr>
          <w:rFonts w:ascii="Times New Arabic" w:hAnsi="Times New Arabic"/>
          <w:i/>
          <w:iCs/>
        </w:rPr>
        <w:t>The Venture of Islam; Conscience and History in a World Civilization</w:t>
      </w:r>
      <w:r>
        <w:rPr>
          <w:rFonts w:ascii="Times New Arabic" w:hAnsi="Times New Arabic"/>
        </w:rPr>
        <w:t>, Vol One</w:t>
      </w:r>
      <w:r>
        <w:rPr>
          <w:rFonts w:ascii="Times New Arabic" w:hAnsi="Times New Arabic"/>
          <w:lang w:val="id-ID"/>
        </w:rPr>
        <w:t>:</w:t>
      </w:r>
      <w:r w:rsidRPr="00B135A0">
        <w:rPr>
          <w:rFonts w:ascii="Times New Arabic" w:hAnsi="Times New Arabic"/>
        </w:rPr>
        <w:t xml:space="preserve"> The Classical Age of </w:t>
      </w:r>
      <w:r>
        <w:rPr>
          <w:rFonts w:ascii="Times New Arabic" w:hAnsi="Times New Arabic"/>
          <w:lang w:val="id-ID"/>
        </w:rPr>
        <w:t>I</w:t>
      </w:r>
      <w:r w:rsidRPr="00B135A0">
        <w:rPr>
          <w:rFonts w:ascii="Times New Arabic" w:hAnsi="Times New Arabic"/>
        </w:rPr>
        <w:t>slam, (Chicago: Licensed by the University of Chicago Press 1974); Edisi terj</w:t>
      </w:r>
      <w:r>
        <w:rPr>
          <w:rFonts w:ascii="Times New Arabic" w:hAnsi="Times New Arabic"/>
          <w:lang w:val="id-ID"/>
        </w:rPr>
        <w:t>e</w:t>
      </w:r>
      <w:r w:rsidRPr="00B135A0">
        <w:rPr>
          <w:rFonts w:ascii="Times New Arabic" w:hAnsi="Times New Arabic"/>
        </w:rPr>
        <w:t>mahan, The Venture of islam; islam dan Sejarah dalam Peradaban Dunia, (Jakarta, Paramadina 2002), 9</w:t>
      </w:r>
      <w:r>
        <w:rPr>
          <w:rFonts w:ascii="Times New Arabic" w:hAnsi="Times New Arabic"/>
          <w:lang w:val="id-ID"/>
        </w:rPr>
        <w:t>.</w:t>
      </w:r>
      <w:r w:rsidRPr="00B135A0">
        <w:rPr>
          <w:rFonts w:ascii="Times New Arabic" w:hAnsi="Times New Arabic"/>
        </w:rPr>
        <w:t xml:space="preserve"> </w:t>
      </w:r>
    </w:p>
  </w:footnote>
  <w:footnote w:id="4">
    <w:p w:rsidR="00D16D80" w:rsidRPr="00250AA8" w:rsidRDefault="00D16D80" w:rsidP="00D16D80">
      <w:pPr>
        <w:pStyle w:val="FootnoteText"/>
        <w:ind w:firstLine="720"/>
        <w:rPr>
          <w:rFonts w:ascii="Times New Arabic" w:hAnsi="Times New Arabic"/>
          <w:lang w:val="id-ID"/>
        </w:rPr>
      </w:pPr>
      <w:r w:rsidRPr="00727147">
        <w:rPr>
          <w:rStyle w:val="FootnoteReference"/>
          <w:rFonts w:ascii="Times New Arabic" w:hAnsi="Times New Arabic"/>
        </w:rPr>
        <w:footnoteRef/>
      </w:r>
      <w:r>
        <w:rPr>
          <w:rFonts w:ascii="Times New Arabic" w:hAnsi="Times New Arabic"/>
          <w:lang w:val="id-ID"/>
        </w:rPr>
        <w:t xml:space="preserve"> </w:t>
      </w:r>
      <w:r w:rsidRPr="00727147">
        <w:rPr>
          <w:rFonts w:ascii="Times New Arabic" w:hAnsi="Times New Arabic"/>
        </w:rPr>
        <w:t>Said Agil Husin al-Munawwar, disampaikan ketika mata kuliah al-Sirah al-Nabawiyah</w:t>
      </w:r>
      <w:r>
        <w:rPr>
          <w:rFonts w:ascii="Times New Arabic" w:hAnsi="Times New Arabic"/>
          <w:lang w:val="id-ID"/>
        </w:rPr>
        <w:t>.</w:t>
      </w:r>
    </w:p>
  </w:footnote>
  <w:footnote w:id="5">
    <w:p w:rsidR="00D16D80" w:rsidRPr="00727147" w:rsidRDefault="00D16D80" w:rsidP="00D16D80">
      <w:pPr>
        <w:pStyle w:val="FootnoteText"/>
        <w:ind w:firstLine="720"/>
        <w:rPr>
          <w:rFonts w:ascii="Times New Arabic" w:hAnsi="Times New Arabic"/>
        </w:rPr>
      </w:pPr>
      <w:r>
        <w:rPr>
          <w:rStyle w:val="FootnoteReference"/>
        </w:rPr>
        <w:footnoteRef/>
      </w:r>
      <w:r>
        <w:rPr>
          <w:rFonts w:ascii="Times New Arabic" w:hAnsi="Times New Arabic"/>
          <w:lang w:val="id-ID"/>
        </w:rPr>
        <w:t xml:space="preserve"> </w:t>
      </w:r>
      <w:r>
        <w:rPr>
          <w:rFonts w:ascii="Times New Arabic" w:hAnsi="Times New Arabic"/>
        </w:rPr>
        <w:t xml:space="preserve">Lihat lebih lengkap tentang kisah Penggalian sumur Zamzam oleh ‘Abd Muthalib kakek  Nabi saw dalam buku karya Dr. ‘Ali Muhammad Sallabi, </w:t>
      </w:r>
      <w:r w:rsidRPr="00F1068F">
        <w:rPr>
          <w:rFonts w:ascii="Times New Arabic" w:hAnsi="Times New Arabic"/>
          <w:i/>
          <w:iCs/>
        </w:rPr>
        <w:t>al-Sirah al-Nabawiyah; ‘Ardu Waqa&gt;’i wa Tahlilu Ahdath</w:t>
      </w:r>
      <w:r>
        <w:rPr>
          <w:rFonts w:ascii="Times New Arabic" w:hAnsi="Times New Arabic"/>
        </w:rPr>
        <w:t>, (Kairo, Muassasah Iqra’ 2005), 34</w:t>
      </w:r>
      <w:r>
        <w:rPr>
          <w:rFonts w:ascii="Times New Arabic" w:hAnsi="Times New Arabic"/>
          <w:lang w:val="id-ID"/>
        </w:rPr>
        <w:t>.</w:t>
      </w:r>
      <w:r>
        <w:rPr>
          <w:rFonts w:ascii="Times New Arabic" w:hAnsi="Times New Arabic"/>
        </w:rPr>
        <w:t xml:space="preserve"> </w:t>
      </w:r>
    </w:p>
  </w:footnote>
  <w:footnote w:id="6">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A5196E">
        <w:rPr>
          <w:rFonts w:ascii="Times New Arabic" w:hAnsi="Times New Arabic"/>
        </w:rPr>
        <w:t>Al-Qur’an Surah al-Fi</w:t>
      </w:r>
      <w:r>
        <w:rPr>
          <w:rFonts w:ascii="Times New Arabic" w:hAnsi="Times New Arabic"/>
        </w:rPr>
        <w:t>&gt;</w:t>
      </w:r>
      <w:r w:rsidRPr="00A5196E">
        <w:rPr>
          <w:rFonts w:ascii="Times New Arabic" w:hAnsi="Times New Arabic"/>
        </w:rPr>
        <w:t>l ayat 1-5</w:t>
      </w:r>
      <w:r>
        <w:t xml:space="preserve"> </w:t>
      </w:r>
    </w:p>
    <w:p w:rsidR="00D16D80" w:rsidRDefault="00D16D80" w:rsidP="00D16D80">
      <w:pPr>
        <w:pStyle w:val="FootnoteText"/>
        <w:bidi/>
        <w:ind w:firstLine="59"/>
        <w:rPr>
          <w:rFonts w:ascii="(normal text)" w:hAnsi="(normal text)"/>
          <w:sz w:val="16"/>
          <w:szCs w:val="16"/>
        </w:rPr>
      </w:pPr>
      <w:r w:rsidRPr="00A5196E">
        <w:rPr>
          <w:sz w:val="16"/>
          <w:szCs w:val="16"/>
        </w:rPr>
        <w:sym w:font="HQPB4" w:char="F0F3"/>
      </w:r>
      <w:r w:rsidRPr="00A5196E">
        <w:rPr>
          <w:sz w:val="16"/>
          <w:szCs w:val="16"/>
        </w:rPr>
        <w:sym w:font="HQPB2" w:char="F04F"/>
      </w:r>
      <w:r w:rsidRPr="00A5196E">
        <w:rPr>
          <w:sz w:val="16"/>
          <w:szCs w:val="16"/>
        </w:rPr>
        <w:sym w:font="HQPB5" w:char="F073"/>
      </w:r>
      <w:r w:rsidRPr="00A5196E">
        <w:rPr>
          <w:sz w:val="16"/>
          <w:szCs w:val="16"/>
        </w:rPr>
        <w:sym w:font="HQPB2" w:char="F039"/>
      </w:r>
      <w:r w:rsidRPr="00A5196E">
        <w:rPr>
          <w:sz w:val="16"/>
          <w:szCs w:val="16"/>
        </w:rPr>
        <w:sym w:font="HQPB5" w:char="F072"/>
      </w:r>
      <w:r w:rsidRPr="00A5196E">
        <w:rPr>
          <w:sz w:val="16"/>
          <w:szCs w:val="16"/>
        </w:rPr>
        <w:sym w:font="HQPB1" w:char="F026"/>
      </w:r>
      <w:r w:rsidRPr="00A5196E">
        <w:rPr>
          <w:rFonts w:ascii="(normal text)" w:hAnsi="(normal text)"/>
          <w:sz w:val="16"/>
          <w:szCs w:val="16"/>
          <w:rtl/>
        </w:rPr>
        <w:t xml:space="preserve"> </w:t>
      </w:r>
      <w:r w:rsidRPr="00A5196E">
        <w:rPr>
          <w:sz w:val="16"/>
          <w:szCs w:val="16"/>
        </w:rPr>
        <w:sym w:font="HQPB5" w:char="F074"/>
      </w:r>
      <w:r w:rsidRPr="00A5196E">
        <w:rPr>
          <w:sz w:val="16"/>
          <w:szCs w:val="16"/>
        </w:rPr>
        <w:sym w:font="HQPB1" w:char="F08D"/>
      </w:r>
      <w:r w:rsidRPr="00A5196E">
        <w:rPr>
          <w:sz w:val="16"/>
          <w:szCs w:val="16"/>
        </w:rPr>
        <w:sym w:font="HQPB5" w:char="F073"/>
      </w:r>
      <w:r w:rsidRPr="00A5196E">
        <w:rPr>
          <w:sz w:val="16"/>
          <w:szCs w:val="16"/>
        </w:rPr>
        <w:sym w:font="HQPB1" w:char="F03F"/>
      </w:r>
      <w:r w:rsidRPr="00A5196E">
        <w:rPr>
          <w:rFonts w:ascii="(normal text)" w:hAnsi="(normal text)"/>
          <w:sz w:val="16"/>
          <w:szCs w:val="16"/>
          <w:rtl/>
        </w:rPr>
        <w:t xml:space="preserve"> </w:t>
      </w:r>
      <w:r w:rsidRPr="00A5196E">
        <w:rPr>
          <w:sz w:val="16"/>
          <w:szCs w:val="16"/>
        </w:rPr>
        <w:sym w:font="HQPB5" w:char="F079"/>
      </w:r>
      <w:r w:rsidRPr="00A5196E">
        <w:rPr>
          <w:sz w:val="16"/>
          <w:szCs w:val="16"/>
        </w:rPr>
        <w:sym w:font="HQPB2" w:char="F023"/>
      </w:r>
      <w:r w:rsidRPr="00A5196E">
        <w:rPr>
          <w:sz w:val="16"/>
          <w:szCs w:val="16"/>
        </w:rPr>
        <w:sym w:font="HQPB4" w:char="F0F8"/>
      </w:r>
      <w:r w:rsidRPr="00A5196E">
        <w:rPr>
          <w:sz w:val="16"/>
          <w:szCs w:val="16"/>
        </w:rPr>
        <w:sym w:font="HQPB2" w:char="F08B"/>
      </w:r>
      <w:r w:rsidRPr="00A5196E">
        <w:rPr>
          <w:sz w:val="16"/>
          <w:szCs w:val="16"/>
        </w:rPr>
        <w:sym w:font="HQPB5" w:char="F078"/>
      </w:r>
      <w:r w:rsidRPr="00A5196E">
        <w:rPr>
          <w:sz w:val="16"/>
          <w:szCs w:val="16"/>
        </w:rPr>
        <w:sym w:font="HQPB2" w:char="F02E"/>
      </w:r>
      <w:r w:rsidRPr="00A5196E">
        <w:rPr>
          <w:rFonts w:ascii="(normal text)" w:hAnsi="(normal text)"/>
          <w:sz w:val="16"/>
          <w:szCs w:val="16"/>
          <w:rtl/>
        </w:rPr>
        <w:t xml:space="preserve"> </w:t>
      </w:r>
      <w:r w:rsidRPr="00A5196E">
        <w:rPr>
          <w:sz w:val="16"/>
          <w:szCs w:val="16"/>
        </w:rPr>
        <w:sym w:font="HQPB5" w:char="F09F"/>
      </w:r>
      <w:r w:rsidRPr="00A5196E">
        <w:rPr>
          <w:sz w:val="16"/>
          <w:szCs w:val="16"/>
        </w:rPr>
        <w:sym w:font="HQPB2" w:char="F040"/>
      </w:r>
      <w:r w:rsidRPr="00A5196E">
        <w:rPr>
          <w:sz w:val="16"/>
          <w:szCs w:val="16"/>
        </w:rPr>
        <w:sym w:font="HQPB5" w:char="F079"/>
      </w:r>
      <w:r w:rsidRPr="00A5196E">
        <w:rPr>
          <w:sz w:val="16"/>
          <w:szCs w:val="16"/>
        </w:rPr>
        <w:sym w:font="HQPB1" w:char="F0E8"/>
      </w:r>
      <w:r w:rsidRPr="00A5196E">
        <w:rPr>
          <w:sz w:val="16"/>
          <w:szCs w:val="16"/>
        </w:rPr>
        <w:sym w:font="HQPB5" w:char="F073"/>
      </w:r>
      <w:r w:rsidRPr="00A5196E">
        <w:rPr>
          <w:sz w:val="16"/>
          <w:szCs w:val="16"/>
        </w:rPr>
        <w:sym w:font="HQPB1" w:char="F0F9"/>
      </w:r>
      <w:r w:rsidRPr="00A5196E">
        <w:rPr>
          <w:rFonts w:ascii="(normal text)" w:hAnsi="(normal text)"/>
          <w:sz w:val="16"/>
          <w:szCs w:val="16"/>
          <w:rtl/>
        </w:rPr>
        <w:t xml:space="preserve"> </w:t>
      </w:r>
      <w:r w:rsidRPr="00A5196E">
        <w:rPr>
          <w:sz w:val="16"/>
          <w:szCs w:val="16"/>
        </w:rPr>
        <w:sym w:font="HQPB5" w:char="F079"/>
      </w:r>
      <w:r w:rsidRPr="00A5196E">
        <w:rPr>
          <w:sz w:val="16"/>
          <w:szCs w:val="16"/>
        </w:rPr>
        <w:sym w:font="HQPB2" w:char="F037"/>
      </w:r>
      <w:r w:rsidRPr="00A5196E">
        <w:rPr>
          <w:sz w:val="16"/>
          <w:szCs w:val="16"/>
        </w:rPr>
        <w:sym w:font="HQPB4" w:char="F095"/>
      </w:r>
      <w:r w:rsidRPr="00A5196E">
        <w:rPr>
          <w:sz w:val="16"/>
          <w:szCs w:val="16"/>
        </w:rPr>
        <w:sym w:font="HQPB1" w:char="F02F"/>
      </w:r>
      <w:r w:rsidRPr="00A5196E">
        <w:rPr>
          <w:sz w:val="16"/>
          <w:szCs w:val="16"/>
        </w:rPr>
        <w:sym w:font="HQPB5" w:char="F075"/>
      </w:r>
      <w:r w:rsidRPr="00A5196E">
        <w:rPr>
          <w:sz w:val="16"/>
          <w:szCs w:val="16"/>
        </w:rPr>
        <w:sym w:font="HQPB1" w:char="F091"/>
      </w:r>
      <w:r w:rsidRPr="00A5196E">
        <w:rPr>
          <w:rFonts w:ascii="(normal text)" w:hAnsi="(normal text)"/>
          <w:sz w:val="16"/>
          <w:szCs w:val="16"/>
          <w:rtl/>
        </w:rPr>
        <w:t xml:space="preserve"> </w:t>
      </w:r>
      <w:r w:rsidRPr="00A5196E">
        <w:rPr>
          <w:sz w:val="16"/>
          <w:szCs w:val="16"/>
        </w:rPr>
        <w:sym w:font="HQPB4" w:char="F0C9"/>
      </w:r>
      <w:r w:rsidRPr="00A5196E">
        <w:rPr>
          <w:sz w:val="16"/>
          <w:szCs w:val="16"/>
        </w:rPr>
        <w:sym w:font="HQPB1" w:char="F03D"/>
      </w:r>
      <w:r w:rsidRPr="00A5196E">
        <w:rPr>
          <w:sz w:val="16"/>
          <w:szCs w:val="16"/>
        </w:rPr>
        <w:sym w:font="HQPB2" w:char="F0BB"/>
      </w:r>
      <w:r w:rsidRPr="00A5196E">
        <w:rPr>
          <w:sz w:val="16"/>
          <w:szCs w:val="16"/>
        </w:rPr>
        <w:sym w:font="HQPB5" w:char="F070"/>
      </w:r>
      <w:r w:rsidRPr="00A5196E">
        <w:rPr>
          <w:sz w:val="16"/>
          <w:szCs w:val="16"/>
        </w:rPr>
        <w:sym w:font="HQPB1" w:char="F074"/>
      </w:r>
      <w:r w:rsidRPr="00A5196E">
        <w:rPr>
          <w:sz w:val="16"/>
          <w:szCs w:val="16"/>
        </w:rPr>
        <w:sym w:font="HQPB4" w:char="F0F5"/>
      </w:r>
      <w:r w:rsidRPr="00A5196E">
        <w:rPr>
          <w:sz w:val="16"/>
          <w:szCs w:val="16"/>
        </w:rPr>
        <w:sym w:font="HQPB1" w:char="F0BE"/>
      </w:r>
      <w:r w:rsidRPr="00A5196E">
        <w:rPr>
          <w:sz w:val="16"/>
          <w:szCs w:val="16"/>
        </w:rPr>
        <w:sym w:font="HQPB5" w:char="F072"/>
      </w:r>
      <w:r w:rsidRPr="00A5196E">
        <w:rPr>
          <w:sz w:val="16"/>
          <w:szCs w:val="16"/>
        </w:rPr>
        <w:sym w:font="HQPB1" w:char="F027"/>
      </w:r>
      <w:r w:rsidRPr="00A5196E">
        <w:rPr>
          <w:sz w:val="16"/>
          <w:szCs w:val="16"/>
        </w:rPr>
        <w:sym w:font="HQPB4" w:char="F0CE"/>
      </w:r>
      <w:r w:rsidRPr="00A5196E">
        <w:rPr>
          <w:sz w:val="16"/>
          <w:szCs w:val="16"/>
        </w:rPr>
        <w:sym w:font="HQPB1" w:char="F02F"/>
      </w:r>
      <w:r w:rsidRPr="00A5196E">
        <w:rPr>
          <w:rFonts w:ascii="(normal text)" w:hAnsi="(normal text)"/>
          <w:sz w:val="16"/>
          <w:szCs w:val="16"/>
          <w:rtl/>
        </w:rPr>
        <w:t xml:space="preserve"> </w:t>
      </w:r>
      <w:r w:rsidRPr="00A5196E">
        <w:rPr>
          <w:sz w:val="16"/>
          <w:szCs w:val="16"/>
        </w:rPr>
        <w:sym w:font="HQPB4" w:char="F0C8"/>
      </w:r>
      <w:r w:rsidRPr="00A5196E">
        <w:rPr>
          <w:sz w:val="16"/>
          <w:szCs w:val="16"/>
        </w:rPr>
        <w:sym w:font="HQPB2" w:char="F040"/>
      </w:r>
      <w:r w:rsidRPr="00A5196E">
        <w:rPr>
          <w:sz w:val="16"/>
          <w:szCs w:val="16"/>
        </w:rPr>
        <w:sym w:font="HQPB2" w:char="F08B"/>
      </w:r>
      <w:r w:rsidRPr="00A5196E">
        <w:rPr>
          <w:sz w:val="16"/>
          <w:szCs w:val="16"/>
        </w:rPr>
        <w:sym w:font="HQPB4" w:char="F0CF"/>
      </w:r>
      <w:r w:rsidRPr="00A5196E">
        <w:rPr>
          <w:sz w:val="16"/>
          <w:szCs w:val="16"/>
        </w:rPr>
        <w:sym w:font="HQPB1" w:char="F0FF"/>
      </w:r>
      <w:r w:rsidRPr="00A5196E">
        <w:rPr>
          <w:sz w:val="16"/>
          <w:szCs w:val="16"/>
        </w:rPr>
        <w:sym w:font="HQPB4" w:char="F0F8"/>
      </w:r>
      <w:r w:rsidRPr="00A5196E">
        <w:rPr>
          <w:sz w:val="16"/>
          <w:szCs w:val="16"/>
        </w:rPr>
        <w:sym w:font="HQPB2" w:char="F039"/>
      </w:r>
      <w:r w:rsidRPr="00A5196E">
        <w:rPr>
          <w:sz w:val="16"/>
          <w:szCs w:val="16"/>
        </w:rPr>
        <w:sym w:font="HQPB5" w:char="F024"/>
      </w:r>
      <w:r w:rsidRPr="00A5196E">
        <w:rPr>
          <w:sz w:val="16"/>
          <w:szCs w:val="16"/>
        </w:rPr>
        <w:sym w:font="HQPB1" w:char="F023"/>
      </w:r>
      <w:r w:rsidRPr="00A5196E">
        <w:rPr>
          <w:rFonts w:ascii="(normal text)" w:hAnsi="(normal text)"/>
          <w:sz w:val="16"/>
          <w:szCs w:val="16"/>
          <w:rtl/>
        </w:rPr>
        <w:t xml:space="preserve"> </w:t>
      </w:r>
      <w:r w:rsidRPr="00A5196E">
        <w:rPr>
          <w:sz w:val="16"/>
          <w:szCs w:val="16"/>
        </w:rPr>
        <w:sym w:font="HQPB2" w:char="F0C7"/>
      </w:r>
      <w:r w:rsidRPr="00A5196E">
        <w:rPr>
          <w:sz w:val="16"/>
          <w:szCs w:val="16"/>
        </w:rPr>
        <w:sym w:font="HQPB2" w:char="F0CA"/>
      </w:r>
      <w:r w:rsidRPr="00A5196E">
        <w:rPr>
          <w:sz w:val="16"/>
          <w:szCs w:val="16"/>
        </w:rPr>
        <w:sym w:font="HQPB2" w:char="F0C8"/>
      </w:r>
      <w:r w:rsidRPr="00A5196E">
        <w:rPr>
          <w:rFonts w:ascii="(normal text)" w:hAnsi="(normal text)"/>
          <w:sz w:val="16"/>
          <w:szCs w:val="16"/>
          <w:rtl/>
        </w:rPr>
        <w:t xml:space="preserve">   </w:t>
      </w:r>
      <w:r w:rsidRPr="00A5196E">
        <w:rPr>
          <w:sz w:val="16"/>
          <w:szCs w:val="16"/>
        </w:rPr>
        <w:sym w:font="HQPB4" w:char="F0F3"/>
      </w:r>
      <w:r w:rsidRPr="00A5196E">
        <w:rPr>
          <w:sz w:val="16"/>
          <w:szCs w:val="16"/>
        </w:rPr>
        <w:sym w:font="HQPB2" w:char="F04F"/>
      </w:r>
      <w:r w:rsidRPr="00A5196E">
        <w:rPr>
          <w:sz w:val="16"/>
          <w:szCs w:val="16"/>
        </w:rPr>
        <w:sym w:font="HQPB5" w:char="F073"/>
      </w:r>
      <w:r w:rsidRPr="00A5196E">
        <w:rPr>
          <w:sz w:val="16"/>
          <w:szCs w:val="16"/>
        </w:rPr>
        <w:sym w:font="HQPB2" w:char="F039"/>
      </w:r>
      <w:r w:rsidRPr="00A5196E">
        <w:rPr>
          <w:sz w:val="16"/>
          <w:szCs w:val="16"/>
        </w:rPr>
        <w:sym w:font="HQPB5" w:char="F072"/>
      </w:r>
      <w:r w:rsidRPr="00A5196E">
        <w:rPr>
          <w:sz w:val="16"/>
          <w:szCs w:val="16"/>
        </w:rPr>
        <w:sym w:font="HQPB1" w:char="F026"/>
      </w:r>
      <w:r w:rsidRPr="00A5196E">
        <w:rPr>
          <w:rFonts w:ascii="(normal text)" w:hAnsi="(normal text)"/>
          <w:sz w:val="16"/>
          <w:szCs w:val="16"/>
          <w:rtl/>
        </w:rPr>
        <w:t xml:space="preserve"> </w:t>
      </w:r>
      <w:r w:rsidRPr="00A5196E">
        <w:rPr>
          <w:sz w:val="16"/>
          <w:szCs w:val="16"/>
        </w:rPr>
        <w:sym w:font="HQPB4" w:char="F0F6"/>
      </w:r>
      <w:r w:rsidRPr="00A5196E">
        <w:rPr>
          <w:sz w:val="16"/>
          <w:szCs w:val="16"/>
        </w:rPr>
        <w:sym w:font="HQPB2" w:char="F040"/>
      </w:r>
      <w:r w:rsidRPr="00A5196E">
        <w:rPr>
          <w:sz w:val="16"/>
          <w:szCs w:val="16"/>
        </w:rPr>
        <w:sym w:font="HQPB5" w:char="F079"/>
      </w:r>
      <w:r w:rsidRPr="00A5196E">
        <w:rPr>
          <w:sz w:val="16"/>
          <w:szCs w:val="16"/>
        </w:rPr>
        <w:sym w:font="HQPB1" w:char="F0E8"/>
      </w:r>
      <w:r w:rsidRPr="00A5196E">
        <w:rPr>
          <w:sz w:val="16"/>
          <w:szCs w:val="16"/>
        </w:rPr>
        <w:sym w:font="HQPB4" w:char="F0F8"/>
      </w:r>
      <w:r w:rsidRPr="00A5196E">
        <w:rPr>
          <w:sz w:val="16"/>
          <w:szCs w:val="16"/>
        </w:rPr>
        <w:sym w:font="HQPB1" w:char="F067"/>
      </w:r>
      <w:r w:rsidRPr="00A5196E">
        <w:rPr>
          <w:sz w:val="16"/>
          <w:szCs w:val="16"/>
        </w:rPr>
        <w:sym w:font="HQPB5" w:char="F073"/>
      </w:r>
      <w:r w:rsidRPr="00A5196E">
        <w:rPr>
          <w:sz w:val="16"/>
          <w:szCs w:val="16"/>
        </w:rPr>
        <w:sym w:font="HQPB2" w:char="F086"/>
      </w:r>
      <w:r w:rsidRPr="00A5196E">
        <w:rPr>
          <w:rFonts w:ascii="(normal text)" w:hAnsi="(normal text)"/>
          <w:sz w:val="16"/>
          <w:szCs w:val="16"/>
          <w:rtl/>
        </w:rPr>
        <w:t xml:space="preserve"> </w:t>
      </w:r>
      <w:r w:rsidRPr="00A5196E">
        <w:rPr>
          <w:sz w:val="16"/>
          <w:szCs w:val="16"/>
        </w:rPr>
        <w:sym w:font="HQPB4" w:char="F0F6"/>
      </w:r>
      <w:r w:rsidRPr="00A5196E">
        <w:rPr>
          <w:sz w:val="16"/>
          <w:szCs w:val="16"/>
        </w:rPr>
        <w:sym w:font="HQPB3" w:char="F02F"/>
      </w:r>
      <w:r w:rsidRPr="00A5196E">
        <w:rPr>
          <w:sz w:val="16"/>
          <w:szCs w:val="16"/>
        </w:rPr>
        <w:sym w:font="HQPB4" w:char="F0E8"/>
      </w:r>
      <w:r w:rsidRPr="00A5196E">
        <w:rPr>
          <w:sz w:val="16"/>
          <w:szCs w:val="16"/>
        </w:rPr>
        <w:sym w:font="HQPB2" w:char="F066"/>
      </w:r>
      <w:r w:rsidRPr="00A5196E">
        <w:rPr>
          <w:sz w:val="16"/>
          <w:szCs w:val="16"/>
        </w:rPr>
        <w:sym w:font="HQPB5" w:char="F079"/>
      </w:r>
      <w:r w:rsidRPr="00A5196E">
        <w:rPr>
          <w:sz w:val="16"/>
          <w:szCs w:val="16"/>
        </w:rPr>
        <w:sym w:font="HQPB1" w:char="F089"/>
      </w:r>
      <w:r w:rsidRPr="00A5196E">
        <w:rPr>
          <w:sz w:val="16"/>
          <w:szCs w:val="16"/>
        </w:rPr>
        <w:sym w:font="HQPB4" w:char="F0F8"/>
      </w:r>
      <w:r w:rsidRPr="00A5196E">
        <w:rPr>
          <w:sz w:val="16"/>
          <w:szCs w:val="16"/>
        </w:rPr>
        <w:sym w:font="HQPB2" w:char="F08A"/>
      </w:r>
      <w:r w:rsidRPr="00A5196E">
        <w:rPr>
          <w:sz w:val="16"/>
          <w:szCs w:val="16"/>
        </w:rPr>
        <w:sym w:font="HQPB5" w:char="F078"/>
      </w:r>
      <w:r w:rsidRPr="00A5196E">
        <w:rPr>
          <w:sz w:val="16"/>
          <w:szCs w:val="16"/>
        </w:rPr>
        <w:sym w:font="HQPB2" w:char="F02E"/>
      </w:r>
      <w:r w:rsidRPr="00A5196E">
        <w:rPr>
          <w:rFonts w:ascii="(normal text)" w:hAnsi="(normal text)"/>
          <w:sz w:val="16"/>
          <w:szCs w:val="16"/>
          <w:rtl/>
        </w:rPr>
        <w:t xml:space="preserve"> </w:t>
      </w:r>
      <w:r w:rsidRPr="00A5196E">
        <w:rPr>
          <w:sz w:val="16"/>
          <w:szCs w:val="16"/>
        </w:rPr>
        <w:sym w:font="HQPB2" w:char="F092"/>
      </w:r>
      <w:r w:rsidRPr="00A5196E">
        <w:rPr>
          <w:sz w:val="16"/>
          <w:szCs w:val="16"/>
        </w:rPr>
        <w:sym w:font="HQPB4" w:char="F0CE"/>
      </w:r>
      <w:r w:rsidRPr="00A5196E">
        <w:rPr>
          <w:sz w:val="16"/>
          <w:szCs w:val="16"/>
        </w:rPr>
        <w:sym w:font="HQPB1" w:char="F0FB"/>
      </w:r>
      <w:r w:rsidRPr="00A5196E">
        <w:rPr>
          <w:rFonts w:ascii="(normal text)" w:hAnsi="(normal text)"/>
          <w:sz w:val="16"/>
          <w:szCs w:val="16"/>
          <w:rtl/>
        </w:rPr>
        <w:t xml:space="preserve"> </w:t>
      </w:r>
      <w:r w:rsidRPr="00A5196E">
        <w:rPr>
          <w:sz w:val="16"/>
          <w:szCs w:val="16"/>
        </w:rPr>
        <w:sym w:font="HQPB4" w:char="F039"/>
      </w:r>
      <w:r w:rsidRPr="00A5196E">
        <w:rPr>
          <w:sz w:val="16"/>
          <w:szCs w:val="16"/>
        </w:rPr>
        <w:sym w:font="HQPB2" w:char="F040"/>
      </w:r>
      <w:r w:rsidRPr="00A5196E">
        <w:rPr>
          <w:sz w:val="16"/>
          <w:szCs w:val="16"/>
        </w:rPr>
        <w:sym w:font="HQPB2" w:char="F08B"/>
      </w:r>
      <w:r w:rsidRPr="00A5196E">
        <w:rPr>
          <w:sz w:val="16"/>
          <w:szCs w:val="16"/>
        </w:rPr>
        <w:sym w:font="HQPB4" w:char="F0CE"/>
      </w:r>
      <w:r w:rsidRPr="00A5196E">
        <w:rPr>
          <w:sz w:val="16"/>
          <w:szCs w:val="16"/>
        </w:rPr>
        <w:sym w:font="HQPB2" w:char="F03D"/>
      </w:r>
      <w:r w:rsidRPr="00A5196E">
        <w:rPr>
          <w:sz w:val="16"/>
          <w:szCs w:val="16"/>
        </w:rPr>
        <w:sym w:font="HQPB4" w:char="F0F4"/>
      </w:r>
      <w:r w:rsidRPr="00A5196E">
        <w:rPr>
          <w:sz w:val="16"/>
          <w:szCs w:val="16"/>
        </w:rPr>
        <w:sym w:font="HQPB1" w:char="F0D2"/>
      </w:r>
      <w:r w:rsidRPr="00A5196E">
        <w:rPr>
          <w:sz w:val="16"/>
          <w:szCs w:val="16"/>
        </w:rPr>
        <w:sym w:font="HQPB5" w:char="F073"/>
      </w:r>
      <w:r w:rsidRPr="00A5196E">
        <w:rPr>
          <w:sz w:val="16"/>
          <w:szCs w:val="16"/>
        </w:rPr>
        <w:sym w:font="HQPB1" w:char="F03F"/>
      </w:r>
      <w:r w:rsidRPr="00A5196E">
        <w:rPr>
          <w:rFonts w:ascii="(normal text)" w:hAnsi="(normal text)"/>
          <w:sz w:val="16"/>
          <w:szCs w:val="16"/>
          <w:rtl/>
        </w:rPr>
        <w:t xml:space="preserve"> </w:t>
      </w:r>
      <w:r w:rsidRPr="00A5196E">
        <w:rPr>
          <w:sz w:val="16"/>
          <w:szCs w:val="16"/>
        </w:rPr>
        <w:sym w:font="HQPB2" w:char="F0C7"/>
      </w:r>
      <w:r w:rsidRPr="00A5196E">
        <w:rPr>
          <w:sz w:val="16"/>
          <w:szCs w:val="16"/>
        </w:rPr>
        <w:sym w:font="HQPB2" w:char="F0CB"/>
      </w:r>
      <w:r w:rsidRPr="00A5196E">
        <w:rPr>
          <w:sz w:val="16"/>
          <w:szCs w:val="16"/>
        </w:rPr>
        <w:sym w:font="HQPB2" w:char="F0C8"/>
      </w:r>
      <w:r w:rsidRPr="00A5196E">
        <w:rPr>
          <w:rFonts w:ascii="(normal text)" w:hAnsi="(normal text)"/>
          <w:sz w:val="16"/>
          <w:szCs w:val="16"/>
          <w:rtl/>
        </w:rPr>
        <w:t xml:space="preserve">   </w:t>
      </w:r>
      <w:r w:rsidRPr="00A5196E">
        <w:rPr>
          <w:sz w:val="16"/>
          <w:szCs w:val="16"/>
        </w:rPr>
        <w:sym w:font="HQPB5" w:char="F09F"/>
      </w:r>
      <w:r w:rsidRPr="00A5196E">
        <w:rPr>
          <w:sz w:val="16"/>
          <w:szCs w:val="16"/>
        </w:rPr>
        <w:sym w:font="HQPB2" w:char="F040"/>
      </w:r>
      <w:r w:rsidRPr="00A5196E">
        <w:rPr>
          <w:sz w:val="16"/>
          <w:szCs w:val="16"/>
        </w:rPr>
        <w:sym w:font="HQPB5" w:char="F079"/>
      </w:r>
      <w:r w:rsidRPr="00A5196E">
        <w:rPr>
          <w:sz w:val="16"/>
          <w:szCs w:val="16"/>
        </w:rPr>
        <w:sym w:font="HQPB1" w:char="F099"/>
      </w:r>
      <w:r w:rsidRPr="00A5196E">
        <w:rPr>
          <w:sz w:val="16"/>
          <w:szCs w:val="16"/>
        </w:rPr>
        <w:sym w:font="HQPB4" w:char="F0F6"/>
      </w:r>
      <w:r w:rsidRPr="00A5196E">
        <w:rPr>
          <w:sz w:val="16"/>
          <w:szCs w:val="16"/>
        </w:rPr>
        <w:sym w:font="HQPB1" w:char="F091"/>
      </w:r>
      <w:r w:rsidRPr="00A5196E">
        <w:rPr>
          <w:sz w:val="16"/>
          <w:szCs w:val="16"/>
        </w:rPr>
        <w:sym w:font="HQPB5" w:char="F072"/>
      </w:r>
      <w:r w:rsidRPr="00A5196E">
        <w:rPr>
          <w:sz w:val="16"/>
          <w:szCs w:val="16"/>
        </w:rPr>
        <w:sym w:font="HQPB1" w:char="F026"/>
      </w:r>
      <w:r w:rsidRPr="00A5196E">
        <w:rPr>
          <w:sz w:val="16"/>
          <w:szCs w:val="16"/>
        </w:rPr>
        <w:sym w:font="HQPB5" w:char="F075"/>
      </w:r>
      <w:r w:rsidRPr="00A5196E">
        <w:rPr>
          <w:sz w:val="16"/>
          <w:szCs w:val="16"/>
        </w:rPr>
        <w:sym w:font="HQPB2" w:char="F072"/>
      </w:r>
      <w:r w:rsidRPr="00A5196E">
        <w:rPr>
          <w:rFonts w:ascii="(normal text)" w:hAnsi="(normal text)"/>
          <w:sz w:val="16"/>
          <w:szCs w:val="16"/>
          <w:rtl/>
        </w:rPr>
        <w:t xml:space="preserve"> </w:t>
      </w:r>
      <w:r w:rsidRPr="00A5196E">
        <w:rPr>
          <w:sz w:val="16"/>
          <w:szCs w:val="16"/>
        </w:rPr>
        <w:sym w:font="HQPB4" w:char="F0F6"/>
      </w:r>
      <w:r w:rsidRPr="00A5196E">
        <w:rPr>
          <w:sz w:val="16"/>
          <w:szCs w:val="16"/>
        </w:rPr>
        <w:sym w:font="HQPB2" w:char="F04E"/>
      </w:r>
      <w:r w:rsidRPr="00A5196E">
        <w:rPr>
          <w:sz w:val="16"/>
          <w:szCs w:val="16"/>
        </w:rPr>
        <w:sym w:font="HQPB4" w:char="F0CD"/>
      </w:r>
      <w:r w:rsidRPr="00A5196E">
        <w:rPr>
          <w:sz w:val="16"/>
          <w:szCs w:val="16"/>
        </w:rPr>
        <w:sym w:font="HQPB2" w:char="F06B"/>
      </w:r>
      <w:r w:rsidRPr="00A5196E">
        <w:rPr>
          <w:sz w:val="16"/>
          <w:szCs w:val="16"/>
        </w:rPr>
        <w:sym w:font="HQPB4" w:char="F0F6"/>
      </w:r>
      <w:r w:rsidRPr="00A5196E">
        <w:rPr>
          <w:sz w:val="16"/>
          <w:szCs w:val="16"/>
        </w:rPr>
        <w:sym w:font="HQPB2" w:char="F08E"/>
      </w:r>
      <w:r w:rsidRPr="00A5196E">
        <w:rPr>
          <w:sz w:val="16"/>
          <w:szCs w:val="16"/>
        </w:rPr>
        <w:sym w:font="HQPB5" w:char="F06E"/>
      </w:r>
      <w:r w:rsidRPr="00A5196E">
        <w:rPr>
          <w:sz w:val="16"/>
          <w:szCs w:val="16"/>
        </w:rPr>
        <w:sym w:font="HQPB2" w:char="F03D"/>
      </w:r>
      <w:r w:rsidRPr="00A5196E">
        <w:rPr>
          <w:sz w:val="16"/>
          <w:szCs w:val="16"/>
        </w:rPr>
        <w:sym w:font="HQPB5" w:char="F074"/>
      </w:r>
      <w:r w:rsidRPr="00A5196E">
        <w:rPr>
          <w:sz w:val="16"/>
          <w:szCs w:val="16"/>
        </w:rPr>
        <w:sym w:font="HQPB1" w:char="F0E3"/>
      </w:r>
      <w:r w:rsidRPr="00A5196E">
        <w:rPr>
          <w:rFonts w:ascii="(normal text)" w:hAnsi="(normal text)"/>
          <w:sz w:val="16"/>
          <w:szCs w:val="16"/>
          <w:rtl/>
        </w:rPr>
        <w:t xml:space="preserve"> </w:t>
      </w:r>
      <w:r w:rsidRPr="00A5196E">
        <w:rPr>
          <w:sz w:val="16"/>
          <w:szCs w:val="16"/>
        </w:rPr>
        <w:sym w:font="HQPB1" w:char="F023"/>
      </w:r>
      <w:r w:rsidRPr="00A5196E">
        <w:rPr>
          <w:sz w:val="16"/>
          <w:szCs w:val="16"/>
        </w:rPr>
        <w:sym w:font="HQPB4" w:char="F0B7"/>
      </w:r>
      <w:r w:rsidRPr="00A5196E">
        <w:rPr>
          <w:sz w:val="16"/>
          <w:szCs w:val="16"/>
        </w:rPr>
        <w:sym w:font="HQPB1" w:char="F08E"/>
      </w:r>
      <w:r w:rsidRPr="00A5196E">
        <w:rPr>
          <w:sz w:val="16"/>
          <w:szCs w:val="16"/>
        </w:rPr>
        <w:sym w:font="HQPB4" w:char="F0F6"/>
      </w:r>
      <w:r w:rsidRPr="00A5196E">
        <w:rPr>
          <w:sz w:val="16"/>
          <w:szCs w:val="16"/>
        </w:rPr>
        <w:sym w:font="HQPB2" w:char="F08D"/>
      </w:r>
      <w:r w:rsidRPr="00A5196E">
        <w:rPr>
          <w:sz w:val="16"/>
          <w:szCs w:val="16"/>
        </w:rPr>
        <w:sym w:font="HQPB5" w:char="F073"/>
      </w:r>
      <w:r w:rsidRPr="00A5196E">
        <w:rPr>
          <w:sz w:val="16"/>
          <w:szCs w:val="16"/>
        </w:rPr>
        <w:sym w:font="HQPB1" w:char="F0DB"/>
      </w:r>
      <w:r w:rsidRPr="00A5196E">
        <w:rPr>
          <w:rFonts w:ascii="(normal text)" w:hAnsi="(normal text)"/>
          <w:sz w:val="16"/>
          <w:szCs w:val="16"/>
          <w:rtl/>
        </w:rPr>
        <w:t xml:space="preserve"> </w:t>
      </w:r>
      <w:r w:rsidRPr="00A5196E">
        <w:rPr>
          <w:sz w:val="16"/>
          <w:szCs w:val="16"/>
        </w:rPr>
        <w:sym w:font="HQPB5" w:char="F09F"/>
      </w:r>
      <w:r w:rsidRPr="00A5196E">
        <w:rPr>
          <w:sz w:val="16"/>
          <w:szCs w:val="16"/>
        </w:rPr>
        <w:sym w:font="HQPB2" w:char="F040"/>
      </w:r>
      <w:r w:rsidRPr="00A5196E">
        <w:rPr>
          <w:sz w:val="16"/>
          <w:szCs w:val="16"/>
        </w:rPr>
        <w:sym w:font="HQPB2" w:char="F08B"/>
      </w:r>
      <w:r w:rsidRPr="00A5196E">
        <w:rPr>
          <w:sz w:val="16"/>
          <w:szCs w:val="16"/>
        </w:rPr>
        <w:sym w:font="HQPB4" w:char="F0CE"/>
      </w:r>
      <w:r w:rsidRPr="00A5196E">
        <w:rPr>
          <w:sz w:val="16"/>
          <w:szCs w:val="16"/>
        </w:rPr>
        <w:sym w:font="HQPB1" w:char="F02F"/>
      </w:r>
      <w:r w:rsidRPr="00A5196E">
        <w:rPr>
          <w:sz w:val="16"/>
          <w:szCs w:val="16"/>
        </w:rPr>
        <w:sym w:font="HQPB1" w:char="F024"/>
      </w:r>
      <w:r w:rsidRPr="00A5196E">
        <w:rPr>
          <w:sz w:val="16"/>
          <w:szCs w:val="16"/>
        </w:rPr>
        <w:sym w:font="HQPB5" w:char="F074"/>
      </w:r>
      <w:r w:rsidRPr="00A5196E">
        <w:rPr>
          <w:sz w:val="16"/>
          <w:szCs w:val="16"/>
        </w:rPr>
        <w:sym w:font="HQPB1" w:char="F02F"/>
      </w:r>
      <w:r w:rsidRPr="00A5196E">
        <w:rPr>
          <w:sz w:val="16"/>
          <w:szCs w:val="16"/>
        </w:rPr>
        <w:sym w:font="HQPB5" w:char="F072"/>
      </w:r>
      <w:r w:rsidRPr="00A5196E">
        <w:rPr>
          <w:sz w:val="16"/>
          <w:szCs w:val="16"/>
        </w:rPr>
        <w:sym w:font="HQPB1" w:char="F026"/>
      </w:r>
      <w:r w:rsidRPr="00A5196E">
        <w:rPr>
          <w:rFonts w:ascii="(normal text)" w:hAnsi="(normal text)"/>
          <w:sz w:val="16"/>
          <w:szCs w:val="16"/>
          <w:rtl/>
        </w:rPr>
        <w:t xml:space="preserve"> </w:t>
      </w:r>
      <w:r w:rsidRPr="00A5196E">
        <w:rPr>
          <w:sz w:val="16"/>
          <w:szCs w:val="16"/>
        </w:rPr>
        <w:sym w:font="HQPB2" w:char="F0C7"/>
      </w:r>
      <w:r w:rsidRPr="00A5196E">
        <w:rPr>
          <w:sz w:val="16"/>
          <w:szCs w:val="16"/>
        </w:rPr>
        <w:sym w:font="HQPB2" w:char="F0CC"/>
      </w:r>
      <w:r w:rsidRPr="00A5196E">
        <w:rPr>
          <w:sz w:val="16"/>
          <w:szCs w:val="16"/>
        </w:rPr>
        <w:sym w:font="HQPB2" w:char="F0C8"/>
      </w:r>
      <w:r w:rsidRPr="00A5196E">
        <w:rPr>
          <w:rFonts w:ascii="(normal text)" w:hAnsi="(normal text)"/>
          <w:sz w:val="16"/>
          <w:szCs w:val="16"/>
          <w:rtl/>
        </w:rPr>
        <w:t xml:space="preserve">   </w:t>
      </w:r>
      <w:r w:rsidRPr="00A5196E">
        <w:rPr>
          <w:sz w:val="16"/>
          <w:szCs w:val="16"/>
        </w:rPr>
        <w:sym w:font="HQPB2" w:char="F04E"/>
      </w:r>
      <w:r w:rsidRPr="00A5196E">
        <w:rPr>
          <w:sz w:val="16"/>
          <w:szCs w:val="16"/>
        </w:rPr>
        <w:sym w:font="HQPB4" w:char="F0CE"/>
      </w:r>
      <w:r w:rsidRPr="00A5196E">
        <w:rPr>
          <w:sz w:val="16"/>
          <w:szCs w:val="16"/>
        </w:rPr>
        <w:sym w:font="HQPB2" w:char="F067"/>
      </w:r>
      <w:r w:rsidRPr="00A5196E">
        <w:rPr>
          <w:sz w:val="16"/>
          <w:szCs w:val="16"/>
        </w:rPr>
        <w:sym w:font="HQPB2" w:char="F08B"/>
      </w:r>
      <w:r w:rsidRPr="00A5196E">
        <w:rPr>
          <w:sz w:val="16"/>
          <w:szCs w:val="16"/>
        </w:rPr>
        <w:sym w:font="HQPB4" w:char="F0CF"/>
      </w:r>
      <w:r w:rsidRPr="00A5196E">
        <w:rPr>
          <w:sz w:val="16"/>
          <w:szCs w:val="16"/>
        </w:rPr>
        <w:sym w:font="HQPB2" w:char="F042"/>
      </w:r>
      <w:r w:rsidRPr="00A5196E">
        <w:rPr>
          <w:sz w:val="16"/>
          <w:szCs w:val="16"/>
        </w:rPr>
        <w:sym w:font="HQPB4" w:char="F0F6"/>
      </w:r>
      <w:r w:rsidRPr="00A5196E">
        <w:rPr>
          <w:sz w:val="16"/>
          <w:szCs w:val="16"/>
        </w:rPr>
        <w:sym w:font="HQPB1" w:char="F08D"/>
      </w:r>
      <w:r w:rsidRPr="00A5196E">
        <w:rPr>
          <w:sz w:val="16"/>
          <w:szCs w:val="16"/>
        </w:rPr>
        <w:sym w:font="HQPB5" w:char="F073"/>
      </w:r>
      <w:r w:rsidRPr="00A5196E">
        <w:rPr>
          <w:sz w:val="16"/>
          <w:szCs w:val="16"/>
        </w:rPr>
        <w:sym w:font="HQPB1" w:char="F03F"/>
      </w:r>
      <w:r w:rsidRPr="00A5196E">
        <w:rPr>
          <w:rFonts w:ascii="(normal text)" w:hAnsi="(normal text)"/>
          <w:sz w:val="16"/>
          <w:szCs w:val="16"/>
          <w:rtl/>
        </w:rPr>
        <w:t xml:space="preserve"> </w:t>
      </w:r>
      <w:r w:rsidRPr="00A5196E">
        <w:rPr>
          <w:sz w:val="16"/>
          <w:szCs w:val="16"/>
        </w:rPr>
        <w:sym w:font="HQPB4" w:char="F03B"/>
      </w:r>
      <w:r w:rsidRPr="00A5196E">
        <w:rPr>
          <w:sz w:val="16"/>
          <w:szCs w:val="16"/>
        </w:rPr>
        <w:sym w:font="HQPB2" w:char="F06F"/>
      </w:r>
      <w:r w:rsidRPr="00A5196E">
        <w:rPr>
          <w:sz w:val="16"/>
          <w:szCs w:val="16"/>
        </w:rPr>
        <w:sym w:font="HQPB5" w:char="F075"/>
      </w:r>
      <w:r w:rsidRPr="00A5196E">
        <w:rPr>
          <w:sz w:val="16"/>
          <w:szCs w:val="16"/>
        </w:rPr>
        <w:sym w:font="HQPB1" w:char="F091"/>
      </w:r>
      <w:r w:rsidRPr="00A5196E">
        <w:rPr>
          <w:sz w:val="16"/>
          <w:szCs w:val="16"/>
        </w:rPr>
        <w:sym w:font="HQPB1" w:char="F024"/>
      </w:r>
      <w:r w:rsidRPr="00A5196E">
        <w:rPr>
          <w:sz w:val="16"/>
          <w:szCs w:val="16"/>
        </w:rPr>
        <w:sym w:font="HQPB5" w:char="F079"/>
      </w:r>
      <w:r w:rsidRPr="00A5196E">
        <w:rPr>
          <w:sz w:val="16"/>
          <w:szCs w:val="16"/>
        </w:rPr>
        <w:sym w:font="HQPB2" w:char="F0DA"/>
      </w:r>
      <w:r w:rsidRPr="00A5196E">
        <w:rPr>
          <w:sz w:val="16"/>
          <w:szCs w:val="16"/>
        </w:rPr>
        <w:sym w:font="HQPB4" w:char="F0CF"/>
      </w:r>
      <w:r w:rsidRPr="00A5196E">
        <w:rPr>
          <w:sz w:val="16"/>
          <w:szCs w:val="16"/>
        </w:rPr>
        <w:sym w:font="HQPB1" w:char="F074"/>
      </w:r>
      <w:r w:rsidRPr="00A5196E">
        <w:rPr>
          <w:sz w:val="16"/>
          <w:szCs w:val="16"/>
        </w:rPr>
        <w:sym w:font="HQPB4" w:char="F0BF"/>
      </w:r>
      <w:r w:rsidRPr="00A5196E">
        <w:rPr>
          <w:sz w:val="16"/>
          <w:szCs w:val="16"/>
        </w:rPr>
        <w:sym w:font="HQPB1" w:char="F032"/>
      </w:r>
      <w:r w:rsidRPr="00A5196E">
        <w:rPr>
          <w:rFonts w:ascii="(normal text)" w:hAnsi="(normal text)"/>
          <w:sz w:val="16"/>
          <w:szCs w:val="16"/>
          <w:rtl/>
        </w:rPr>
        <w:t xml:space="preserve"> </w:t>
      </w:r>
      <w:r w:rsidRPr="00A5196E">
        <w:rPr>
          <w:sz w:val="16"/>
          <w:szCs w:val="16"/>
        </w:rPr>
        <w:sym w:font="HQPB2" w:char="F060"/>
      </w:r>
      <w:r w:rsidRPr="00A5196E">
        <w:rPr>
          <w:sz w:val="16"/>
          <w:szCs w:val="16"/>
        </w:rPr>
        <w:sym w:font="HQPB4" w:char="F0CF"/>
      </w:r>
      <w:r w:rsidRPr="00A5196E">
        <w:rPr>
          <w:sz w:val="16"/>
          <w:szCs w:val="16"/>
        </w:rPr>
        <w:sym w:font="HQPB4" w:char="F069"/>
      </w:r>
      <w:r w:rsidRPr="00A5196E">
        <w:rPr>
          <w:sz w:val="16"/>
          <w:szCs w:val="16"/>
        </w:rPr>
        <w:sym w:font="HQPB2" w:char="F042"/>
      </w:r>
      <w:r w:rsidRPr="00A5196E">
        <w:rPr>
          <w:rFonts w:ascii="(normal text)" w:hAnsi="(normal text)"/>
          <w:sz w:val="16"/>
          <w:szCs w:val="16"/>
          <w:rtl/>
        </w:rPr>
        <w:t xml:space="preserve"> </w:t>
      </w:r>
      <w:r w:rsidRPr="00A5196E">
        <w:rPr>
          <w:sz w:val="16"/>
          <w:szCs w:val="16"/>
        </w:rPr>
        <w:sym w:font="HQPB4" w:char="F039"/>
      </w:r>
      <w:r w:rsidRPr="00A5196E">
        <w:rPr>
          <w:sz w:val="16"/>
          <w:szCs w:val="16"/>
        </w:rPr>
        <w:sym w:font="HQPB2" w:char="F040"/>
      </w:r>
      <w:r w:rsidRPr="00A5196E">
        <w:rPr>
          <w:sz w:val="16"/>
          <w:szCs w:val="16"/>
        </w:rPr>
        <w:sym w:font="HQPB2" w:char="F08A"/>
      </w:r>
      <w:r w:rsidRPr="00A5196E">
        <w:rPr>
          <w:sz w:val="16"/>
          <w:szCs w:val="16"/>
        </w:rPr>
        <w:sym w:font="HQPB4" w:char="F0C5"/>
      </w:r>
      <w:r w:rsidRPr="00A5196E">
        <w:rPr>
          <w:sz w:val="16"/>
          <w:szCs w:val="16"/>
        </w:rPr>
        <w:sym w:font="HQPB4" w:char="F064"/>
      </w:r>
      <w:r w:rsidRPr="00A5196E">
        <w:rPr>
          <w:sz w:val="16"/>
          <w:szCs w:val="16"/>
        </w:rPr>
        <w:sym w:font="HQPB2" w:char="F0DA"/>
      </w:r>
      <w:r w:rsidRPr="00A5196E">
        <w:rPr>
          <w:sz w:val="16"/>
          <w:szCs w:val="16"/>
        </w:rPr>
        <w:sym w:font="HQPB4" w:char="F0C5"/>
      </w:r>
      <w:r w:rsidRPr="00A5196E">
        <w:rPr>
          <w:sz w:val="16"/>
          <w:szCs w:val="16"/>
        </w:rPr>
        <w:sym w:font="HQPB1" w:char="F099"/>
      </w:r>
      <w:r w:rsidRPr="00A5196E">
        <w:rPr>
          <w:rFonts w:ascii="(normal text)" w:hAnsi="(normal text)"/>
          <w:sz w:val="16"/>
          <w:szCs w:val="16"/>
          <w:rtl/>
        </w:rPr>
        <w:t xml:space="preserve"> </w:t>
      </w:r>
      <w:r w:rsidRPr="00A5196E">
        <w:rPr>
          <w:sz w:val="16"/>
          <w:szCs w:val="16"/>
        </w:rPr>
        <w:sym w:font="HQPB2" w:char="F0C7"/>
      </w:r>
      <w:r w:rsidRPr="00A5196E">
        <w:rPr>
          <w:sz w:val="16"/>
          <w:szCs w:val="16"/>
        </w:rPr>
        <w:sym w:font="HQPB2" w:char="F0CD"/>
      </w:r>
      <w:r w:rsidRPr="00A5196E">
        <w:rPr>
          <w:sz w:val="16"/>
          <w:szCs w:val="16"/>
        </w:rPr>
        <w:sym w:font="HQPB2" w:char="F0C8"/>
      </w:r>
      <w:r w:rsidRPr="00A5196E">
        <w:rPr>
          <w:rFonts w:ascii="(normal text)" w:hAnsi="(normal text)"/>
          <w:sz w:val="16"/>
          <w:szCs w:val="16"/>
          <w:rtl/>
        </w:rPr>
        <w:t xml:space="preserve">   </w:t>
      </w:r>
      <w:r w:rsidRPr="00A5196E">
        <w:rPr>
          <w:sz w:val="16"/>
          <w:szCs w:val="16"/>
        </w:rPr>
        <w:sym w:font="HQPB4" w:char="F0F6"/>
      </w:r>
      <w:r w:rsidRPr="00A5196E">
        <w:rPr>
          <w:sz w:val="16"/>
          <w:szCs w:val="16"/>
        </w:rPr>
        <w:sym w:font="HQPB2" w:char="F04E"/>
      </w:r>
      <w:r w:rsidRPr="00A5196E">
        <w:rPr>
          <w:sz w:val="16"/>
          <w:szCs w:val="16"/>
        </w:rPr>
        <w:sym w:font="HQPB4" w:char="F0DF"/>
      </w:r>
      <w:r w:rsidRPr="00A5196E">
        <w:rPr>
          <w:sz w:val="16"/>
          <w:szCs w:val="16"/>
        </w:rPr>
        <w:sym w:font="HQPB2" w:char="F067"/>
      </w:r>
      <w:r w:rsidRPr="00A5196E">
        <w:rPr>
          <w:sz w:val="16"/>
          <w:szCs w:val="16"/>
        </w:rPr>
        <w:sym w:font="HQPB5" w:char="F06E"/>
      </w:r>
      <w:r w:rsidRPr="00A5196E">
        <w:rPr>
          <w:sz w:val="16"/>
          <w:szCs w:val="16"/>
        </w:rPr>
        <w:sym w:font="HQPB2" w:char="F03D"/>
      </w:r>
      <w:r w:rsidRPr="00A5196E">
        <w:rPr>
          <w:sz w:val="16"/>
          <w:szCs w:val="16"/>
        </w:rPr>
        <w:sym w:font="HQPB5" w:char="F079"/>
      </w:r>
      <w:r w:rsidRPr="00A5196E">
        <w:rPr>
          <w:sz w:val="16"/>
          <w:szCs w:val="16"/>
        </w:rPr>
        <w:sym w:font="HQPB1" w:char="F0E8"/>
      </w:r>
      <w:r w:rsidRPr="00A5196E">
        <w:rPr>
          <w:sz w:val="16"/>
          <w:szCs w:val="16"/>
        </w:rPr>
        <w:sym w:font="HQPB5" w:char="F070"/>
      </w:r>
      <w:r w:rsidRPr="00A5196E">
        <w:rPr>
          <w:sz w:val="16"/>
          <w:szCs w:val="16"/>
        </w:rPr>
        <w:sym w:font="HQPB1" w:char="F067"/>
      </w:r>
      <w:r w:rsidRPr="00A5196E">
        <w:rPr>
          <w:sz w:val="16"/>
          <w:szCs w:val="16"/>
        </w:rPr>
        <w:sym w:font="HQPB5" w:char="F06D"/>
      </w:r>
      <w:r w:rsidRPr="00A5196E">
        <w:rPr>
          <w:sz w:val="16"/>
          <w:szCs w:val="16"/>
        </w:rPr>
        <w:sym w:font="HQPB1" w:char="F0FA"/>
      </w:r>
      <w:r w:rsidRPr="00A5196E">
        <w:rPr>
          <w:rFonts w:ascii="(normal text)" w:hAnsi="(normal text)"/>
          <w:sz w:val="16"/>
          <w:szCs w:val="16"/>
          <w:rtl/>
        </w:rPr>
        <w:t xml:space="preserve"> </w:t>
      </w:r>
      <w:r w:rsidRPr="00A5196E">
        <w:rPr>
          <w:sz w:val="16"/>
          <w:szCs w:val="16"/>
        </w:rPr>
        <w:sym w:font="HQPB4" w:char="F037"/>
      </w:r>
      <w:r w:rsidRPr="00A5196E">
        <w:rPr>
          <w:sz w:val="16"/>
          <w:szCs w:val="16"/>
        </w:rPr>
        <w:sym w:font="HQPB2" w:char="F023"/>
      </w:r>
      <w:r w:rsidRPr="00A5196E">
        <w:rPr>
          <w:sz w:val="16"/>
          <w:szCs w:val="16"/>
        </w:rPr>
        <w:sym w:font="HQPB4" w:char="F0F3"/>
      </w:r>
      <w:r w:rsidRPr="00A5196E">
        <w:rPr>
          <w:sz w:val="16"/>
          <w:szCs w:val="16"/>
        </w:rPr>
        <w:sym w:font="HQPB1" w:char="F0C1"/>
      </w:r>
      <w:r w:rsidRPr="00A5196E">
        <w:rPr>
          <w:sz w:val="16"/>
          <w:szCs w:val="16"/>
        </w:rPr>
        <w:sym w:font="HQPB5" w:char="F079"/>
      </w:r>
      <w:r w:rsidRPr="00A5196E">
        <w:rPr>
          <w:sz w:val="16"/>
          <w:szCs w:val="16"/>
        </w:rPr>
        <w:sym w:font="HQPB1" w:char="F0E8"/>
      </w:r>
      <w:r w:rsidRPr="00A5196E">
        <w:rPr>
          <w:sz w:val="16"/>
          <w:szCs w:val="16"/>
        </w:rPr>
        <w:sym w:font="HQPB5" w:char="F078"/>
      </w:r>
      <w:r w:rsidRPr="00A5196E">
        <w:rPr>
          <w:sz w:val="16"/>
          <w:szCs w:val="16"/>
        </w:rPr>
        <w:sym w:font="HQPB2" w:char="F02E"/>
      </w:r>
      <w:r w:rsidRPr="00A5196E">
        <w:rPr>
          <w:rFonts w:ascii="(normal text)" w:hAnsi="(normal text)"/>
          <w:sz w:val="16"/>
          <w:szCs w:val="16"/>
          <w:rtl/>
        </w:rPr>
        <w:t xml:space="preserve"> </w:t>
      </w:r>
      <w:r w:rsidRPr="00A5196E">
        <w:rPr>
          <w:sz w:val="16"/>
          <w:szCs w:val="16"/>
        </w:rPr>
        <w:sym w:font="HQPB5" w:char="F0A5"/>
      </w:r>
      <w:r w:rsidRPr="00A5196E">
        <w:rPr>
          <w:sz w:val="16"/>
          <w:szCs w:val="16"/>
        </w:rPr>
        <w:sym w:font="HQPB2" w:char="F041"/>
      </w:r>
      <w:r w:rsidRPr="00A5196E">
        <w:rPr>
          <w:sz w:val="16"/>
          <w:szCs w:val="16"/>
        </w:rPr>
        <w:sym w:font="HQPB2" w:char="F071"/>
      </w:r>
      <w:r w:rsidRPr="00A5196E">
        <w:rPr>
          <w:sz w:val="16"/>
          <w:szCs w:val="16"/>
        </w:rPr>
        <w:sym w:font="HQPB4" w:char="F0E0"/>
      </w:r>
      <w:r w:rsidRPr="00A5196E">
        <w:rPr>
          <w:sz w:val="16"/>
          <w:szCs w:val="16"/>
        </w:rPr>
        <w:sym w:font="HQPB2" w:char="F032"/>
      </w:r>
      <w:r w:rsidRPr="00A5196E">
        <w:rPr>
          <w:sz w:val="16"/>
          <w:szCs w:val="16"/>
        </w:rPr>
        <w:sym w:font="HQPB4" w:char="F0F9"/>
      </w:r>
      <w:r w:rsidRPr="00A5196E">
        <w:rPr>
          <w:sz w:val="16"/>
          <w:szCs w:val="16"/>
        </w:rPr>
        <w:sym w:font="HQPB1" w:char="F027"/>
      </w:r>
      <w:r w:rsidRPr="00A5196E">
        <w:rPr>
          <w:sz w:val="16"/>
          <w:szCs w:val="16"/>
        </w:rPr>
        <w:sym w:font="HQPB4" w:char="F0A8"/>
      </w:r>
      <w:r w:rsidRPr="00A5196E">
        <w:rPr>
          <w:sz w:val="16"/>
          <w:szCs w:val="16"/>
        </w:rPr>
        <w:sym w:font="HQPB2" w:char="F042"/>
      </w:r>
      <w:r w:rsidRPr="00A5196E">
        <w:rPr>
          <w:rFonts w:ascii="(normal text)" w:hAnsi="(normal text)"/>
          <w:sz w:val="16"/>
          <w:szCs w:val="16"/>
          <w:rtl/>
        </w:rPr>
        <w:t xml:space="preserve"> </w:t>
      </w:r>
      <w:r w:rsidRPr="00A5196E">
        <w:rPr>
          <w:sz w:val="16"/>
          <w:szCs w:val="16"/>
        </w:rPr>
        <w:sym w:font="HQPB2" w:char="F0C7"/>
      </w:r>
      <w:r w:rsidRPr="00A5196E">
        <w:rPr>
          <w:sz w:val="16"/>
          <w:szCs w:val="16"/>
        </w:rPr>
        <w:sym w:font="HQPB2" w:char="F0CE"/>
      </w:r>
      <w:r w:rsidRPr="00A5196E">
        <w:rPr>
          <w:sz w:val="16"/>
          <w:szCs w:val="16"/>
        </w:rPr>
        <w:sym w:font="HQPB2" w:char="F0C8"/>
      </w:r>
      <w:r w:rsidRPr="00A5196E">
        <w:rPr>
          <w:rFonts w:ascii="(normal text)" w:hAnsi="(normal text)"/>
          <w:sz w:val="16"/>
          <w:szCs w:val="16"/>
          <w:rtl/>
        </w:rPr>
        <w:t xml:space="preserve">   </w:t>
      </w:r>
    </w:p>
    <w:p w:rsidR="00D16D80" w:rsidRPr="00E643F3" w:rsidRDefault="00D16D80" w:rsidP="00D16D80">
      <w:pPr>
        <w:ind w:firstLine="0"/>
        <w:rPr>
          <w:rFonts w:ascii="Times New Arabic" w:hAnsi="Times New Arabic"/>
          <w:i/>
          <w:iCs/>
          <w:sz w:val="20"/>
          <w:szCs w:val="20"/>
        </w:rPr>
      </w:pPr>
      <w:r w:rsidRPr="00E643F3">
        <w:rPr>
          <w:rFonts w:ascii="Times New Arabic" w:hAnsi="Times New Arabic"/>
          <w:i/>
          <w:iCs/>
          <w:sz w:val="20"/>
          <w:szCs w:val="20"/>
        </w:rPr>
        <w:t>Apakah kamu tidak memperhatikan bagaimana Tuhanmu telah bertindak terhadap tentara bergajah.Bukankah Dia telah menjadikan tipu daya mereka (untuk menghancurkan Ka'bah) itu sia-sia? Dan Dia mengirimkan kapada mereka burung yang berbondong-bondong, yang melempari mereka dengan batu (berasal) dari tanah yang terbakar, lalu Dia menjadikan mereka seperti daun-daun yang dimakan (ulat).</w:t>
      </w:r>
    </w:p>
    <w:p w:rsidR="00D16D80" w:rsidRPr="00E73ED7" w:rsidRDefault="00D16D80" w:rsidP="00D16D80">
      <w:pPr>
        <w:pStyle w:val="FootnoteText"/>
        <w:bidi/>
        <w:ind w:firstLine="59"/>
      </w:pPr>
    </w:p>
  </w:footnote>
  <w:footnote w:id="7">
    <w:p w:rsidR="00D16D80" w:rsidRPr="00A5196E" w:rsidRDefault="00D16D80" w:rsidP="00D16D80">
      <w:pPr>
        <w:pStyle w:val="FootnoteText"/>
        <w:ind w:firstLine="0"/>
      </w:pPr>
    </w:p>
  </w:footnote>
  <w:footnote w:id="8">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394299">
        <w:rPr>
          <w:rFonts w:ascii="Times New Arabic" w:hAnsi="Times New Arabic"/>
        </w:rPr>
        <w:t>Mochtar Effendi, Bangunan Masyarakat Islam (Palembang; Penerbit Universitas Sriwijaya bekerja sama dengan Yayasan Pendidikan dan Ilmu islam “Al-Mukhtar</w:t>
      </w:r>
      <w:r>
        <w:rPr>
          <w:rFonts w:ascii="Times New Arabic" w:hAnsi="Times New Arabic"/>
          <w:lang w:val="id-ID"/>
        </w:rPr>
        <w:t>,</w:t>
      </w:r>
      <w:r w:rsidRPr="00394299">
        <w:rPr>
          <w:rFonts w:ascii="Times New Arabic" w:hAnsi="Times New Arabic"/>
        </w:rPr>
        <w:t xml:space="preserve"> 2002), 298</w:t>
      </w:r>
      <w:r>
        <w:rPr>
          <w:rFonts w:ascii="Times New Arabic" w:hAnsi="Times New Arabic"/>
          <w:lang w:val="id-ID"/>
        </w:rPr>
        <w:t>.</w:t>
      </w:r>
      <w:r>
        <w:t xml:space="preserve"> </w:t>
      </w:r>
    </w:p>
  </w:footnote>
  <w:footnote w:id="9">
    <w:p w:rsidR="008E29F8" w:rsidRPr="00D2340B" w:rsidRDefault="008E29F8" w:rsidP="008E29F8">
      <w:pPr>
        <w:pStyle w:val="FootnoteText"/>
        <w:ind w:firstLine="720"/>
        <w:rPr>
          <w:rFonts w:ascii="Times New Arabic" w:hAnsi="Times New Arabic"/>
        </w:rPr>
      </w:pPr>
      <w:r w:rsidRPr="00D2340B">
        <w:rPr>
          <w:rStyle w:val="FootnoteReference"/>
          <w:rFonts w:ascii="Times New Arabic" w:hAnsi="Times New Arabic"/>
        </w:rPr>
        <w:footnoteRef/>
      </w:r>
      <w:r>
        <w:rPr>
          <w:rFonts w:ascii="Times New Arabic" w:hAnsi="Times New Arabic"/>
        </w:rPr>
        <w:t>Lihat Muhammad Sabana dan S</w:t>
      </w:r>
      <w:r w:rsidRPr="00D2340B">
        <w:rPr>
          <w:rFonts w:ascii="Times New Arabic" w:hAnsi="Times New Arabic"/>
        </w:rPr>
        <w:t xml:space="preserve">udrajat, </w:t>
      </w:r>
      <w:r w:rsidRPr="00D2340B">
        <w:rPr>
          <w:rFonts w:ascii="Times New Arabic" w:hAnsi="Times New Arabic"/>
          <w:i/>
          <w:iCs/>
        </w:rPr>
        <w:t>Dasar-Dasar Penelitian Ilmiah</w:t>
      </w:r>
      <w:r w:rsidRPr="00D2340B">
        <w:rPr>
          <w:rFonts w:ascii="Times New Arabic" w:hAnsi="Times New Arabic"/>
        </w:rPr>
        <w:t>, (Ban</w:t>
      </w:r>
      <w:r>
        <w:rPr>
          <w:rFonts w:ascii="Times New Arabic" w:hAnsi="Times New Arabic"/>
        </w:rPr>
        <w:t xml:space="preserve">dung: Pustaka Setia, 2001),77 </w:t>
      </w:r>
    </w:p>
  </w:footnote>
  <w:footnote w:id="10">
    <w:p w:rsidR="008E29F8" w:rsidRPr="00D2340B" w:rsidRDefault="008E29F8" w:rsidP="008E29F8">
      <w:pPr>
        <w:pStyle w:val="FootnoteText"/>
        <w:ind w:firstLine="720"/>
        <w:rPr>
          <w:rFonts w:ascii="Times New Arabic" w:hAnsi="Times New Arabic"/>
        </w:rPr>
      </w:pPr>
      <w:r w:rsidRPr="00D2340B">
        <w:rPr>
          <w:rStyle w:val="FootnoteReference"/>
          <w:rFonts w:ascii="Times New Arabic" w:hAnsi="Times New Arabic"/>
        </w:rPr>
        <w:footnoteRef/>
      </w:r>
      <w:r w:rsidRPr="00D2340B">
        <w:rPr>
          <w:rFonts w:ascii="Times New Arabic" w:hAnsi="Times New Arabic"/>
        </w:rPr>
        <w:t xml:space="preserve">Lihat Mestika Zed, </w:t>
      </w:r>
      <w:r w:rsidRPr="00D2340B">
        <w:rPr>
          <w:rFonts w:ascii="Times New Arabic" w:hAnsi="Times New Arabic"/>
          <w:i/>
          <w:iCs/>
        </w:rPr>
        <w:t>Metode Penelitian Kepustakaan</w:t>
      </w:r>
      <w:r w:rsidRPr="00D2340B">
        <w:rPr>
          <w:rFonts w:ascii="Times New Arabic" w:hAnsi="Times New Arabic"/>
        </w:rPr>
        <w:t>, (Jakarta: Yay</w:t>
      </w:r>
      <w:r>
        <w:rPr>
          <w:rFonts w:ascii="Times New Arabic" w:hAnsi="Times New Arabic"/>
        </w:rPr>
        <w:t>asan Obor Indonesia, 2004),</w:t>
      </w:r>
      <w:r w:rsidRPr="00D2340B">
        <w:rPr>
          <w:rFonts w:ascii="Times New Arabic" w:hAnsi="Times New Arabic"/>
        </w:rPr>
        <w:t xml:space="preserve"> 3</w:t>
      </w:r>
    </w:p>
  </w:footnote>
  <w:footnote w:id="11">
    <w:p w:rsidR="008E29F8" w:rsidRPr="00D2340B" w:rsidRDefault="008E29F8" w:rsidP="008E29F8">
      <w:pPr>
        <w:pStyle w:val="FootnoteText"/>
        <w:ind w:firstLine="720"/>
        <w:rPr>
          <w:rFonts w:ascii="Times New Arabic" w:hAnsi="Times New Arabic"/>
        </w:rPr>
      </w:pPr>
      <w:r w:rsidRPr="00D2340B">
        <w:rPr>
          <w:rStyle w:val="FootnoteReference"/>
          <w:rFonts w:ascii="Times New Arabic" w:hAnsi="Times New Arabic"/>
        </w:rPr>
        <w:footnoteRef/>
      </w:r>
      <w:r>
        <w:rPr>
          <w:rFonts w:ascii="Times New Arabic" w:hAnsi="Times New Arabic"/>
          <w:lang w:val="id-ID"/>
        </w:rPr>
        <w:t xml:space="preserve"> </w:t>
      </w:r>
      <w:r w:rsidRPr="00D2340B">
        <w:rPr>
          <w:rFonts w:ascii="Times New Arabic" w:hAnsi="Times New Arabic"/>
        </w:rPr>
        <w:t xml:space="preserve">Hadari Nawawi, </w:t>
      </w:r>
      <w:r w:rsidRPr="00D2340B">
        <w:rPr>
          <w:rFonts w:ascii="Times New Arabic" w:hAnsi="Times New Arabic"/>
          <w:i/>
          <w:iCs/>
        </w:rPr>
        <w:t>Metode Penelitian Bidang Sosial</w:t>
      </w:r>
      <w:r w:rsidRPr="00D2340B">
        <w:rPr>
          <w:rFonts w:ascii="Times New Arabic" w:hAnsi="Times New Arabic"/>
        </w:rPr>
        <w:t>, (Yogyakarta: Gajah Ma</w:t>
      </w:r>
      <w:r>
        <w:rPr>
          <w:rFonts w:ascii="Times New Arabic" w:hAnsi="Times New Arabic"/>
        </w:rPr>
        <w:t>da University Press, 2003),</w:t>
      </w:r>
      <w:r w:rsidRPr="00D2340B">
        <w:rPr>
          <w:rFonts w:ascii="Times New Arabic" w:hAnsi="Times New Arabic"/>
        </w:rPr>
        <w:t xml:space="preserve"> 63</w:t>
      </w:r>
    </w:p>
  </w:footnote>
  <w:footnote w:id="12">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191F06">
        <w:rPr>
          <w:rFonts w:ascii="Times New Arabic" w:hAnsi="Times New Arabic"/>
        </w:rPr>
        <w:t>Abudin, Konsep Pendidikan Ibn Sina (Jakarta, Disertasi Institut Agama Islam Negeri Syarif Hidayatullah 1997), 212; Kini telah berubah statusnya menjadi Universitas Islam Negeri Syarif Hidayatullah.</w:t>
      </w:r>
      <w:r>
        <w:t xml:space="preserve"> </w:t>
      </w:r>
    </w:p>
  </w:footnote>
  <w:footnote w:id="13">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362696">
        <w:rPr>
          <w:rFonts w:ascii="Times New Arabic" w:hAnsi="Times New Arabic"/>
        </w:rPr>
        <w:t>S.I. Poeradisastra, Sumbangan Islam kepada Ilmu dan Peradaban Modern, (Jakarta; Komunitas bambu 2008), 1</w:t>
      </w:r>
      <w:r>
        <w:rPr>
          <w:rFonts w:ascii="Times New Arabic" w:hAnsi="Times New Arabic"/>
          <w:lang w:val="id-ID"/>
        </w:rPr>
        <w:t>.</w:t>
      </w:r>
      <w:r>
        <w:t xml:space="preserve">  </w:t>
      </w:r>
    </w:p>
  </w:footnote>
  <w:footnote w:id="14">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Pr>
          <w:rFonts w:ascii="Times New Arabic" w:hAnsi="Times New Arabic"/>
        </w:rPr>
        <w:t>Abdul Majid Khan dan Dian Andayani, Pendidikan Karakter Perspektif Islam, (Bandung, PT Remaja Rosda 2013), 58</w:t>
      </w:r>
      <w:r>
        <w:rPr>
          <w:rFonts w:ascii="Times New Arabic" w:hAnsi="Times New Arabic"/>
          <w:lang w:val="id-ID"/>
        </w:rPr>
        <w:t>.</w:t>
      </w:r>
      <w:r>
        <w:rPr>
          <w:rFonts w:ascii="Times New Arabic" w:hAnsi="Times New Arabic"/>
        </w:rPr>
        <w:t xml:space="preserve"> </w:t>
      </w:r>
      <w:r>
        <w:t xml:space="preserve"> </w:t>
      </w:r>
    </w:p>
  </w:footnote>
  <w:footnote w:id="15">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1E5617">
        <w:rPr>
          <w:rFonts w:ascii="Times New Arabic" w:hAnsi="Times New Arabic"/>
        </w:rPr>
        <w:t xml:space="preserve">Hadis riwayat </w:t>
      </w:r>
      <w:r>
        <w:rPr>
          <w:rFonts w:ascii="Times New Arabic" w:hAnsi="Times New Arabic"/>
        </w:rPr>
        <w:t xml:space="preserve">Imam </w:t>
      </w:r>
      <w:r w:rsidRPr="001E5617">
        <w:rPr>
          <w:rFonts w:ascii="Times New Arabic" w:hAnsi="Times New Arabic"/>
        </w:rPr>
        <w:t xml:space="preserve">Ibnu Majah, 1: 83, bab </w:t>
      </w:r>
      <w:r w:rsidRPr="008C4678">
        <w:rPr>
          <w:rFonts w:ascii="Times New Arabic" w:hAnsi="Times New Arabic"/>
          <w:i/>
          <w:iCs/>
        </w:rPr>
        <w:t>Fad}lu al-‘Ulama wa al-haththu ‘ala T{alab al-‘Ilm</w:t>
      </w:r>
      <w:r w:rsidRPr="001E5617">
        <w:rPr>
          <w:rFonts w:ascii="Times New Arabic" w:hAnsi="Times New Arabic"/>
        </w:rPr>
        <w:t>; Al-Darimi (Tab’ah Hindiah), 45</w:t>
      </w:r>
      <w:r>
        <w:rPr>
          <w:rFonts w:ascii="Times New Arabic" w:hAnsi="Times New Arabic"/>
          <w:lang w:val="id-ID"/>
        </w:rPr>
        <w:t>.</w:t>
      </w:r>
      <w:r>
        <w:t xml:space="preserve"> </w:t>
      </w:r>
    </w:p>
  </w:footnote>
  <w:footnote w:id="16">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317F10">
        <w:rPr>
          <w:rFonts w:ascii="Times New Arabic" w:hAnsi="Times New Arabic"/>
        </w:rPr>
        <w:t xml:space="preserve">Hadis riwayat Imam Muslim, Kitab </w:t>
      </w:r>
      <w:r w:rsidRPr="004E7AD2">
        <w:rPr>
          <w:rFonts w:ascii="Times New Arabic" w:hAnsi="Times New Arabic"/>
          <w:i/>
          <w:iCs/>
          <w:lang w:val="id-ID"/>
        </w:rPr>
        <w:t>al-</w:t>
      </w:r>
      <w:r w:rsidRPr="004E7AD2">
        <w:rPr>
          <w:rFonts w:ascii="Times New Arabic" w:hAnsi="Times New Arabic"/>
          <w:i/>
          <w:iCs/>
        </w:rPr>
        <w:t>T</w:t>
      </w:r>
      <w:r>
        <w:rPr>
          <w:rFonts w:ascii="Times New Arabic" w:hAnsi="Times New Arabic"/>
          <w:i/>
          <w:iCs/>
          <w:lang w:val="id-ID"/>
        </w:rPr>
        <w:t>{</w:t>
      </w:r>
      <w:r w:rsidRPr="004E7AD2">
        <w:rPr>
          <w:rFonts w:ascii="Times New Arabic" w:hAnsi="Times New Arabic"/>
          <w:i/>
          <w:iCs/>
        </w:rPr>
        <w:t>ala</w:t>
      </w:r>
      <w:r>
        <w:rPr>
          <w:rFonts w:ascii="Times New Arabic" w:hAnsi="Times New Arabic"/>
          <w:i/>
          <w:iCs/>
          <w:lang w:val="id-ID"/>
        </w:rPr>
        <w:t>&gt;</w:t>
      </w:r>
      <w:r w:rsidRPr="004E7AD2">
        <w:rPr>
          <w:rFonts w:ascii="Times New Arabic" w:hAnsi="Times New Arabic"/>
          <w:i/>
          <w:iCs/>
        </w:rPr>
        <w:t>q</w:t>
      </w:r>
      <w:r w:rsidRPr="00317F10">
        <w:rPr>
          <w:rFonts w:ascii="Times New Arabic" w:hAnsi="Times New Arabic"/>
        </w:rPr>
        <w:t xml:space="preserve"> 10: 81</w:t>
      </w:r>
      <w:r>
        <w:rPr>
          <w:rFonts w:ascii="Times New Arabic" w:hAnsi="Times New Arabic"/>
          <w:lang w:val="id-ID"/>
        </w:rPr>
        <w:t>.</w:t>
      </w:r>
      <w:r>
        <w:t xml:space="preserve">  </w:t>
      </w:r>
    </w:p>
  </w:footnote>
  <w:footnote w:id="17">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Pr>
          <w:rFonts w:ascii="Times New Arabic" w:hAnsi="Times New Arabic"/>
        </w:rPr>
        <w:t xml:space="preserve">‘Ali Muhammad Salabi, </w:t>
      </w:r>
      <w:r w:rsidRPr="00F1068F">
        <w:rPr>
          <w:rFonts w:ascii="Times New Arabic" w:hAnsi="Times New Arabic"/>
          <w:i/>
          <w:iCs/>
        </w:rPr>
        <w:t>al-Si</w:t>
      </w:r>
      <w:r>
        <w:rPr>
          <w:rFonts w:ascii="Times New Arabic" w:hAnsi="Times New Arabic"/>
          <w:i/>
          <w:iCs/>
          <w:lang w:val="id-ID"/>
        </w:rPr>
        <w:t>&gt;</w:t>
      </w:r>
      <w:r w:rsidRPr="00F1068F">
        <w:rPr>
          <w:rFonts w:ascii="Times New Arabic" w:hAnsi="Times New Arabic"/>
          <w:i/>
          <w:iCs/>
        </w:rPr>
        <w:t>rah al-Nabawi</w:t>
      </w:r>
      <w:r>
        <w:rPr>
          <w:rFonts w:ascii="Times New Arabic" w:hAnsi="Times New Arabic"/>
          <w:i/>
          <w:iCs/>
          <w:lang w:val="id-ID"/>
        </w:rPr>
        <w:t>&gt;</w:t>
      </w:r>
      <w:r w:rsidRPr="00F1068F">
        <w:rPr>
          <w:rFonts w:ascii="Times New Arabic" w:hAnsi="Times New Arabic"/>
          <w:i/>
          <w:iCs/>
        </w:rPr>
        <w:t>y</w:t>
      </w:r>
      <w:r>
        <w:rPr>
          <w:rFonts w:ascii="Times New Arabic" w:hAnsi="Times New Arabic"/>
          <w:i/>
          <w:iCs/>
          <w:lang w:val="id-ID"/>
        </w:rPr>
        <w:t>y</w:t>
      </w:r>
      <w:r w:rsidRPr="00F1068F">
        <w:rPr>
          <w:rFonts w:ascii="Times New Arabic" w:hAnsi="Times New Arabic"/>
          <w:i/>
          <w:iCs/>
        </w:rPr>
        <w:t>ah; ‘Ardu Waqa&gt;’i wa Tah</w:t>
      </w:r>
      <w:r>
        <w:rPr>
          <w:rFonts w:ascii="Times New Arabic" w:hAnsi="Times New Arabic"/>
          <w:i/>
          <w:iCs/>
          <w:lang w:val="id-ID"/>
        </w:rPr>
        <w:t>}</w:t>
      </w:r>
      <w:r w:rsidRPr="00F1068F">
        <w:rPr>
          <w:rFonts w:ascii="Times New Arabic" w:hAnsi="Times New Arabic"/>
          <w:i/>
          <w:iCs/>
        </w:rPr>
        <w:t>li</w:t>
      </w:r>
      <w:r>
        <w:rPr>
          <w:rFonts w:ascii="Times New Arabic" w:hAnsi="Times New Arabic"/>
          <w:i/>
          <w:iCs/>
          <w:lang w:val="id-ID"/>
        </w:rPr>
        <w:t>&gt;</w:t>
      </w:r>
      <w:r w:rsidRPr="00F1068F">
        <w:rPr>
          <w:rFonts w:ascii="Times New Arabic" w:hAnsi="Times New Arabic"/>
          <w:i/>
          <w:iCs/>
        </w:rPr>
        <w:t>lu Ahdath</w:t>
      </w:r>
      <w:r>
        <w:rPr>
          <w:rFonts w:ascii="Times New Arabic" w:hAnsi="Times New Arabic"/>
        </w:rPr>
        <w:t>, (Kairo, Muassasah Iqra’</w:t>
      </w:r>
      <w:r>
        <w:rPr>
          <w:rFonts w:ascii="Times New Arabic" w:hAnsi="Times New Arabic"/>
          <w:lang w:val="id-ID"/>
        </w:rPr>
        <w:t>,</w:t>
      </w:r>
      <w:r>
        <w:rPr>
          <w:rFonts w:ascii="Times New Arabic" w:hAnsi="Times New Arabic"/>
        </w:rPr>
        <w:t xml:space="preserve"> 2005), 108-112</w:t>
      </w:r>
      <w:r>
        <w:rPr>
          <w:rFonts w:ascii="Times New Arabic" w:hAnsi="Times New Arabic"/>
          <w:lang w:val="id-ID"/>
        </w:rPr>
        <w:t>.</w:t>
      </w:r>
      <w:r>
        <w:rPr>
          <w:rFonts w:ascii="Times New Arabic" w:hAnsi="Times New Arabic"/>
        </w:rPr>
        <w:t xml:space="preserve"> </w:t>
      </w:r>
      <w:r>
        <w:t xml:space="preserve"> </w:t>
      </w:r>
    </w:p>
  </w:footnote>
  <w:footnote w:id="18">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Pr>
          <w:rFonts w:ascii="Times New Arabic" w:hAnsi="Times New Arabic"/>
        </w:rPr>
        <w:t>Najmuddin Ramly, Membangun Pendidikan yang Memberdayakan dan Mencerahkan; Teologi Humanisme, Fondasi pendidikan di Tengah Perubahan, (Jakarta, Penerbit Grafindo Khazanah Ilmu 2005), 194</w:t>
      </w:r>
      <w:r>
        <w:rPr>
          <w:rFonts w:ascii="Times New Arabic" w:hAnsi="Times New Arabic"/>
          <w:lang w:val="id-ID"/>
        </w:rPr>
        <w:t>.</w:t>
      </w:r>
      <w:r>
        <w:rPr>
          <w:rFonts w:ascii="Times New Arabic" w:hAnsi="Times New Arabic"/>
        </w:rPr>
        <w:t xml:space="preserve"> </w:t>
      </w:r>
      <w:r>
        <w:t xml:space="preserve"> </w:t>
      </w:r>
    </w:p>
  </w:footnote>
  <w:footnote w:id="19">
    <w:p w:rsidR="00D16D80" w:rsidRDefault="00D16D80" w:rsidP="00D16D80">
      <w:pPr>
        <w:pStyle w:val="FootnoteText"/>
        <w:ind w:firstLine="720"/>
        <w:rPr>
          <w:rtl/>
          <w:lang w:bidi="ar-EG"/>
        </w:rPr>
      </w:pPr>
      <w:r>
        <w:rPr>
          <w:rStyle w:val="FootnoteReference"/>
        </w:rPr>
        <w:footnoteRef/>
      </w:r>
      <w:r>
        <w:rPr>
          <w:rFonts w:ascii="Times New Arabic" w:hAnsi="Times New Arabic"/>
          <w:lang w:val="id-ID"/>
        </w:rPr>
        <w:t xml:space="preserve"> </w:t>
      </w:r>
      <w:r w:rsidRPr="00460EB4">
        <w:rPr>
          <w:rFonts w:ascii="Times New Arabic" w:hAnsi="Times New Arabic"/>
        </w:rPr>
        <w:t xml:space="preserve">Imam Tirmidzi, kitab </w:t>
      </w:r>
      <w:r w:rsidRPr="004818A5">
        <w:rPr>
          <w:rFonts w:ascii="Times New Arabic" w:hAnsi="Times New Arabic"/>
          <w:i/>
          <w:iCs/>
        </w:rPr>
        <w:t>al-Bir wa al-S{ila</w:t>
      </w:r>
      <w:r>
        <w:rPr>
          <w:rFonts w:ascii="Times New Arabic" w:hAnsi="Times New Arabic"/>
          <w:i/>
          <w:iCs/>
          <w:lang w:val="id-ID"/>
        </w:rPr>
        <w:t>&gt;</w:t>
      </w:r>
      <w:r w:rsidRPr="004818A5">
        <w:rPr>
          <w:rFonts w:ascii="Times New Arabic" w:hAnsi="Times New Arabic"/>
          <w:i/>
          <w:iCs/>
        </w:rPr>
        <w:t>h</w:t>
      </w:r>
      <w:r w:rsidRPr="00460EB4">
        <w:rPr>
          <w:rFonts w:ascii="Times New Arabic" w:hAnsi="Times New Arabic"/>
        </w:rPr>
        <w:t xml:space="preserve">, bab </w:t>
      </w:r>
      <w:r w:rsidRPr="004818A5">
        <w:rPr>
          <w:rFonts w:ascii="Times New Arabic" w:hAnsi="Times New Arabic"/>
          <w:i/>
          <w:iCs/>
        </w:rPr>
        <w:t>Ma</w:t>
      </w:r>
      <w:r>
        <w:rPr>
          <w:rFonts w:ascii="Times New Arabic" w:hAnsi="Times New Arabic"/>
          <w:i/>
          <w:iCs/>
          <w:lang w:val="id-ID"/>
        </w:rPr>
        <w:t>&gt;</w:t>
      </w:r>
      <w:r w:rsidRPr="004818A5">
        <w:rPr>
          <w:rFonts w:ascii="Times New Arabic" w:hAnsi="Times New Arabic"/>
          <w:i/>
          <w:iCs/>
        </w:rPr>
        <w:t xml:space="preserve"> Ja&gt; a fi Husni al-Khulq</w:t>
      </w:r>
      <w:r w:rsidRPr="00460EB4">
        <w:rPr>
          <w:rFonts w:ascii="Times New Arabic" w:hAnsi="Times New Arabic"/>
        </w:rPr>
        <w:t xml:space="preserve">, no 2002, </w:t>
      </w:r>
      <w:r>
        <w:rPr>
          <w:rFonts w:ascii="Times New Arabic" w:hAnsi="Times New Arabic"/>
          <w:lang w:val="id-ID"/>
        </w:rPr>
        <w:t xml:space="preserve">hadis </w:t>
      </w:r>
      <w:r w:rsidRPr="00460EB4">
        <w:rPr>
          <w:rFonts w:ascii="Times New Arabic" w:hAnsi="Times New Arabic"/>
        </w:rPr>
        <w:t>hasan sahih</w:t>
      </w:r>
      <w:r>
        <w:rPr>
          <w:rFonts w:ascii="Times New Arabic" w:hAnsi="Times New Arabic"/>
          <w:lang w:val="id-ID"/>
        </w:rPr>
        <w:t>.</w:t>
      </w:r>
      <w:r w:rsidRPr="00460EB4">
        <w:rPr>
          <w:rFonts w:ascii="Times New Arabic" w:hAnsi="Times New Arabic"/>
        </w:rPr>
        <w:t xml:space="preserve"> </w:t>
      </w:r>
    </w:p>
  </w:footnote>
  <w:footnote w:id="20">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Pr>
          <w:rFonts w:ascii="Times New Arabic" w:hAnsi="Times New Arabic"/>
        </w:rPr>
        <w:t xml:space="preserve">Muhammad Ali al-Salabi, </w:t>
      </w:r>
      <w:r w:rsidRPr="00DB2207">
        <w:rPr>
          <w:rFonts w:ascii="Times New Arabic" w:hAnsi="Times New Arabic"/>
          <w:i/>
          <w:iCs/>
        </w:rPr>
        <w:t>al-Si</w:t>
      </w:r>
      <w:r>
        <w:rPr>
          <w:rFonts w:ascii="Times New Arabic" w:hAnsi="Times New Arabic"/>
          <w:i/>
          <w:iCs/>
          <w:lang w:val="id-ID"/>
        </w:rPr>
        <w:t>&gt;</w:t>
      </w:r>
      <w:r w:rsidRPr="00DB2207">
        <w:rPr>
          <w:rFonts w:ascii="Times New Arabic" w:hAnsi="Times New Arabic"/>
          <w:i/>
          <w:iCs/>
        </w:rPr>
        <w:t>rah al-Nabawi</w:t>
      </w:r>
      <w:r>
        <w:rPr>
          <w:rFonts w:ascii="Times New Arabic" w:hAnsi="Times New Arabic"/>
          <w:i/>
          <w:iCs/>
          <w:lang w:val="id-ID"/>
        </w:rPr>
        <w:t>&gt;y</w:t>
      </w:r>
      <w:r w:rsidRPr="00DB2207">
        <w:rPr>
          <w:rFonts w:ascii="Times New Arabic" w:hAnsi="Times New Arabic"/>
          <w:i/>
          <w:iCs/>
        </w:rPr>
        <w:t>yah: ’Ard}u waqa&gt; i’ wa Tah</w:t>
      </w:r>
      <w:r>
        <w:rPr>
          <w:rFonts w:ascii="Times New Arabic" w:hAnsi="Times New Arabic"/>
          <w:i/>
          <w:iCs/>
          <w:lang w:val="id-ID"/>
        </w:rPr>
        <w:t>}</w:t>
      </w:r>
      <w:r w:rsidRPr="00DB2207">
        <w:rPr>
          <w:rFonts w:ascii="Times New Arabic" w:hAnsi="Times New Arabic"/>
          <w:i/>
          <w:iCs/>
        </w:rPr>
        <w:t>li</w:t>
      </w:r>
      <w:r>
        <w:rPr>
          <w:rFonts w:ascii="Times New Arabic" w:hAnsi="Times New Arabic"/>
          <w:i/>
          <w:iCs/>
          <w:lang w:val="id-ID"/>
        </w:rPr>
        <w:t>&gt;</w:t>
      </w:r>
      <w:r w:rsidRPr="00DB2207">
        <w:rPr>
          <w:rFonts w:ascii="Times New Arabic" w:hAnsi="Times New Arabic"/>
          <w:i/>
          <w:iCs/>
        </w:rPr>
        <w:t>l Ah</w:t>
      </w:r>
      <w:r>
        <w:rPr>
          <w:rFonts w:ascii="Times New Arabic" w:hAnsi="Times New Arabic"/>
          <w:i/>
          <w:iCs/>
          <w:lang w:val="id-ID"/>
        </w:rPr>
        <w:t>}</w:t>
      </w:r>
      <w:r w:rsidRPr="00DB2207">
        <w:rPr>
          <w:rFonts w:ascii="Times New Arabic" w:hAnsi="Times New Arabic"/>
          <w:i/>
          <w:iCs/>
        </w:rPr>
        <w:t>dath</w:t>
      </w:r>
      <w:r>
        <w:rPr>
          <w:rFonts w:ascii="Times New Arabic" w:hAnsi="Times New Arabic"/>
        </w:rPr>
        <w:t xml:space="preserve"> (Kairo, Muassah Iqra’</w:t>
      </w:r>
      <w:r>
        <w:rPr>
          <w:rFonts w:ascii="Times New Arabic" w:hAnsi="Times New Arabic"/>
          <w:lang w:val="id-ID"/>
        </w:rPr>
        <w:t>,</w:t>
      </w:r>
      <w:r>
        <w:rPr>
          <w:rFonts w:ascii="Times New Arabic" w:hAnsi="Times New Arabic"/>
        </w:rPr>
        <w:t xml:space="preserve"> 2005), 111-112</w:t>
      </w:r>
      <w:r>
        <w:rPr>
          <w:rFonts w:ascii="Times New Arabic" w:hAnsi="Times New Arabic"/>
          <w:lang w:val="id-ID"/>
        </w:rPr>
        <w:t>.</w:t>
      </w:r>
      <w:r>
        <w:rPr>
          <w:rFonts w:ascii="Times New Arabic" w:hAnsi="Times New Arabic"/>
        </w:rPr>
        <w:t xml:space="preserve">  </w:t>
      </w:r>
      <w:r>
        <w:t xml:space="preserve"> </w:t>
      </w:r>
    </w:p>
  </w:footnote>
  <w:footnote w:id="21">
    <w:p w:rsidR="00D16D80" w:rsidRPr="002E179F" w:rsidRDefault="00D16D80" w:rsidP="00D16D80">
      <w:pPr>
        <w:pStyle w:val="FootnoteText"/>
        <w:ind w:firstLine="720"/>
        <w:rPr>
          <w:rFonts w:ascii="Times New Arabic" w:hAnsi="Times New Arabic"/>
          <w:lang w:val="id-ID"/>
        </w:rPr>
      </w:pPr>
      <w:r w:rsidRPr="00B93993">
        <w:rPr>
          <w:rStyle w:val="FootnoteReference"/>
          <w:rFonts w:ascii="Times New Arabic" w:hAnsi="Times New Arabic"/>
        </w:rPr>
        <w:footnoteRef/>
      </w:r>
      <w:r>
        <w:rPr>
          <w:rFonts w:ascii="Times New Arabic" w:hAnsi="Times New Arabic"/>
          <w:lang w:val="id-ID"/>
        </w:rPr>
        <w:t xml:space="preserve"> </w:t>
      </w:r>
      <w:r w:rsidRPr="00B93993">
        <w:rPr>
          <w:rFonts w:ascii="Times New Arabic" w:hAnsi="Times New Arabic"/>
        </w:rPr>
        <w:t xml:space="preserve">‘Abd Fattah Abu Ghuddah, </w:t>
      </w:r>
      <w:r w:rsidRPr="007B470E">
        <w:rPr>
          <w:rFonts w:ascii="Times New Arabic" w:hAnsi="Times New Arabic"/>
          <w:i/>
          <w:iCs/>
        </w:rPr>
        <w:t>al-Rasu&gt;l al-Mu’allim wa Asa&gt;li&gt;buhu fi&gt; al-Ta’li&gt;m</w:t>
      </w:r>
      <w:r w:rsidRPr="00B93993">
        <w:rPr>
          <w:rFonts w:ascii="Times New Arabic" w:hAnsi="Times New Arabic"/>
        </w:rPr>
        <w:t xml:space="preserve"> </w:t>
      </w:r>
      <w:r>
        <w:rPr>
          <w:rFonts w:ascii="Times New Arabic" w:hAnsi="Times New Arabic"/>
        </w:rPr>
        <w:t>(Beirut, Da&gt;r al-Basha&gt;ir al-Islami&gt;yah 2008), 65</w:t>
      </w:r>
      <w:r>
        <w:rPr>
          <w:rFonts w:ascii="Times New Arabic" w:hAnsi="Times New Arabic"/>
          <w:lang w:val="id-ID"/>
        </w:rPr>
        <w:t>.</w:t>
      </w:r>
    </w:p>
  </w:footnote>
  <w:footnote w:id="22">
    <w:p w:rsidR="00D16D80" w:rsidRDefault="00D16D80" w:rsidP="00D16D80">
      <w:pPr>
        <w:pStyle w:val="FootnoteText"/>
        <w:ind w:firstLine="720"/>
        <w:rPr>
          <w:rtl/>
          <w:lang w:bidi="ar-EG"/>
        </w:rPr>
      </w:pPr>
      <w:r>
        <w:rPr>
          <w:rStyle w:val="FootnoteReference"/>
        </w:rPr>
        <w:footnoteRef/>
      </w:r>
      <w:r>
        <w:rPr>
          <w:rFonts w:ascii="Times New Arabic" w:hAnsi="Times New Arabic"/>
          <w:lang w:val="id-ID"/>
        </w:rPr>
        <w:t xml:space="preserve"> </w:t>
      </w:r>
      <w:r>
        <w:rPr>
          <w:rFonts w:ascii="Times New Arabic" w:hAnsi="Times New Arabic"/>
        </w:rPr>
        <w:t>Imam Ibnu Majah, dalam Muqaddimahnya, bab Iman 1:23 (sanadnya sahih)</w:t>
      </w:r>
      <w:r>
        <w:rPr>
          <w:rFonts w:ascii="Times New Arabic" w:hAnsi="Times New Arabic"/>
          <w:lang w:val="id-ID"/>
        </w:rPr>
        <w:t>.</w:t>
      </w:r>
      <w:r>
        <w:t xml:space="preserve"> </w:t>
      </w:r>
    </w:p>
  </w:footnote>
  <w:footnote w:id="23">
    <w:p w:rsidR="00D16D80" w:rsidRPr="00623BB4" w:rsidRDefault="00D16D80" w:rsidP="00D16D80">
      <w:pPr>
        <w:pStyle w:val="FootnoteText"/>
        <w:ind w:firstLine="720"/>
        <w:rPr>
          <w:rtl/>
          <w:lang w:bidi="ar-EG"/>
        </w:rPr>
      </w:pPr>
      <w:r>
        <w:rPr>
          <w:rStyle w:val="FootnoteReference"/>
        </w:rPr>
        <w:footnoteRef/>
      </w:r>
      <w:r>
        <w:rPr>
          <w:rFonts w:ascii="Times New Arabic" w:hAnsi="Times New Arabic"/>
          <w:lang w:val="id-ID"/>
        </w:rPr>
        <w:t xml:space="preserve"> </w:t>
      </w:r>
      <w:r w:rsidRPr="00623BB4">
        <w:rPr>
          <w:rFonts w:ascii="Times New Arabic" w:hAnsi="Times New Arabic"/>
        </w:rPr>
        <w:t>Imam Bukhari di dalam kitab Sahihnya 1: 160, kitab Ilmu, bab: Ilmu sebelum perkataan dan perbuatan</w:t>
      </w:r>
      <w:r>
        <w:rPr>
          <w:rFonts w:ascii="Times New Arabic" w:hAnsi="Times New Arabic"/>
          <w:lang w:val="id-ID"/>
        </w:rPr>
        <w:t>.</w:t>
      </w:r>
      <w:r>
        <w:t xml:space="preserve"> </w:t>
      </w:r>
    </w:p>
  </w:footnote>
  <w:footnote w:id="24">
    <w:p w:rsidR="00D16D80" w:rsidRDefault="00D16D80" w:rsidP="00D16D80">
      <w:pPr>
        <w:pStyle w:val="FootnoteText"/>
        <w:ind w:firstLine="720"/>
        <w:rPr>
          <w:rtl/>
          <w:lang w:bidi="ar-EG"/>
        </w:rPr>
      </w:pPr>
      <w:r>
        <w:rPr>
          <w:rStyle w:val="FootnoteReference"/>
        </w:rPr>
        <w:footnoteRef/>
      </w:r>
      <w:r>
        <w:rPr>
          <w:rFonts w:ascii="Times New Arabic" w:hAnsi="Times New Arabic"/>
          <w:lang w:val="id-ID"/>
        </w:rPr>
        <w:t xml:space="preserve"> </w:t>
      </w:r>
      <w:r w:rsidRPr="00505ECC">
        <w:rPr>
          <w:rFonts w:ascii="Times New Arabic" w:hAnsi="Times New Arabic"/>
        </w:rPr>
        <w:t xml:space="preserve">Riwayat Imam Bukhari 2: 9, kitab </w:t>
      </w:r>
      <w:r w:rsidRPr="00522A03">
        <w:rPr>
          <w:rFonts w:ascii="Times New Arabic" w:hAnsi="Times New Arabic"/>
          <w:i/>
          <w:iCs/>
        </w:rPr>
        <w:t>Mawa&gt;qit al-S{ala&gt;h</w:t>
      </w:r>
      <w:r w:rsidRPr="00505ECC">
        <w:rPr>
          <w:rFonts w:ascii="Times New Arabic" w:hAnsi="Times New Arabic"/>
        </w:rPr>
        <w:t xml:space="preserve">, bab </w:t>
      </w:r>
      <w:r w:rsidRPr="00522A03">
        <w:rPr>
          <w:rFonts w:ascii="Times New Arabic" w:hAnsi="Times New Arabic"/>
          <w:i/>
          <w:iCs/>
        </w:rPr>
        <w:t>al-S{alawa&gt;t al-Khamsah Kafa&gt;rah</w:t>
      </w:r>
      <w:r w:rsidRPr="00505ECC">
        <w:rPr>
          <w:rFonts w:ascii="Times New Arabic" w:hAnsi="Times New Arabic"/>
        </w:rPr>
        <w:t xml:space="preserve">; Imam Muslim 5: 17, Kitab </w:t>
      </w:r>
      <w:r w:rsidRPr="00522A03">
        <w:rPr>
          <w:rFonts w:ascii="Times New Arabic" w:hAnsi="Times New Arabic"/>
          <w:i/>
          <w:iCs/>
        </w:rPr>
        <w:t>Masa&gt;jid</w:t>
      </w:r>
      <w:r w:rsidRPr="00505ECC">
        <w:rPr>
          <w:rFonts w:ascii="Times New Arabic" w:hAnsi="Times New Arabic"/>
        </w:rPr>
        <w:t xml:space="preserve">, bab </w:t>
      </w:r>
      <w:r w:rsidRPr="00522A03">
        <w:rPr>
          <w:rFonts w:ascii="Times New Arabic" w:hAnsi="Times New Arabic"/>
          <w:i/>
          <w:iCs/>
        </w:rPr>
        <w:t>fad}lu S{alat al-Maktu&gt;bat fi&gt; Jama&gt;’at wa Fad}lu intiza&gt;r al-S{ala</w:t>
      </w:r>
      <w:r>
        <w:rPr>
          <w:rFonts w:ascii="Times New Arabic" w:hAnsi="Times New Arabic"/>
          <w:i/>
          <w:iCs/>
          <w:lang w:val="id-ID"/>
        </w:rPr>
        <w:t>&gt;</w:t>
      </w:r>
      <w:r w:rsidRPr="00522A03">
        <w:rPr>
          <w:rFonts w:ascii="Times New Arabic" w:hAnsi="Times New Arabic"/>
          <w:i/>
          <w:iCs/>
        </w:rPr>
        <w:t>t</w:t>
      </w:r>
      <w:r>
        <w:rPr>
          <w:rFonts w:ascii="Times New Arabic" w:hAnsi="Times New Arabic"/>
        </w:rPr>
        <w:t>.</w:t>
      </w:r>
    </w:p>
  </w:footnote>
  <w:footnote w:id="25">
    <w:p w:rsidR="00D16D80" w:rsidRDefault="00D16D80" w:rsidP="00D16D80">
      <w:pPr>
        <w:pStyle w:val="FootnoteText"/>
        <w:ind w:firstLine="720"/>
        <w:rPr>
          <w:rtl/>
          <w:lang w:bidi="ar-EG"/>
        </w:rPr>
      </w:pPr>
      <w:r>
        <w:rPr>
          <w:rStyle w:val="FootnoteReference"/>
        </w:rPr>
        <w:footnoteRef/>
      </w:r>
      <w:r>
        <w:rPr>
          <w:rFonts w:ascii="Times New Arabic" w:hAnsi="Times New Arabic"/>
          <w:lang w:val="id-ID"/>
        </w:rPr>
        <w:t xml:space="preserve"> </w:t>
      </w:r>
      <w:r w:rsidRPr="003D7BE7">
        <w:rPr>
          <w:rFonts w:ascii="Times New Arabic" w:hAnsi="Times New Arabic"/>
        </w:rPr>
        <w:t>Sanadnya sahih, 2: 206</w:t>
      </w:r>
      <w:r>
        <w:rPr>
          <w:rFonts w:ascii="Times New Arabic" w:hAnsi="Times New Arabic"/>
          <w:lang w:val="id-ID"/>
        </w:rPr>
        <w:t>.</w:t>
      </w:r>
      <w:r>
        <w:t xml:space="preserve"> </w:t>
      </w:r>
    </w:p>
  </w:footnote>
  <w:footnote w:id="26">
    <w:p w:rsidR="00D16D80" w:rsidRPr="00D035AB" w:rsidRDefault="00D16D80" w:rsidP="00D16D80">
      <w:pPr>
        <w:pStyle w:val="FootnoteText"/>
        <w:ind w:firstLine="720"/>
        <w:rPr>
          <w:rFonts w:ascii="Times New Arabic" w:hAnsi="Times New Arabic"/>
          <w:rtl/>
          <w:lang w:bidi="ar-EG"/>
        </w:rPr>
      </w:pPr>
      <w:r w:rsidRPr="00D035AB">
        <w:rPr>
          <w:rStyle w:val="FootnoteReference"/>
          <w:rFonts w:ascii="Times New Arabic" w:hAnsi="Times New Arabic"/>
        </w:rPr>
        <w:footnoteRef/>
      </w:r>
      <w:r>
        <w:rPr>
          <w:rFonts w:ascii="Times New Arabic" w:hAnsi="Times New Arabic"/>
          <w:lang w:val="id-ID"/>
        </w:rPr>
        <w:t xml:space="preserve"> </w:t>
      </w:r>
      <w:r w:rsidRPr="00D035AB">
        <w:rPr>
          <w:rFonts w:ascii="Times New Arabic" w:hAnsi="Times New Arabic"/>
        </w:rPr>
        <w:t xml:space="preserve">Imam Bukhari 1: 345, kitab </w:t>
      </w:r>
      <w:r w:rsidRPr="005A3E6E">
        <w:rPr>
          <w:rFonts w:ascii="Times New Arabic" w:hAnsi="Times New Arabic"/>
          <w:i/>
          <w:iCs/>
        </w:rPr>
        <w:t>H</w:t>
      </w:r>
      <w:r>
        <w:rPr>
          <w:rFonts w:ascii="Times New Arabic" w:hAnsi="Times New Arabic"/>
          <w:i/>
          <w:iCs/>
          <w:lang w:val="id-ID"/>
        </w:rPr>
        <w:t>{</w:t>
      </w:r>
      <w:r w:rsidRPr="005A3E6E">
        <w:rPr>
          <w:rFonts w:ascii="Times New Arabic" w:hAnsi="Times New Arabic"/>
          <w:i/>
          <w:iCs/>
        </w:rPr>
        <w:t>aidh</w:t>
      </w:r>
      <w:r w:rsidRPr="00D035AB">
        <w:rPr>
          <w:rFonts w:ascii="Times New Arabic" w:hAnsi="Times New Arabic"/>
        </w:rPr>
        <w:t xml:space="preserve">, Bab Seorang yang </w:t>
      </w:r>
      <w:r w:rsidRPr="005A3E6E">
        <w:rPr>
          <w:rFonts w:ascii="Times New Arabic" w:hAnsi="Times New Arabic"/>
          <w:i/>
          <w:iCs/>
        </w:rPr>
        <w:t>H</w:t>
      </w:r>
      <w:r>
        <w:rPr>
          <w:rFonts w:ascii="Times New Arabic" w:hAnsi="Times New Arabic"/>
          <w:i/>
          <w:iCs/>
          <w:lang w:val="id-ID"/>
        </w:rPr>
        <w:t>{</w:t>
      </w:r>
      <w:r w:rsidRPr="005A3E6E">
        <w:rPr>
          <w:rFonts w:ascii="Times New Arabic" w:hAnsi="Times New Arabic"/>
          <w:i/>
          <w:iCs/>
        </w:rPr>
        <w:t>aidh</w:t>
      </w:r>
      <w:r w:rsidRPr="00D035AB">
        <w:rPr>
          <w:rFonts w:ascii="Times New Arabic" w:hAnsi="Times New Arabic"/>
        </w:rPr>
        <w:t xml:space="preserve"> meninggalkan puasa; Imam Muslim 2: 67, Kitab </w:t>
      </w:r>
      <w:r w:rsidRPr="005A3E6E">
        <w:rPr>
          <w:rFonts w:ascii="Times New Arabic" w:hAnsi="Times New Arabic"/>
          <w:i/>
          <w:iCs/>
        </w:rPr>
        <w:t>I</w:t>
      </w:r>
      <w:r>
        <w:rPr>
          <w:rFonts w:ascii="Times New Arabic" w:hAnsi="Times New Arabic"/>
          <w:i/>
          <w:iCs/>
          <w:lang w:val="id-ID"/>
        </w:rPr>
        <w:t>&lt;</w:t>
      </w:r>
      <w:r w:rsidRPr="005A3E6E">
        <w:rPr>
          <w:rFonts w:ascii="Times New Arabic" w:hAnsi="Times New Arabic"/>
          <w:i/>
          <w:iCs/>
        </w:rPr>
        <w:t>man</w:t>
      </w:r>
      <w:r w:rsidRPr="00D035AB">
        <w:rPr>
          <w:rFonts w:ascii="Times New Arabic" w:hAnsi="Times New Arabic"/>
        </w:rPr>
        <w:t>, Bab penjelasan berkurangnya Iman dengan berkurangnya ketaatan</w:t>
      </w:r>
      <w:r>
        <w:rPr>
          <w:rFonts w:ascii="Times New Arabic" w:hAnsi="Times New Arabic"/>
          <w:lang w:val="id-ID"/>
        </w:rPr>
        <w:t>.</w:t>
      </w:r>
      <w:r w:rsidRPr="00D035AB">
        <w:rPr>
          <w:rFonts w:ascii="Times New Arabic" w:hAnsi="Times New Arabic"/>
        </w:rPr>
        <w:t xml:space="preserve">  </w:t>
      </w:r>
    </w:p>
  </w:footnote>
  <w:footnote w:id="27">
    <w:p w:rsidR="00D16D80" w:rsidRDefault="00D16D80" w:rsidP="00D16D80">
      <w:pPr>
        <w:pStyle w:val="FootnoteText"/>
        <w:ind w:firstLine="720"/>
      </w:pPr>
      <w:r>
        <w:rPr>
          <w:rStyle w:val="FootnoteReference"/>
        </w:rPr>
        <w:footnoteRef/>
      </w:r>
      <w:r>
        <w:rPr>
          <w:rFonts w:ascii="Times New Arabic" w:hAnsi="Times New Arabic"/>
          <w:lang w:val="id-ID"/>
        </w:rPr>
        <w:t xml:space="preserve"> </w:t>
      </w:r>
      <w:r w:rsidRPr="000E6972">
        <w:rPr>
          <w:rFonts w:ascii="Times New Arabic" w:hAnsi="Times New Arabic"/>
        </w:rPr>
        <w:t xml:space="preserve">Untuk lebih lengkapnya, lihat ‘Abd Fattah Abu Ghuddah, </w:t>
      </w:r>
      <w:r w:rsidRPr="005A3E6E">
        <w:rPr>
          <w:rFonts w:ascii="Times New Arabic" w:hAnsi="Times New Arabic"/>
          <w:i/>
          <w:iCs/>
        </w:rPr>
        <w:t>al-Rasu</w:t>
      </w:r>
      <w:r>
        <w:rPr>
          <w:rFonts w:ascii="Times New Arabic" w:hAnsi="Times New Arabic"/>
          <w:i/>
          <w:iCs/>
          <w:lang w:val="id-ID"/>
        </w:rPr>
        <w:t>&gt;</w:t>
      </w:r>
      <w:r w:rsidRPr="005A3E6E">
        <w:rPr>
          <w:rFonts w:ascii="Times New Arabic" w:hAnsi="Times New Arabic"/>
          <w:i/>
          <w:iCs/>
        </w:rPr>
        <w:t>l al-Mu’allim</w:t>
      </w:r>
      <w:r>
        <w:rPr>
          <w:rFonts w:ascii="Times New Arabic" w:hAnsi="Times New Arabic"/>
          <w:lang w:val="id-ID"/>
        </w:rPr>
        <w:t>,</w:t>
      </w:r>
      <w:r>
        <w:rPr>
          <w:rFonts w:ascii="Times New Arabic" w:hAnsi="Times New Arabic"/>
        </w:rPr>
        <w:t xml:space="preserve"> (Beirut</w:t>
      </w:r>
      <w:r>
        <w:rPr>
          <w:rFonts w:ascii="Times New Arabic" w:hAnsi="Times New Arabic"/>
          <w:lang w:val="id-ID"/>
        </w:rPr>
        <w:t>:</w:t>
      </w:r>
      <w:r w:rsidRPr="000E6972">
        <w:rPr>
          <w:rFonts w:ascii="Times New Arabic" w:hAnsi="Times New Arabic"/>
        </w:rPr>
        <w:t xml:space="preserve"> Maktabah al-Matbu’ah al-Islami</w:t>
      </w:r>
      <w:r>
        <w:rPr>
          <w:rFonts w:ascii="Times New Arabic" w:hAnsi="Times New Arabic"/>
          <w:lang w:val="id-ID"/>
        </w:rPr>
        <w:t>&gt;y</w:t>
      </w:r>
      <w:r w:rsidRPr="000E6972">
        <w:rPr>
          <w:rFonts w:ascii="Times New Arabic" w:hAnsi="Times New Arabic"/>
        </w:rPr>
        <w:t>yah 2008), 100-102</w:t>
      </w:r>
      <w:r>
        <w:rPr>
          <w:rFonts w:ascii="Times New Arabic" w:hAnsi="Times New Arabic"/>
          <w:lang w:val="id-ID"/>
        </w:rPr>
        <w:t>.</w:t>
      </w:r>
      <w:r>
        <w:t xml:space="preserve"> </w:t>
      </w:r>
    </w:p>
  </w:footnote>
  <w:footnote w:id="28">
    <w:p w:rsidR="00D16D80" w:rsidRDefault="00D16D80" w:rsidP="00D16D80">
      <w:pPr>
        <w:pStyle w:val="FootnoteText"/>
        <w:ind w:firstLine="0"/>
      </w:pPr>
    </w:p>
  </w:footnote>
  <w:footnote w:id="29">
    <w:p w:rsidR="00D16D80" w:rsidRPr="007A4752" w:rsidRDefault="00D16D80" w:rsidP="00D16D80">
      <w:pPr>
        <w:pStyle w:val="FootnoteText"/>
        <w:ind w:firstLine="720"/>
        <w:rPr>
          <w:rFonts w:ascii="Times New Arabic" w:hAnsi="Times New Arabic"/>
        </w:rPr>
      </w:pPr>
      <w:r w:rsidRPr="007A4752">
        <w:rPr>
          <w:rStyle w:val="FootnoteReference"/>
          <w:rFonts w:ascii="Times New Arabic" w:hAnsi="Times New Arabic"/>
        </w:rPr>
        <w:footnoteRef/>
      </w:r>
      <w:r>
        <w:rPr>
          <w:rFonts w:ascii="Times New Arabic" w:hAnsi="Times New Arabic"/>
          <w:lang w:val="id-ID"/>
        </w:rPr>
        <w:t xml:space="preserve"> </w:t>
      </w:r>
      <w:r w:rsidRPr="007A4752">
        <w:rPr>
          <w:rFonts w:ascii="Times New Arabic" w:hAnsi="Times New Arabic"/>
        </w:rPr>
        <w:t>Imam Bukhari 6: 24, di dalam kitab permulaan penciptaan (Bab, Sifat Iblis dan para prajuritnya)</w:t>
      </w:r>
      <w:r>
        <w:rPr>
          <w:rFonts w:ascii="Times New Arabic" w:hAnsi="Times New Arabic"/>
          <w:lang w:val="id-ID"/>
        </w:rPr>
        <w:t>.</w:t>
      </w:r>
      <w:r w:rsidRPr="007A4752">
        <w:rPr>
          <w:rFonts w:ascii="Times New Arabic" w:hAnsi="Times New Arabic"/>
        </w:rPr>
        <w:t xml:space="preserve"> </w:t>
      </w:r>
    </w:p>
  </w:footnote>
  <w:footnote w:id="30">
    <w:p w:rsidR="00D16D80" w:rsidRPr="0077745B" w:rsidRDefault="00D16D80" w:rsidP="00D16D80">
      <w:pPr>
        <w:pStyle w:val="FootnoteText"/>
        <w:ind w:firstLine="720"/>
        <w:rPr>
          <w:rFonts w:ascii="Times New Arabic" w:hAnsi="Times New Arabic"/>
          <w:rtl/>
          <w:lang w:bidi="ar-EG"/>
        </w:rPr>
      </w:pPr>
      <w:r w:rsidRPr="00F956B2">
        <w:rPr>
          <w:rStyle w:val="FootnoteReference"/>
          <w:rFonts w:ascii="Times New Arabic" w:hAnsi="Times New Arabic"/>
        </w:rPr>
        <w:footnoteRef/>
      </w:r>
      <w:r>
        <w:rPr>
          <w:rFonts w:ascii="Times New Arabic" w:hAnsi="Times New Arabic"/>
          <w:lang w:val="id-ID"/>
        </w:rPr>
        <w:t xml:space="preserve"> </w:t>
      </w:r>
      <w:r w:rsidRPr="00F956B2">
        <w:rPr>
          <w:rFonts w:ascii="Times New Arabic" w:hAnsi="Times New Arabic"/>
        </w:rPr>
        <w:t>Imam Nasa</w:t>
      </w:r>
      <w:r>
        <w:rPr>
          <w:rFonts w:ascii="Times New Arabic" w:hAnsi="Times New Arabic"/>
        </w:rPr>
        <w:t>’</w:t>
      </w:r>
      <w:r w:rsidRPr="00F956B2">
        <w:rPr>
          <w:rFonts w:ascii="Times New Arabic" w:hAnsi="Times New Arabic"/>
        </w:rPr>
        <w:t>i di dalam al-Kubra 6: 169, kitab pekerjaan sehari semalam, (Bab, al-Waswasah)</w:t>
      </w:r>
      <w:r>
        <w:rPr>
          <w:rFonts w:ascii="Times New Arabic" w:hAnsi="Times New Arabic"/>
          <w:lang w:val="id-ID"/>
        </w:rPr>
        <w:t>.</w:t>
      </w:r>
      <w:r w:rsidRPr="0077745B">
        <w:rPr>
          <w:rFonts w:ascii="Times New Arabic" w:hAnsi="Times New Arabic"/>
        </w:rPr>
        <w:t xml:space="preserve"> </w:t>
      </w:r>
    </w:p>
  </w:footnote>
  <w:footnote w:id="31">
    <w:p w:rsidR="00D16D80" w:rsidRDefault="00D16D80" w:rsidP="00D16D80">
      <w:pPr>
        <w:pStyle w:val="FootnoteText"/>
        <w:ind w:firstLine="720"/>
        <w:rPr>
          <w:rtl/>
          <w:lang w:bidi="ar-EG"/>
        </w:rPr>
      </w:pPr>
      <w:r w:rsidRPr="0077745B">
        <w:rPr>
          <w:rStyle w:val="FootnoteReference"/>
          <w:rFonts w:ascii="Times New Arabic" w:hAnsi="Times New Arabic"/>
        </w:rPr>
        <w:footnoteRef/>
      </w:r>
      <w:r>
        <w:rPr>
          <w:rFonts w:ascii="Times New Arabic" w:hAnsi="Times New Arabic"/>
          <w:lang w:val="id-ID"/>
        </w:rPr>
        <w:t xml:space="preserve"> </w:t>
      </w:r>
      <w:r w:rsidRPr="0077745B">
        <w:rPr>
          <w:rFonts w:ascii="Times New Arabic" w:hAnsi="Times New Arabic"/>
        </w:rPr>
        <w:t xml:space="preserve">Imam Muslim 9: 77, di dalam kitab Haji, (Bab, Apa yang perlu dilakukan dengan </w:t>
      </w:r>
      <w:r w:rsidRPr="0077745B">
        <w:rPr>
          <w:rFonts w:ascii="Times New Arabic" w:hAnsi="Times New Arabic"/>
          <w:i/>
          <w:iCs/>
        </w:rPr>
        <w:t>Hadyi</w:t>
      </w:r>
      <w:r w:rsidRPr="0077745B">
        <w:rPr>
          <w:rFonts w:ascii="Times New Arabic" w:hAnsi="Times New Arabic"/>
        </w:rPr>
        <w:t xml:space="preserve"> apabila rusak di jalan)</w:t>
      </w:r>
      <w:r>
        <w:rPr>
          <w:rFonts w:ascii="Times New Arabic" w:hAnsi="Times New Arabic"/>
          <w:lang w:val="id-ID"/>
        </w:rPr>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04E"/>
    <w:multiLevelType w:val="hybridMultilevel"/>
    <w:tmpl w:val="4B24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F702E"/>
    <w:multiLevelType w:val="hybridMultilevel"/>
    <w:tmpl w:val="E8BC2718"/>
    <w:lvl w:ilvl="0" w:tplc="3A0E8BE8">
      <w:start w:val="1"/>
      <w:numFmt w:val="lowerLetter"/>
      <w:lvlText w:val="%1."/>
      <w:lvlJc w:val="left"/>
      <w:pPr>
        <w:ind w:left="1080" w:hanging="720"/>
      </w:pPr>
      <w:rPr>
        <w:rFonts w:ascii="Times New Arabic" w:eastAsiaTheme="minorHAnsi" w:hAnsi="Times New Arabic"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45AB1"/>
    <w:multiLevelType w:val="hybridMultilevel"/>
    <w:tmpl w:val="EF38F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0D52F7"/>
    <w:multiLevelType w:val="hybridMultilevel"/>
    <w:tmpl w:val="7966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467B2"/>
    <w:multiLevelType w:val="hybridMultilevel"/>
    <w:tmpl w:val="03E48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F4FCD"/>
    <w:multiLevelType w:val="hybridMultilevel"/>
    <w:tmpl w:val="F9A6E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F5867"/>
    <w:multiLevelType w:val="hybridMultilevel"/>
    <w:tmpl w:val="43AEE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61484"/>
    <w:multiLevelType w:val="hybridMultilevel"/>
    <w:tmpl w:val="D61A4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617C3"/>
    <w:multiLevelType w:val="hybridMultilevel"/>
    <w:tmpl w:val="26ACE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F130EB"/>
    <w:multiLevelType w:val="hybridMultilevel"/>
    <w:tmpl w:val="99D404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1"/>
  </w:num>
  <w:num w:numId="6">
    <w:abstractNumId w:val="0"/>
  </w:num>
  <w:num w:numId="7">
    <w:abstractNumId w:val="6"/>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D16D80"/>
    <w:rsid w:val="000012AF"/>
    <w:rsid w:val="00002976"/>
    <w:rsid w:val="00002E57"/>
    <w:rsid w:val="000055C0"/>
    <w:rsid w:val="00010518"/>
    <w:rsid w:val="00011352"/>
    <w:rsid w:val="000119EF"/>
    <w:rsid w:val="00012646"/>
    <w:rsid w:val="00012DAE"/>
    <w:rsid w:val="00014D05"/>
    <w:rsid w:val="0002136C"/>
    <w:rsid w:val="000268C5"/>
    <w:rsid w:val="0003442D"/>
    <w:rsid w:val="00042301"/>
    <w:rsid w:val="000453B4"/>
    <w:rsid w:val="00047BD2"/>
    <w:rsid w:val="000502AA"/>
    <w:rsid w:val="0005201A"/>
    <w:rsid w:val="000545D3"/>
    <w:rsid w:val="0005512B"/>
    <w:rsid w:val="000551B2"/>
    <w:rsid w:val="0006135E"/>
    <w:rsid w:val="0006302A"/>
    <w:rsid w:val="00070518"/>
    <w:rsid w:val="00070BCF"/>
    <w:rsid w:val="00076486"/>
    <w:rsid w:val="00084829"/>
    <w:rsid w:val="00085E46"/>
    <w:rsid w:val="00086707"/>
    <w:rsid w:val="00090ECE"/>
    <w:rsid w:val="0009232C"/>
    <w:rsid w:val="00092B82"/>
    <w:rsid w:val="00097EE3"/>
    <w:rsid w:val="000A191D"/>
    <w:rsid w:val="000A3B16"/>
    <w:rsid w:val="000A68E8"/>
    <w:rsid w:val="000C0D3D"/>
    <w:rsid w:val="000C1118"/>
    <w:rsid w:val="000C1D41"/>
    <w:rsid w:val="000C3A0B"/>
    <w:rsid w:val="000C3C84"/>
    <w:rsid w:val="000D073E"/>
    <w:rsid w:val="000D307A"/>
    <w:rsid w:val="000D3EC9"/>
    <w:rsid w:val="000D4DA0"/>
    <w:rsid w:val="000D62A6"/>
    <w:rsid w:val="000E3087"/>
    <w:rsid w:val="000F0DB8"/>
    <w:rsid w:val="000F0ED2"/>
    <w:rsid w:val="000F15D4"/>
    <w:rsid w:val="000F461A"/>
    <w:rsid w:val="000F497C"/>
    <w:rsid w:val="000F4BD0"/>
    <w:rsid w:val="0010125C"/>
    <w:rsid w:val="0010157E"/>
    <w:rsid w:val="001047B1"/>
    <w:rsid w:val="00105754"/>
    <w:rsid w:val="0010668C"/>
    <w:rsid w:val="00111649"/>
    <w:rsid w:val="001220E7"/>
    <w:rsid w:val="00126F8A"/>
    <w:rsid w:val="0013046B"/>
    <w:rsid w:val="0013579E"/>
    <w:rsid w:val="001358CA"/>
    <w:rsid w:val="00142F71"/>
    <w:rsid w:val="0014520C"/>
    <w:rsid w:val="00145BE9"/>
    <w:rsid w:val="001505DC"/>
    <w:rsid w:val="00151CDA"/>
    <w:rsid w:val="00154950"/>
    <w:rsid w:val="00160015"/>
    <w:rsid w:val="001635CF"/>
    <w:rsid w:val="00163783"/>
    <w:rsid w:val="00165A3C"/>
    <w:rsid w:val="0017693D"/>
    <w:rsid w:val="00177178"/>
    <w:rsid w:val="00180A99"/>
    <w:rsid w:val="00182F57"/>
    <w:rsid w:val="001908B7"/>
    <w:rsid w:val="001A4515"/>
    <w:rsid w:val="001A47A6"/>
    <w:rsid w:val="001A762F"/>
    <w:rsid w:val="001B38BF"/>
    <w:rsid w:val="001B4672"/>
    <w:rsid w:val="001B7A46"/>
    <w:rsid w:val="001B7C69"/>
    <w:rsid w:val="001C678C"/>
    <w:rsid w:val="001C6C15"/>
    <w:rsid w:val="001C7039"/>
    <w:rsid w:val="001C7688"/>
    <w:rsid w:val="001C7EF9"/>
    <w:rsid w:val="001D689E"/>
    <w:rsid w:val="001E0092"/>
    <w:rsid w:val="001E596E"/>
    <w:rsid w:val="001F18AC"/>
    <w:rsid w:val="001F2780"/>
    <w:rsid w:val="00201EDF"/>
    <w:rsid w:val="00214903"/>
    <w:rsid w:val="00215354"/>
    <w:rsid w:val="0022121D"/>
    <w:rsid w:val="00222705"/>
    <w:rsid w:val="00224C5A"/>
    <w:rsid w:val="002272F6"/>
    <w:rsid w:val="00227633"/>
    <w:rsid w:val="002277DA"/>
    <w:rsid w:val="00227E02"/>
    <w:rsid w:val="00234E06"/>
    <w:rsid w:val="00234F34"/>
    <w:rsid w:val="002358A4"/>
    <w:rsid w:val="002476D9"/>
    <w:rsid w:val="00250C73"/>
    <w:rsid w:val="00255CBA"/>
    <w:rsid w:val="00257846"/>
    <w:rsid w:val="00260221"/>
    <w:rsid w:val="00260D0F"/>
    <w:rsid w:val="0026213F"/>
    <w:rsid w:val="00262286"/>
    <w:rsid w:val="002668E0"/>
    <w:rsid w:val="0026698A"/>
    <w:rsid w:val="0027291D"/>
    <w:rsid w:val="00274BBC"/>
    <w:rsid w:val="0028270C"/>
    <w:rsid w:val="00286341"/>
    <w:rsid w:val="00286B35"/>
    <w:rsid w:val="00294FE7"/>
    <w:rsid w:val="0029533F"/>
    <w:rsid w:val="00296B0D"/>
    <w:rsid w:val="002976E4"/>
    <w:rsid w:val="0029771E"/>
    <w:rsid w:val="002A16CB"/>
    <w:rsid w:val="002A79E5"/>
    <w:rsid w:val="002C1746"/>
    <w:rsid w:val="002D5098"/>
    <w:rsid w:val="002D649A"/>
    <w:rsid w:val="002E5488"/>
    <w:rsid w:val="002E6694"/>
    <w:rsid w:val="002F2365"/>
    <w:rsid w:val="002F2E4F"/>
    <w:rsid w:val="002F3056"/>
    <w:rsid w:val="002F41D5"/>
    <w:rsid w:val="00302BDC"/>
    <w:rsid w:val="0030321A"/>
    <w:rsid w:val="0030770A"/>
    <w:rsid w:val="0031686C"/>
    <w:rsid w:val="0032053A"/>
    <w:rsid w:val="003217C2"/>
    <w:rsid w:val="00324A72"/>
    <w:rsid w:val="0033117F"/>
    <w:rsid w:val="00333C80"/>
    <w:rsid w:val="003346F9"/>
    <w:rsid w:val="00343BAD"/>
    <w:rsid w:val="00343D22"/>
    <w:rsid w:val="00346359"/>
    <w:rsid w:val="00346706"/>
    <w:rsid w:val="0035148C"/>
    <w:rsid w:val="003549CC"/>
    <w:rsid w:val="0035563B"/>
    <w:rsid w:val="0035730B"/>
    <w:rsid w:val="00360037"/>
    <w:rsid w:val="003604F5"/>
    <w:rsid w:val="00361589"/>
    <w:rsid w:val="003615B4"/>
    <w:rsid w:val="00364DA8"/>
    <w:rsid w:val="00364EB9"/>
    <w:rsid w:val="00370279"/>
    <w:rsid w:val="00372452"/>
    <w:rsid w:val="00373DD1"/>
    <w:rsid w:val="00374866"/>
    <w:rsid w:val="00376E19"/>
    <w:rsid w:val="0038102F"/>
    <w:rsid w:val="003814FD"/>
    <w:rsid w:val="003820DE"/>
    <w:rsid w:val="0038269C"/>
    <w:rsid w:val="00384086"/>
    <w:rsid w:val="00384EEB"/>
    <w:rsid w:val="003866B5"/>
    <w:rsid w:val="00391F0F"/>
    <w:rsid w:val="003975BD"/>
    <w:rsid w:val="003A1275"/>
    <w:rsid w:val="003B3408"/>
    <w:rsid w:val="003B64D0"/>
    <w:rsid w:val="003C5E6D"/>
    <w:rsid w:val="003C6FE4"/>
    <w:rsid w:val="003F091F"/>
    <w:rsid w:val="003F5693"/>
    <w:rsid w:val="003F6061"/>
    <w:rsid w:val="00400464"/>
    <w:rsid w:val="00403BF4"/>
    <w:rsid w:val="004065A9"/>
    <w:rsid w:val="004108CE"/>
    <w:rsid w:val="004114CB"/>
    <w:rsid w:val="00412854"/>
    <w:rsid w:val="004206CD"/>
    <w:rsid w:val="00420B4F"/>
    <w:rsid w:val="00422B54"/>
    <w:rsid w:val="00424737"/>
    <w:rsid w:val="004349AB"/>
    <w:rsid w:val="0043501D"/>
    <w:rsid w:val="004367C9"/>
    <w:rsid w:val="0043705F"/>
    <w:rsid w:val="004378CD"/>
    <w:rsid w:val="00443A9D"/>
    <w:rsid w:val="00445B61"/>
    <w:rsid w:val="00446788"/>
    <w:rsid w:val="0045501D"/>
    <w:rsid w:val="00457647"/>
    <w:rsid w:val="00464F30"/>
    <w:rsid w:val="00466650"/>
    <w:rsid w:val="004841FE"/>
    <w:rsid w:val="00490446"/>
    <w:rsid w:val="00493166"/>
    <w:rsid w:val="00493F74"/>
    <w:rsid w:val="00496622"/>
    <w:rsid w:val="004977D4"/>
    <w:rsid w:val="004A2072"/>
    <w:rsid w:val="004A410A"/>
    <w:rsid w:val="004A6375"/>
    <w:rsid w:val="004B000E"/>
    <w:rsid w:val="004B1DD2"/>
    <w:rsid w:val="004B1FB4"/>
    <w:rsid w:val="004B2BE6"/>
    <w:rsid w:val="004B456B"/>
    <w:rsid w:val="004B6E12"/>
    <w:rsid w:val="004C0BF9"/>
    <w:rsid w:val="004C1D43"/>
    <w:rsid w:val="004C21B8"/>
    <w:rsid w:val="004C4D88"/>
    <w:rsid w:val="004C5D6F"/>
    <w:rsid w:val="004D0882"/>
    <w:rsid w:val="004D572E"/>
    <w:rsid w:val="004D7228"/>
    <w:rsid w:val="004E15F6"/>
    <w:rsid w:val="004E6905"/>
    <w:rsid w:val="004F1612"/>
    <w:rsid w:val="004F5632"/>
    <w:rsid w:val="004F74D3"/>
    <w:rsid w:val="005012A9"/>
    <w:rsid w:val="00505D1E"/>
    <w:rsid w:val="0050638C"/>
    <w:rsid w:val="00507CAF"/>
    <w:rsid w:val="00510005"/>
    <w:rsid w:val="00511FA8"/>
    <w:rsid w:val="00513828"/>
    <w:rsid w:val="00515B2C"/>
    <w:rsid w:val="00515DE7"/>
    <w:rsid w:val="0052565E"/>
    <w:rsid w:val="0053161B"/>
    <w:rsid w:val="00535E59"/>
    <w:rsid w:val="005361AC"/>
    <w:rsid w:val="00540486"/>
    <w:rsid w:val="0054137F"/>
    <w:rsid w:val="00541712"/>
    <w:rsid w:val="00541829"/>
    <w:rsid w:val="0054207E"/>
    <w:rsid w:val="00543FB6"/>
    <w:rsid w:val="00544453"/>
    <w:rsid w:val="00544C42"/>
    <w:rsid w:val="0054728F"/>
    <w:rsid w:val="00547C06"/>
    <w:rsid w:val="00555ECA"/>
    <w:rsid w:val="00560920"/>
    <w:rsid w:val="0056350D"/>
    <w:rsid w:val="00565054"/>
    <w:rsid w:val="00566AF3"/>
    <w:rsid w:val="005705B1"/>
    <w:rsid w:val="00580C14"/>
    <w:rsid w:val="00587FC5"/>
    <w:rsid w:val="00587FE4"/>
    <w:rsid w:val="005A039C"/>
    <w:rsid w:val="005A1CAF"/>
    <w:rsid w:val="005A559A"/>
    <w:rsid w:val="005A7217"/>
    <w:rsid w:val="005B2D47"/>
    <w:rsid w:val="005C7968"/>
    <w:rsid w:val="005C7A4E"/>
    <w:rsid w:val="005D0FA8"/>
    <w:rsid w:val="005D65A9"/>
    <w:rsid w:val="005E05F0"/>
    <w:rsid w:val="005E0F82"/>
    <w:rsid w:val="005E1E3C"/>
    <w:rsid w:val="005E3B8B"/>
    <w:rsid w:val="005E7D9F"/>
    <w:rsid w:val="005F0EC4"/>
    <w:rsid w:val="005F39EF"/>
    <w:rsid w:val="005F5240"/>
    <w:rsid w:val="00601626"/>
    <w:rsid w:val="00602651"/>
    <w:rsid w:val="00603F8C"/>
    <w:rsid w:val="00614C89"/>
    <w:rsid w:val="00617983"/>
    <w:rsid w:val="0062555D"/>
    <w:rsid w:val="00632435"/>
    <w:rsid w:val="006358F5"/>
    <w:rsid w:val="006407B6"/>
    <w:rsid w:val="006471A3"/>
    <w:rsid w:val="006478ED"/>
    <w:rsid w:val="0065559B"/>
    <w:rsid w:val="006562FB"/>
    <w:rsid w:val="00661CA3"/>
    <w:rsid w:val="0066232F"/>
    <w:rsid w:val="00662AE0"/>
    <w:rsid w:val="00663CF1"/>
    <w:rsid w:val="006779E5"/>
    <w:rsid w:val="0068176C"/>
    <w:rsid w:val="00684E47"/>
    <w:rsid w:val="00687908"/>
    <w:rsid w:val="006A1CC3"/>
    <w:rsid w:val="006A3958"/>
    <w:rsid w:val="006B41E0"/>
    <w:rsid w:val="006B57F1"/>
    <w:rsid w:val="006B6F09"/>
    <w:rsid w:val="006C3536"/>
    <w:rsid w:val="006C4EEB"/>
    <w:rsid w:val="006C4F8A"/>
    <w:rsid w:val="006C4FE2"/>
    <w:rsid w:val="006C7F86"/>
    <w:rsid w:val="006E297A"/>
    <w:rsid w:val="006F2724"/>
    <w:rsid w:val="006F4856"/>
    <w:rsid w:val="00700686"/>
    <w:rsid w:val="00700A47"/>
    <w:rsid w:val="007033B5"/>
    <w:rsid w:val="00707F6B"/>
    <w:rsid w:val="00712F18"/>
    <w:rsid w:val="00716A0C"/>
    <w:rsid w:val="00723329"/>
    <w:rsid w:val="00725B10"/>
    <w:rsid w:val="00725E8D"/>
    <w:rsid w:val="00731D9F"/>
    <w:rsid w:val="00734D85"/>
    <w:rsid w:val="007373F1"/>
    <w:rsid w:val="007437EA"/>
    <w:rsid w:val="007560EB"/>
    <w:rsid w:val="00757ADC"/>
    <w:rsid w:val="00761C9D"/>
    <w:rsid w:val="00761DB9"/>
    <w:rsid w:val="0076356C"/>
    <w:rsid w:val="00763929"/>
    <w:rsid w:val="00766F6E"/>
    <w:rsid w:val="00773B1B"/>
    <w:rsid w:val="007760AC"/>
    <w:rsid w:val="007869ED"/>
    <w:rsid w:val="007919E2"/>
    <w:rsid w:val="00793622"/>
    <w:rsid w:val="00793999"/>
    <w:rsid w:val="00796877"/>
    <w:rsid w:val="00797C5C"/>
    <w:rsid w:val="00797EFD"/>
    <w:rsid w:val="007A0939"/>
    <w:rsid w:val="007A0D75"/>
    <w:rsid w:val="007A78EC"/>
    <w:rsid w:val="007B0106"/>
    <w:rsid w:val="007B5CF1"/>
    <w:rsid w:val="007C4978"/>
    <w:rsid w:val="007D131C"/>
    <w:rsid w:val="007D2966"/>
    <w:rsid w:val="007D5294"/>
    <w:rsid w:val="007D568E"/>
    <w:rsid w:val="007D6554"/>
    <w:rsid w:val="007D71D7"/>
    <w:rsid w:val="007E0FFE"/>
    <w:rsid w:val="007E7ACF"/>
    <w:rsid w:val="007F11A3"/>
    <w:rsid w:val="007F37C8"/>
    <w:rsid w:val="007F4F24"/>
    <w:rsid w:val="007F5BC5"/>
    <w:rsid w:val="007F73A4"/>
    <w:rsid w:val="007F7DC8"/>
    <w:rsid w:val="0080192D"/>
    <w:rsid w:val="008054E6"/>
    <w:rsid w:val="008137FB"/>
    <w:rsid w:val="00814D60"/>
    <w:rsid w:val="00815158"/>
    <w:rsid w:val="0081625C"/>
    <w:rsid w:val="00816BE8"/>
    <w:rsid w:val="00817287"/>
    <w:rsid w:val="00817C1C"/>
    <w:rsid w:val="00821A48"/>
    <w:rsid w:val="00822541"/>
    <w:rsid w:val="00822E55"/>
    <w:rsid w:val="00824134"/>
    <w:rsid w:val="00825A09"/>
    <w:rsid w:val="008261C2"/>
    <w:rsid w:val="008276AC"/>
    <w:rsid w:val="00830B11"/>
    <w:rsid w:val="0084578D"/>
    <w:rsid w:val="00845FEC"/>
    <w:rsid w:val="00851FB5"/>
    <w:rsid w:val="0085372D"/>
    <w:rsid w:val="00853F75"/>
    <w:rsid w:val="00861DD3"/>
    <w:rsid w:val="00862A9F"/>
    <w:rsid w:val="00864998"/>
    <w:rsid w:val="00865A25"/>
    <w:rsid w:val="008742BB"/>
    <w:rsid w:val="00874C93"/>
    <w:rsid w:val="00875DF2"/>
    <w:rsid w:val="00880B74"/>
    <w:rsid w:val="008822EC"/>
    <w:rsid w:val="008853C0"/>
    <w:rsid w:val="008854DC"/>
    <w:rsid w:val="00885B31"/>
    <w:rsid w:val="008863CF"/>
    <w:rsid w:val="008949C1"/>
    <w:rsid w:val="008958D9"/>
    <w:rsid w:val="00896490"/>
    <w:rsid w:val="008A01EB"/>
    <w:rsid w:val="008A26DC"/>
    <w:rsid w:val="008A37AA"/>
    <w:rsid w:val="008A5BD3"/>
    <w:rsid w:val="008A761E"/>
    <w:rsid w:val="008A7791"/>
    <w:rsid w:val="008A7DC9"/>
    <w:rsid w:val="008B22AF"/>
    <w:rsid w:val="008B3FA1"/>
    <w:rsid w:val="008B7A35"/>
    <w:rsid w:val="008C1A69"/>
    <w:rsid w:val="008E29F8"/>
    <w:rsid w:val="008E4580"/>
    <w:rsid w:val="008E7A9B"/>
    <w:rsid w:val="00902570"/>
    <w:rsid w:val="009070FD"/>
    <w:rsid w:val="009145D8"/>
    <w:rsid w:val="00916144"/>
    <w:rsid w:val="00920016"/>
    <w:rsid w:val="00920DEC"/>
    <w:rsid w:val="0092203F"/>
    <w:rsid w:val="009226B8"/>
    <w:rsid w:val="00923F75"/>
    <w:rsid w:val="0092495E"/>
    <w:rsid w:val="00924AED"/>
    <w:rsid w:val="00927B4C"/>
    <w:rsid w:val="00944AF5"/>
    <w:rsid w:val="0094639D"/>
    <w:rsid w:val="00951802"/>
    <w:rsid w:val="00953C84"/>
    <w:rsid w:val="00953F16"/>
    <w:rsid w:val="00956312"/>
    <w:rsid w:val="009622C0"/>
    <w:rsid w:val="00962704"/>
    <w:rsid w:val="009630C2"/>
    <w:rsid w:val="00963560"/>
    <w:rsid w:val="00965362"/>
    <w:rsid w:val="00966363"/>
    <w:rsid w:val="00966C34"/>
    <w:rsid w:val="00977A04"/>
    <w:rsid w:val="00977C84"/>
    <w:rsid w:val="00983C9F"/>
    <w:rsid w:val="00990402"/>
    <w:rsid w:val="00997E82"/>
    <w:rsid w:val="009A2372"/>
    <w:rsid w:val="009B2528"/>
    <w:rsid w:val="009B25AC"/>
    <w:rsid w:val="009B3482"/>
    <w:rsid w:val="009C42E0"/>
    <w:rsid w:val="009C746B"/>
    <w:rsid w:val="009D029F"/>
    <w:rsid w:val="009E56CD"/>
    <w:rsid w:val="009E5CFE"/>
    <w:rsid w:val="009F4FC7"/>
    <w:rsid w:val="009F508E"/>
    <w:rsid w:val="009F53D8"/>
    <w:rsid w:val="00A018E9"/>
    <w:rsid w:val="00A045F5"/>
    <w:rsid w:val="00A07871"/>
    <w:rsid w:val="00A13C6C"/>
    <w:rsid w:val="00A172AC"/>
    <w:rsid w:val="00A21D74"/>
    <w:rsid w:val="00A27973"/>
    <w:rsid w:val="00A30952"/>
    <w:rsid w:val="00A33EB3"/>
    <w:rsid w:val="00A40A5F"/>
    <w:rsid w:val="00A41FF7"/>
    <w:rsid w:val="00A44623"/>
    <w:rsid w:val="00A51636"/>
    <w:rsid w:val="00A54D19"/>
    <w:rsid w:val="00A56107"/>
    <w:rsid w:val="00A57D46"/>
    <w:rsid w:val="00A618C2"/>
    <w:rsid w:val="00A6404A"/>
    <w:rsid w:val="00A67C32"/>
    <w:rsid w:val="00A70623"/>
    <w:rsid w:val="00A760F7"/>
    <w:rsid w:val="00A76F52"/>
    <w:rsid w:val="00A81526"/>
    <w:rsid w:val="00A82576"/>
    <w:rsid w:val="00A8294B"/>
    <w:rsid w:val="00A82CEE"/>
    <w:rsid w:val="00A8406B"/>
    <w:rsid w:val="00A8496A"/>
    <w:rsid w:val="00A85073"/>
    <w:rsid w:val="00A87572"/>
    <w:rsid w:val="00AA2F0B"/>
    <w:rsid w:val="00AB4725"/>
    <w:rsid w:val="00AC6824"/>
    <w:rsid w:val="00AD20E3"/>
    <w:rsid w:val="00AE049F"/>
    <w:rsid w:val="00AE230C"/>
    <w:rsid w:val="00AE2429"/>
    <w:rsid w:val="00AE249B"/>
    <w:rsid w:val="00AE60BD"/>
    <w:rsid w:val="00AF0623"/>
    <w:rsid w:val="00B0115E"/>
    <w:rsid w:val="00B01795"/>
    <w:rsid w:val="00B10FD8"/>
    <w:rsid w:val="00B119EC"/>
    <w:rsid w:val="00B1413C"/>
    <w:rsid w:val="00B25DAA"/>
    <w:rsid w:val="00B33818"/>
    <w:rsid w:val="00B410B3"/>
    <w:rsid w:val="00B4369A"/>
    <w:rsid w:val="00B43D2D"/>
    <w:rsid w:val="00B51F93"/>
    <w:rsid w:val="00B529F4"/>
    <w:rsid w:val="00B532EA"/>
    <w:rsid w:val="00B5344D"/>
    <w:rsid w:val="00B62761"/>
    <w:rsid w:val="00B63270"/>
    <w:rsid w:val="00B73041"/>
    <w:rsid w:val="00B748F6"/>
    <w:rsid w:val="00B816FE"/>
    <w:rsid w:val="00B91775"/>
    <w:rsid w:val="00B95F3C"/>
    <w:rsid w:val="00B966CB"/>
    <w:rsid w:val="00BA0FDD"/>
    <w:rsid w:val="00BA1376"/>
    <w:rsid w:val="00BA1D12"/>
    <w:rsid w:val="00BA54B9"/>
    <w:rsid w:val="00BA7B7D"/>
    <w:rsid w:val="00BB06D6"/>
    <w:rsid w:val="00BB3286"/>
    <w:rsid w:val="00BC512B"/>
    <w:rsid w:val="00BC5B1B"/>
    <w:rsid w:val="00BD340A"/>
    <w:rsid w:val="00BD3A11"/>
    <w:rsid w:val="00BE0398"/>
    <w:rsid w:val="00BE2F7B"/>
    <w:rsid w:val="00BE307E"/>
    <w:rsid w:val="00BE43C6"/>
    <w:rsid w:val="00BF1B9C"/>
    <w:rsid w:val="00C01CE8"/>
    <w:rsid w:val="00C05634"/>
    <w:rsid w:val="00C0577D"/>
    <w:rsid w:val="00C117DE"/>
    <w:rsid w:val="00C11C1E"/>
    <w:rsid w:val="00C15DF5"/>
    <w:rsid w:val="00C17AF7"/>
    <w:rsid w:val="00C205F8"/>
    <w:rsid w:val="00C21D2F"/>
    <w:rsid w:val="00C305BA"/>
    <w:rsid w:val="00C3127C"/>
    <w:rsid w:val="00C31DFF"/>
    <w:rsid w:val="00C41B8B"/>
    <w:rsid w:val="00C44C1A"/>
    <w:rsid w:val="00C47AD7"/>
    <w:rsid w:val="00C606F0"/>
    <w:rsid w:val="00C60983"/>
    <w:rsid w:val="00C60D7B"/>
    <w:rsid w:val="00C60F3A"/>
    <w:rsid w:val="00C62F9A"/>
    <w:rsid w:val="00C636CD"/>
    <w:rsid w:val="00C67FCB"/>
    <w:rsid w:val="00C70437"/>
    <w:rsid w:val="00C7723E"/>
    <w:rsid w:val="00C813C3"/>
    <w:rsid w:val="00C86CD8"/>
    <w:rsid w:val="00C978C6"/>
    <w:rsid w:val="00CA08D8"/>
    <w:rsid w:val="00CA17DE"/>
    <w:rsid w:val="00CA272D"/>
    <w:rsid w:val="00CA3F01"/>
    <w:rsid w:val="00CA687D"/>
    <w:rsid w:val="00CA7E3E"/>
    <w:rsid w:val="00CB20CC"/>
    <w:rsid w:val="00CB5C8D"/>
    <w:rsid w:val="00CC3005"/>
    <w:rsid w:val="00CC656F"/>
    <w:rsid w:val="00CC6A86"/>
    <w:rsid w:val="00CD0D74"/>
    <w:rsid w:val="00CD4B0F"/>
    <w:rsid w:val="00CE071D"/>
    <w:rsid w:val="00CE0A20"/>
    <w:rsid w:val="00CE34E3"/>
    <w:rsid w:val="00CE623B"/>
    <w:rsid w:val="00CE657F"/>
    <w:rsid w:val="00CE701F"/>
    <w:rsid w:val="00CF0E65"/>
    <w:rsid w:val="00CF173B"/>
    <w:rsid w:val="00CF25C7"/>
    <w:rsid w:val="00CF6726"/>
    <w:rsid w:val="00D0189B"/>
    <w:rsid w:val="00D01FD1"/>
    <w:rsid w:val="00D03CCA"/>
    <w:rsid w:val="00D057B9"/>
    <w:rsid w:val="00D05C5F"/>
    <w:rsid w:val="00D11B18"/>
    <w:rsid w:val="00D16D80"/>
    <w:rsid w:val="00D223A9"/>
    <w:rsid w:val="00D23E13"/>
    <w:rsid w:val="00D31375"/>
    <w:rsid w:val="00D343D7"/>
    <w:rsid w:val="00D3732B"/>
    <w:rsid w:val="00D4069F"/>
    <w:rsid w:val="00D43061"/>
    <w:rsid w:val="00D4309E"/>
    <w:rsid w:val="00D46FDC"/>
    <w:rsid w:val="00D51F54"/>
    <w:rsid w:val="00D54606"/>
    <w:rsid w:val="00D606F6"/>
    <w:rsid w:val="00D62925"/>
    <w:rsid w:val="00D65480"/>
    <w:rsid w:val="00D7066C"/>
    <w:rsid w:val="00D723EB"/>
    <w:rsid w:val="00D746F6"/>
    <w:rsid w:val="00D827D6"/>
    <w:rsid w:val="00D83499"/>
    <w:rsid w:val="00D90F26"/>
    <w:rsid w:val="00D95E5E"/>
    <w:rsid w:val="00D95EAA"/>
    <w:rsid w:val="00DA3422"/>
    <w:rsid w:val="00DA3F6B"/>
    <w:rsid w:val="00DA4778"/>
    <w:rsid w:val="00DB1932"/>
    <w:rsid w:val="00DB25BE"/>
    <w:rsid w:val="00DC0287"/>
    <w:rsid w:val="00DC1664"/>
    <w:rsid w:val="00DC29D8"/>
    <w:rsid w:val="00DC3386"/>
    <w:rsid w:val="00DC4776"/>
    <w:rsid w:val="00DC6403"/>
    <w:rsid w:val="00DE2EDA"/>
    <w:rsid w:val="00DE3E6A"/>
    <w:rsid w:val="00DF12A8"/>
    <w:rsid w:val="00DF6594"/>
    <w:rsid w:val="00E01CEE"/>
    <w:rsid w:val="00E04E7E"/>
    <w:rsid w:val="00E05581"/>
    <w:rsid w:val="00E06059"/>
    <w:rsid w:val="00E155F7"/>
    <w:rsid w:val="00E21FB9"/>
    <w:rsid w:val="00E302C5"/>
    <w:rsid w:val="00E32409"/>
    <w:rsid w:val="00E37B63"/>
    <w:rsid w:val="00E407C3"/>
    <w:rsid w:val="00E50BD8"/>
    <w:rsid w:val="00E53ED6"/>
    <w:rsid w:val="00E54145"/>
    <w:rsid w:val="00E56D57"/>
    <w:rsid w:val="00E601EC"/>
    <w:rsid w:val="00E64DC0"/>
    <w:rsid w:val="00E65E32"/>
    <w:rsid w:val="00E67693"/>
    <w:rsid w:val="00E715B4"/>
    <w:rsid w:val="00E7300C"/>
    <w:rsid w:val="00E735EB"/>
    <w:rsid w:val="00E80CAA"/>
    <w:rsid w:val="00E87259"/>
    <w:rsid w:val="00E92D70"/>
    <w:rsid w:val="00E93B3D"/>
    <w:rsid w:val="00E93F0F"/>
    <w:rsid w:val="00E94CCB"/>
    <w:rsid w:val="00E95A03"/>
    <w:rsid w:val="00E964CC"/>
    <w:rsid w:val="00E965AB"/>
    <w:rsid w:val="00E97276"/>
    <w:rsid w:val="00EA6D8F"/>
    <w:rsid w:val="00EA710E"/>
    <w:rsid w:val="00EB008D"/>
    <w:rsid w:val="00EB01F3"/>
    <w:rsid w:val="00EB58C1"/>
    <w:rsid w:val="00EB69EA"/>
    <w:rsid w:val="00ED5A5B"/>
    <w:rsid w:val="00ED6443"/>
    <w:rsid w:val="00EE6D85"/>
    <w:rsid w:val="00EF01C7"/>
    <w:rsid w:val="00EF1BF6"/>
    <w:rsid w:val="00EF3DF7"/>
    <w:rsid w:val="00F01540"/>
    <w:rsid w:val="00F01B03"/>
    <w:rsid w:val="00F07C2A"/>
    <w:rsid w:val="00F112AB"/>
    <w:rsid w:val="00F159FA"/>
    <w:rsid w:val="00F16785"/>
    <w:rsid w:val="00F16D30"/>
    <w:rsid w:val="00F25415"/>
    <w:rsid w:val="00F25574"/>
    <w:rsid w:val="00F3788C"/>
    <w:rsid w:val="00F46C9C"/>
    <w:rsid w:val="00F50A46"/>
    <w:rsid w:val="00F51417"/>
    <w:rsid w:val="00F532F2"/>
    <w:rsid w:val="00F5397D"/>
    <w:rsid w:val="00F53C9D"/>
    <w:rsid w:val="00F61CC4"/>
    <w:rsid w:val="00F67C45"/>
    <w:rsid w:val="00F7048F"/>
    <w:rsid w:val="00F7399E"/>
    <w:rsid w:val="00F73D30"/>
    <w:rsid w:val="00F73D33"/>
    <w:rsid w:val="00F745AF"/>
    <w:rsid w:val="00F76E41"/>
    <w:rsid w:val="00F803F6"/>
    <w:rsid w:val="00F82AE9"/>
    <w:rsid w:val="00F830C5"/>
    <w:rsid w:val="00F9113A"/>
    <w:rsid w:val="00F91E76"/>
    <w:rsid w:val="00F9557D"/>
    <w:rsid w:val="00F977CC"/>
    <w:rsid w:val="00FA1F7F"/>
    <w:rsid w:val="00FA2562"/>
    <w:rsid w:val="00FA27E2"/>
    <w:rsid w:val="00FA6B9E"/>
    <w:rsid w:val="00FA771E"/>
    <w:rsid w:val="00FB310A"/>
    <w:rsid w:val="00FB4B48"/>
    <w:rsid w:val="00FB5BF9"/>
    <w:rsid w:val="00FB6FA0"/>
    <w:rsid w:val="00FC0105"/>
    <w:rsid w:val="00FC1EE3"/>
    <w:rsid w:val="00FC2DE9"/>
    <w:rsid w:val="00FC73D7"/>
    <w:rsid w:val="00FD0679"/>
    <w:rsid w:val="00FD6FE0"/>
    <w:rsid w:val="00FE0A2D"/>
    <w:rsid w:val="00FE1B0C"/>
    <w:rsid w:val="00FE2B43"/>
    <w:rsid w:val="00FE3AC8"/>
    <w:rsid w:val="00FF380F"/>
    <w:rsid w:val="00FF67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0"/>
    <w:pPr>
      <w:spacing w:after="0" w:line="240" w:lineRule="auto"/>
      <w:ind w:left="0" w:firstLine="36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80"/>
    <w:pPr>
      <w:ind w:left="720"/>
      <w:contextualSpacing/>
    </w:pPr>
  </w:style>
  <w:style w:type="paragraph" w:styleId="FootnoteText">
    <w:name w:val="footnote text"/>
    <w:basedOn w:val="Normal"/>
    <w:link w:val="FootnoteTextChar"/>
    <w:uiPriority w:val="99"/>
    <w:unhideWhenUsed/>
    <w:rsid w:val="00D16D80"/>
    <w:rPr>
      <w:sz w:val="20"/>
      <w:szCs w:val="20"/>
    </w:rPr>
  </w:style>
  <w:style w:type="character" w:customStyle="1" w:styleId="FootnoteTextChar">
    <w:name w:val="Footnote Text Char"/>
    <w:basedOn w:val="DefaultParagraphFont"/>
    <w:link w:val="FootnoteText"/>
    <w:uiPriority w:val="99"/>
    <w:rsid w:val="00D16D80"/>
    <w:rPr>
      <w:sz w:val="20"/>
      <w:szCs w:val="20"/>
      <w:lang w:val="en-US"/>
    </w:rPr>
  </w:style>
  <w:style w:type="character" w:styleId="FootnoteReference">
    <w:name w:val="footnote reference"/>
    <w:basedOn w:val="DefaultParagraphFont"/>
    <w:uiPriority w:val="99"/>
    <w:semiHidden/>
    <w:unhideWhenUsed/>
    <w:rsid w:val="00D16D80"/>
    <w:rPr>
      <w:vertAlign w:val="superscript"/>
    </w:rPr>
  </w:style>
  <w:style w:type="paragraph" w:styleId="EndnoteText">
    <w:name w:val="endnote text"/>
    <w:basedOn w:val="Normal"/>
    <w:link w:val="EndnoteTextChar"/>
    <w:uiPriority w:val="99"/>
    <w:semiHidden/>
    <w:unhideWhenUsed/>
    <w:rsid w:val="00D16D80"/>
    <w:rPr>
      <w:sz w:val="20"/>
      <w:szCs w:val="20"/>
    </w:rPr>
  </w:style>
  <w:style w:type="character" w:customStyle="1" w:styleId="EndnoteTextChar">
    <w:name w:val="Endnote Text Char"/>
    <w:basedOn w:val="DefaultParagraphFont"/>
    <w:link w:val="EndnoteText"/>
    <w:uiPriority w:val="99"/>
    <w:semiHidden/>
    <w:rsid w:val="00D16D80"/>
    <w:rPr>
      <w:sz w:val="20"/>
      <w:szCs w:val="20"/>
      <w:lang w:val="en-US"/>
    </w:rPr>
  </w:style>
  <w:style w:type="character" w:styleId="EndnoteReference">
    <w:name w:val="endnote reference"/>
    <w:basedOn w:val="DefaultParagraphFont"/>
    <w:uiPriority w:val="99"/>
    <w:semiHidden/>
    <w:unhideWhenUsed/>
    <w:rsid w:val="00D16D80"/>
    <w:rPr>
      <w:vertAlign w:val="superscript"/>
    </w:rPr>
  </w:style>
  <w:style w:type="paragraph" w:styleId="HTMLPreformatted">
    <w:name w:val="HTML Preformatted"/>
    <w:basedOn w:val="Normal"/>
    <w:link w:val="HTMLPreformattedChar"/>
    <w:uiPriority w:val="99"/>
    <w:unhideWhenUsed/>
    <w:rsid w:val="00D16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6D80"/>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D16D80"/>
    <w:pPr>
      <w:tabs>
        <w:tab w:val="center" w:pos="4320"/>
        <w:tab w:val="right" w:pos="8640"/>
      </w:tabs>
    </w:pPr>
  </w:style>
  <w:style w:type="character" w:customStyle="1" w:styleId="HeaderChar">
    <w:name w:val="Header Char"/>
    <w:basedOn w:val="DefaultParagraphFont"/>
    <w:link w:val="Header"/>
    <w:uiPriority w:val="99"/>
    <w:semiHidden/>
    <w:rsid w:val="00D16D80"/>
    <w:rPr>
      <w:lang w:val="en-US"/>
    </w:rPr>
  </w:style>
  <w:style w:type="paragraph" w:styleId="Footer">
    <w:name w:val="footer"/>
    <w:basedOn w:val="Normal"/>
    <w:link w:val="FooterChar"/>
    <w:uiPriority w:val="99"/>
    <w:unhideWhenUsed/>
    <w:rsid w:val="00D16D80"/>
    <w:pPr>
      <w:tabs>
        <w:tab w:val="center" w:pos="4320"/>
        <w:tab w:val="right" w:pos="8640"/>
      </w:tabs>
    </w:pPr>
  </w:style>
  <w:style w:type="character" w:customStyle="1" w:styleId="FooterChar">
    <w:name w:val="Footer Char"/>
    <w:basedOn w:val="DefaultParagraphFont"/>
    <w:link w:val="Footer"/>
    <w:uiPriority w:val="99"/>
    <w:rsid w:val="00D16D80"/>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Adi-Doel</dc:creator>
  <cp:lastModifiedBy>Lenovo</cp:lastModifiedBy>
  <cp:revision>2</cp:revision>
  <dcterms:created xsi:type="dcterms:W3CDTF">2019-05-06T05:34:00Z</dcterms:created>
  <dcterms:modified xsi:type="dcterms:W3CDTF">2019-05-06T05:34:00Z</dcterms:modified>
</cp:coreProperties>
</file>