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5D5F" w:rsidRPr="00961B6B" w:rsidRDefault="00AA2397" w:rsidP="00C95D5F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MASALAH</w:t>
      </w:r>
      <w:r w:rsidR="009F2B11">
        <w:rPr>
          <w:rFonts w:asciiTheme="majorBidi" w:hAnsiTheme="majorBidi" w:cstheme="majorBidi"/>
          <w:b/>
          <w:bCs/>
          <w:sz w:val="32"/>
          <w:szCs w:val="32"/>
        </w:rPr>
        <w:t xml:space="preserve"> TERHADAP PENTINGNYA PENDIDIKAN PADA MASYARAKAT PESISIR DI KECAMATAN PEKALONGAN UTARA</w:t>
      </w:r>
    </w:p>
    <w:p w:rsidR="00C95D5F" w:rsidRPr="00A47079" w:rsidRDefault="00C95D5F" w:rsidP="00C95D5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C95D5F" w:rsidRPr="00A47079" w:rsidRDefault="009F2B11" w:rsidP="00C95D5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id-ID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Hasna Amelia Agustin,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Khaerunnisa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Tri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Darmaningrum</w:t>
      </w:r>
      <w:proofErr w:type="spellEnd"/>
    </w:p>
    <w:p w:rsidR="00C95D5F" w:rsidRPr="00A47079" w:rsidRDefault="009F2B11" w:rsidP="00C95D5F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id-ID"/>
        </w:rPr>
      </w:pPr>
      <w:r>
        <w:rPr>
          <w:rFonts w:asciiTheme="majorBidi" w:hAnsiTheme="majorBidi" w:cstheme="majorBidi"/>
          <w:sz w:val="20"/>
          <w:szCs w:val="20"/>
        </w:rPr>
        <w:t xml:space="preserve">UIN K. H. Abdurrahman Wahid </w:t>
      </w:r>
      <w:proofErr w:type="spellStart"/>
      <w:r>
        <w:rPr>
          <w:rFonts w:asciiTheme="majorBidi" w:hAnsiTheme="majorBidi" w:cstheme="majorBidi"/>
          <w:sz w:val="20"/>
          <w:szCs w:val="20"/>
        </w:rPr>
        <w:t>Pekalongan</w:t>
      </w:r>
      <w:proofErr w:type="spellEnd"/>
    </w:p>
    <w:p w:rsidR="00C95D5F" w:rsidRPr="00B4017D" w:rsidRDefault="00C95D5F" w:rsidP="00C95D5F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A47079">
        <w:rPr>
          <w:rFonts w:asciiTheme="majorBidi" w:hAnsiTheme="majorBidi" w:cstheme="majorBidi"/>
          <w:i/>
          <w:iCs/>
          <w:sz w:val="20"/>
          <w:szCs w:val="20"/>
          <w:lang w:val="id-ID"/>
        </w:rPr>
        <w:t>e-mail</w:t>
      </w:r>
      <w:r>
        <w:rPr>
          <w:rFonts w:asciiTheme="majorBidi" w:hAnsiTheme="majorBidi" w:cstheme="majorBidi"/>
          <w:i/>
          <w:iCs/>
          <w:sz w:val="20"/>
          <w:szCs w:val="20"/>
        </w:rPr>
        <w:t>:</w:t>
      </w:r>
      <w:r w:rsidR="009F2B11">
        <w:rPr>
          <w:rFonts w:asciiTheme="majorBidi" w:hAnsiTheme="majorBidi" w:cstheme="majorBidi"/>
          <w:i/>
          <w:iCs/>
          <w:sz w:val="20"/>
          <w:szCs w:val="20"/>
        </w:rPr>
        <w:t xml:space="preserve">hasna.amelia.agustin@mhs.uingusdur.ac.id, </w:t>
      </w:r>
      <w:r w:rsidR="009F2B11" w:rsidRPr="009F2B11">
        <w:rPr>
          <w:rFonts w:asciiTheme="majorBidi" w:hAnsiTheme="majorBidi" w:cstheme="majorBidi"/>
          <w:i/>
          <w:iCs/>
          <w:sz w:val="20"/>
          <w:szCs w:val="20"/>
        </w:rPr>
        <w:t>khaerunnisa.tri.darmaningrum@uingusdur.ac.id</w:t>
      </w:r>
    </w:p>
    <w:p w:rsidR="00C95D5F" w:rsidRPr="00A47079" w:rsidRDefault="00C95D5F" w:rsidP="00C95D5F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0"/>
          <w:szCs w:val="20"/>
          <w:lang w:val="id-ID"/>
        </w:rPr>
      </w:pPr>
    </w:p>
    <w:p w:rsidR="00C95D5F" w:rsidRPr="008709E4" w:rsidRDefault="00C95D5F" w:rsidP="00C95D5F">
      <w:pPr>
        <w:spacing w:after="120" w:line="240" w:lineRule="auto"/>
        <w:ind w:right="-1"/>
        <w:jc w:val="both"/>
        <w:rPr>
          <w:rFonts w:asciiTheme="majorBidi" w:hAnsiTheme="majorBidi" w:cstheme="majorBidi"/>
          <w:b/>
          <w:i/>
          <w:iCs/>
          <w:sz w:val="20"/>
          <w:szCs w:val="20"/>
        </w:rPr>
      </w:pPr>
      <w:r w:rsidRPr="00A47079">
        <w:rPr>
          <w:rFonts w:asciiTheme="majorBidi" w:hAnsiTheme="majorBidi" w:cstheme="majorBidi"/>
          <w:b/>
          <w:sz w:val="20"/>
          <w:szCs w:val="20"/>
        </w:rPr>
        <w:t>Abstract</w:t>
      </w:r>
      <w:r w:rsidRPr="00A47079">
        <w:rPr>
          <w:rFonts w:asciiTheme="majorBidi" w:hAnsiTheme="majorBidi" w:cstheme="majorBidi"/>
          <w:b/>
          <w:sz w:val="20"/>
          <w:szCs w:val="20"/>
          <w:lang w:val="id-ID"/>
        </w:rPr>
        <w:t xml:space="preserve">: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Penelitian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kepada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masyarakat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adalah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kegiatan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intrakurikuler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yang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memberi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kesempatan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pada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mahasiswa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untuk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belajar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dan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bekerja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bersama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dengan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masyarakat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Penelitian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juga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adalah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salah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satu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kegiatan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yang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menambah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daya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kritis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dan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pengalaman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bagi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mahasiswa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dalam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bentuk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nyata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Tahapannya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penelitian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dimulai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dari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kegiatan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survei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lokasi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kemudian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perizinan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kepada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pihak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desa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lalu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melakukan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pelaksanaan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pengabdian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. Metode yang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digunakan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adalah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penyuluhan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terkait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dengan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pendidikan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. Teknik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pengumpulan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data yang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digunakan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adalah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wawancara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F956CE" w:rsidRPr="008709E4">
        <w:rPr>
          <w:rFonts w:ascii="Times New Roman" w:hAnsi="Times New Roman" w:cs="Times New Roman"/>
          <w:i/>
          <w:iCs/>
          <w:sz w:val="20"/>
          <w:szCs w:val="20"/>
        </w:rPr>
        <w:t>penelitian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dan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dokumentasi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pendidikan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di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desa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956CE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Panjang </w:t>
      </w:r>
      <w:proofErr w:type="spellStart"/>
      <w:r w:rsidR="00F956CE" w:rsidRPr="008709E4">
        <w:rPr>
          <w:rFonts w:ascii="Times New Roman" w:hAnsi="Times New Roman" w:cs="Times New Roman"/>
          <w:i/>
          <w:iCs/>
          <w:sz w:val="20"/>
          <w:szCs w:val="20"/>
        </w:rPr>
        <w:t>wetan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cukup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memprihatinkan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karena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beberapa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faktor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antara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lain,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pendidikan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orang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tua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yang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tidak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tamat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afirmasi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dari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orang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tua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yang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mengajak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anaknya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untuk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ikut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bekerja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demi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ekonomi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keluarga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keterbatasan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biaya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sekolah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kurangnya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sosialisasi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mengenai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pentingnya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956CE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Pendidikan </w:t>
      </w:r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="00F956CE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sekolah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untuk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anak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baik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dari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desa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lembaga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pendidikan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atau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komunitas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di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bidang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pendidikan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. Dan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keinginan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anak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untuk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mengikuti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jejak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karir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orang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tua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menjadi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nelayan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buruh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atau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pekerja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migran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tenaga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kerja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Indonesia/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tenaga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kerja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wanita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) di </w:t>
      </w:r>
      <w:proofErr w:type="spellStart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>luar</w:t>
      </w:r>
      <w:proofErr w:type="spellEnd"/>
      <w:r w:rsidR="009B0815" w:rsidRPr="008709E4">
        <w:rPr>
          <w:rFonts w:ascii="Times New Roman" w:hAnsi="Times New Roman" w:cs="Times New Roman"/>
          <w:i/>
          <w:iCs/>
          <w:sz w:val="20"/>
          <w:szCs w:val="20"/>
        </w:rPr>
        <w:t xml:space="preserve"> Indonesia.</w:t>
      </w:r>
    </w:p>
    <w:p w:rsidR="00C95D5F" w:rsidRDefault="00C95D5F" w:rsidP="00C95D5F">
      <w:pPr>
        <w:spacing w:after="0" w:line="240" w:lineRule="auto"/>
        <w:ind w:right="-1"/>
        <w:jc w:val="both"/>
        <w:rPr>
          <w:rFonts w:asciiTheme="majorBidi" w:hAnsiTheme="majorBidi" w:cstheme="majorBidi"/>
          <w:bCs/>
          <w:sz w:val="20"/>
          <w:szCs w:val="20"/>
        </w:rPr>
      </w:pPr>
      <w:r w:rsidRPr="00A47079">
        <w:rPr>
          <w:rFonts w:asciiTheme="majorBidi" w:hAnsiTheme="majorBidi" w:cstheme="majorBidi"/>
          <w:b/>
          <w:sz w:val="20"/>
          <w:szCs w:val="20"/>
        </w:rPr>
        <w:t>Keywords</w:t>
      </w:r>
      <w:r w:rsidRPr="00A47079">
        <w:rPr>
          <w:rFonts w:asciiTheme="majorBidi" w:hAnsiTheme="majorBidi" w:cstheme="majorBidi"/>
          <w:bCs/>
          <w:sz w:val="20"/>
          <w:szCs w:val="20"/>
        </w:rPr>
        <w:t>:</w:t>
      </w:r>
      <w:r w:rsidRPr="00A47079">
        <w:rPr>
          <w:rFonts w:asciiTheme="majorBidi" w:hAnsiTheme="majorBidi" w:cstheme="majorBidi"/>
          <w:b/>
          <w:sz w:val="20"/>
          <w:szCs w:val="20"/>
        </w:rPr>
        <w:t xml:space="preserve"> </w:t>
      </w:r>
      <w:proofErr w:type="spellStart"/>
      <w:r w:rsidR="00F956CE">
        <w:rPr>
          <w:rFonts w:asciiTheme="majorBidi" w:hAnsiTheme="majorBidi" w:cstheme="majorBidi"/>
          <w:bCs/>
          <w:i/>
          <w:iCs/>
          <w:sz w:val="20"/>
          <w:szCs w:val="20"/>
        </w:rPr>
        <w:t>Penelitian</w:t>
      </w:r>
      <w:proofErr w:type="spellEnd"/>
      <w:r w:rsidR="00F956CE">
        <w:rPr>
          <w:rFonts w:asciiTheme="majorBidi" w:hAnsiTheme="majorBidi" w:cstheme="majorBidi"/>
          <w:bCs/>
          <w:i/>
          <w:iCs/>
          <w:sz w:val="20"/>
          <w:szCs w:val="20"/>
        </w:rPr>
        <w:t xml:space="preserve">, Pendidikan, </w:t>
      </w:r>
      <w:proofErr w:type="spellStart"/>
      <w:r w:rsidR="00F956CE">
        <w:rPr>
          <w:rFonts w:asciiTheme="majorBidi" w:hAnsiTheme="majorBidi" w:cstheme="majorBidi"/>
          <w:bCs/>
          <w:i/>
          <w:iCs/>
          <w:sz w:val="20"/>
          <w:szCs w:val="20"/>
        </w:rPr>
        <w:t>Pesisir</w:t>
      </w:r>
      <w:proofErr w:type="spellEnd"/>
    </w:p>
    <w:p w:rsidR="00C95D5F" w:rsidRPr="00C95D5F" w:rsidRDefault="00C95D5F" w:rsidP="00C95D5F">
      <w:pPr>
        <w:spacing w:after="0" w:line="240" w:lineRule="auto"/>
        <w:ind w:right="-1"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C95D5F" w:rsidRDefault="00C95D5F" w:rsidP="00C95D5F">
      <w:pPr>
        <w:spacing w:after="0" w:line="240" w:lineRule="auto"/>
        <w:ind w:right="-1"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C95D5F" w:rsidRPr="00C95D5F" w:rsidRDefault="00C95D5F" w:rsidP="00C95D5F">
      <w:pPr>
        <w:spacing w:after="0" w:line="240" w:lineRule="auto"/>
        <w:ind w:right="-1"/>
        <w:jc w:val="both"/>
        <w:rPr>
          <w:rFonts w:asciiTheme="majorBidi" w:hAnsiTheme="majorBidi" w:cstheme="majorBidi"/>
          <w:bCs/>
          <w:sz w:val="20"/>
          <w:szCs w:val="20"/>
        </w:rPr>
        <w:sectPr w:rsidR="00C95D5F" w:rsidRPr="00C95D5F" w:rsidSect="00C95D5F"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C95D5F" w:rsidRPr="0014592B" w:rsidRDefault="00C95D5F" w:rsidP="0014592B">
      <w:pPr>
        <w:spacing w:after="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4592B">
        <w:rPr>
          <w:rFonts w:asciiTheme="majorBidi" w:hAnsiTheme="majorBidi" w:cstheme="majorBidi"/>
          <w:b/>
          <w:bCs/>
          <w:sz w:val="24"/>
          <w:szCs w:val="24"/>
        </w:rPr>
        <w:t xml:space="preserve">PENDAHULUAN </w:t>
      </w:r>
    </w:p>
    <w:p w:rsidR="0014592B" w:rsidRDefault="0014592B" w:rsidP="001459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elitian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intrakurikuler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elitian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s</w:t>
      </w:r>
      <w:r w:rsidR="00AA2397">
        <w:rPr>
          <w:rFonts w:ascii="Times New Roman" w:hAnsi="Times New Roman" w:cs="Times New Roman"/>
          <w:sz w:val="24"/>
          <w:szCs w:val="24"/>
        </w:rPr>
        <w:t>u</w:t>
      </w:r>
      <w:r w:rsidRPr="0014592B">
        <w:rPr>
          <w:rFonts w:ascii="Times New Roman" w:hAnsi="Times New Roman" w:cs="Times New Roman"/>
          <w:sz w:val="24"/>
          <w:szCs w:val="24"/>
        </w:rPr>
        <w:t>atu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elitian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-pun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>.</w:t>
      </w:r>
    </w:p>
    <w:p w:rsidR="00AA2397" w:rsidRDefault="0014592B" w:rsidP="001459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elitian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. Masyarakat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perekonomiannya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="00AA239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14592B">
        <w:rPr>
          <w:rFonts w:ascii="Times New Roman" w:hAnsi="Times New Roman" w:cs="Times New Roman"/>
          <w:sz w:val="24"/>
          <w:szCs w:val="24"/>
        </w:rPr>
        <w:t xml:space="preserve">. Masyarakat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="00AA2397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14592B">
        <w:rPr>
          <w:rFonts w:ascii="Times New Roman" w:hAnsi="Times New Roman" w:cs="Times New Roman"/>
          <w:sz w:val="24"/>
          <w:szCs w:val="24"/>
        </w:rPr>
        <w:t>.</w:t>
      </w:r>
    </w:p>
    <w:p w:rsidR="00C95D5F" w:rsidRDefault="0014592B" w:rsidP="001459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d-ID"/>
        </w:rPr>
      </w:pPr>
      <w:r w:rsidRPr="0014592B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pedidikan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keberlangsungan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sprititual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berkepribadian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lastRenderedPageBreak/>
        <w:t>berakhlak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4592B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14592B">
        <w:rPr>
          <w:rFonts w:ascii="Times New Roman" w:hAnsi="Times New Roman" w:cs="Times New Roman"/>
          <w:sz w:val="24"/>
          <w:szCs w:val="24"/>
        </w:rPr>
        <w:t xml:space="preserve"> Negara</w:t>
      </w:r>
      <w:r w:rsidR="00AA2397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14592B">
        <w:rPr>
          <w:rFonts w:ascii="Times New Roman" w:hAnsi="Times New Roman" w:cs="Times New Roman"/>
          <w:sz w:val="24"/>
          <w:szCs w:val="24"/>
        </w:rPr>
        <w:t xml:space="preserve">. </w:t>
      </w:r>
      <w:r w:rsidR="00C95D5F" w:rsidRPr="0014592B">
        <w:rPr>
          <w:rFonts w:ascii="Times New Roman" w:hAnsi="Times New Roman" w:cs="Times New Roman"/>
          <w:sz w:val="28"/>
          <w:szCs w:val="28"/>
          <w:lang w:val="id-ID"/>
        </w:rPr>
        <w:t xml:space="preserve"> </w:t>
      </w:r>
    </w:p>
    <w:p w:rsidR="00AA2397" w:rsidRDefault="00AA2397" w:rsidP="001459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2397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jalurnya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non formal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formal. Pendidikan non formal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AA2397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AA2397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berlangung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A2397">
        <w:rPr>
          <w:rFonts w:ascii="Times New Roman" w:hAnsi="Times New Roman" w:cs="Times New Roman"/>
          <w:sz w:val="24"/>
          <w:szCs w:val="24"/>
        </w:rPr>
        <w:t xml:space="preserve">endidikan pada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berjenjang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prosesnya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berla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A2397">
        <w:rPr>
          <w:rFonts w:ascii="Times New Roman" w:hAnsi="Times New Roman" w:cs="Times New Roman"/>
          <w:sz w:val="24"/>
          <w:szCs w:val="24"/>
        </w:rPr>
        <w:t>gsung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formar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AA2397">
        <w:rPr>
          <w:rFonts w:ascii="Times New Roman" w:hAnsi="Times New Roman" w:cs="Times New Roman"/>
          <w:sz w:val="24"/>
          <w:szCs w:val="24"/>
        </w:rPr>
        <w:t>.</w:t>
      </w:r>
    </w:p>
    <w:p w:rsidR="00AA2397" w:rsidRPr="00AA2397" w:rsidRDefault="001A7768" w:rsidP="001459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3122342</wp:posOffset>
            </wp:positionH>
            <wp:positionV relativeFrom="paragraph">
              <wp:posOffset>649689</wp:posOffset>
            </wp:positionV>
            <wp:extent cx="3248025" cy="2800350"/>
            <wp:effectExtent l="0" t="0" r="0" b="0"/>
            <wp:wrapSquare wrapText="bothSides"/>
            <wp:docPr id="1582230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8" r="18443"/>
                    <a:stretch/>
                  </pic:blipFill>
                  <pic:spPr bwMode="auto">
                    <a:xfrm>
                      <a:off x="0" y="0"/>
                      <a:ext cx="32480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>
        <w:rPr>
          <w:rFonts w:ascii="Times New Roman" w:hAnsi="Times New Roman" w:cs="Times New Roman"/>
          <w:sz w:val="24"/>
          <w:szCs w:val="24"/>
        </w:rPr>
        <w:t>i</w:t>
      </w:r>
      <w:r w:rsidR="00AA2397" w:rsidRPr="00AA2397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jati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A2397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AA2397" w:rsidRPr="00AA2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2397">
        <w:rPr>
          <w:rFonts w:ascii="Times New Roman" w:hAnsi="Times New Roman" w:cs="Times New Roman"/>
          <w:sz w:val="24"/>
          <w:szCs w:val="24"/>
        </w:rPr>
        <w:t>p</w:t>
      </w:r>
      <w:r w:rsidR="00AA2397" w:rsidRPr="00AA2397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>
        <w:rPr>
          <w:rFonts w:ascii="Times New Roman" w:hAnsi="Times New Roman" w:cs="Times New Roman"/>
          <w:sz w:val="24"/>
          <w:szCs w:val="24"/>
        </w:rPr>
        <w:t>Pekalongan</w:t>
      </w:r>
      <w:proofErr w:type="spellEnd"/>
      <w:r w:rsidR="00AA2397">
        <w:rPr>
          <w:rFonts w:ascii="Times New Roman" w:hAnsi="Times New Roman" w:cs="Times New Roman"/>
          <w:sz w:val="24"/>
          <w:szCs w:val="24"/>
        </w:rPr>
        <w:t xml:space="preserve"> Utara</w:t>
      </w:r>
      <w:r w:rsidR="00AA2397"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A2397" w:rsidRPr="00AA2397">
        <w:rPr>
          <w:rFonts w:ascii="Times New Roman" w:hAnsi="Times New Roman" w:cs="Times New Roman"/>
          <w:sz w:val="24"/>
          <w:szCs w:val="24"/>
        </w:rPr>
        <w:t>mempengaruhinya</w:t>
      </w:r>
      <w:proofErr w:type="spellEnd"/>
      <w:r w:rsidR="00AA2397" w:rsidRPr="00AA2397">
        <w:rPr>
          <w:rFonts w:ascii="Times New Roman" w:hAnsi="Times New Roman" w:cs="Times New Roman"/>
          <w:sz w:val="24"/>
          <w:szCs w:val="24"/>
        </w:rPr>
        <w:t>.</w:t>
      </w:r>
    </w:p>
    <w:p w:rsidR="00AA2397" w:rsidRPr="0014592B" w:rsidRDefault="00AA2397" w:rsidP="0014592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95D5F" w:rsidRPr="00AA2397" w:rsidRDefault="00C95D5F" w:rsidP="0014592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4592B">
        <w:rPr>
          <w:rFonts w:asciiTheme="majorBidi" w:hAnsiTheme="majorBidi" w:cstheme="majorBidi"/>
          <w:b/>
          <w:bCs/>
          <w:sz w:val="24"/>
          <w:szCs w:val="24"/>
        </w:rPr>
        <w:t>PEMBAHASAN</w:t>
      </w:r>
    </w:p>
    <w:p w:rsidR="00AA2397" w:rsidRPr="00AA2397" w:rsidRDefault="00AA2397" w:rsidP="001A77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elitian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 Oktober</w:t>
      </w:r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 Oktober</w:t>
      </w:r>
      <w:r w:rsidRPr="00AA239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Wetan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Desa </w:t>
      </w:r>
      <w:r>
        <w:rPr>
          <w:rFonts w:ascii="Times New Roman" w:hAnsi="Times New Roman" w:cs="Times New Roman"/>
          <w:sz w:val="24"/>
          <w:szCs w:val="24"/>
        </w:rPr>
        <w:t xml:space="preserve">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Wetan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Pekalongan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Utara</w:t>
      </w:r>
      <w:r w:rsidRPr="00AA23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A2397">
        <w:rPr>
          <w:rFonts w:ascii="Times New Roman" w:hAnsi="Times New Roman" w:cs="Times New Roman"/>
          <w:sz w:val="24"/>
          <w:szCs w:val="24"/>
        </w:rPr>
        <w:t xml:space="preserve">esa </w:t>
      </w:r>
      <w:r>
        <w:rPr>
          <w:rFonts w:ascii="Times New Roman" w:hAnsi="Times New Roman" w:cs="Times New Roman"/>
          <w:sz w:val="24"/>
          <w:szCs w:val="24"/>
        </w:rPr>
        <w:t xml:space="preserve">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Wetan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ekspansi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ilayah Panjang </w:t>
      </w:r>
      <w:proofErr w:type="spellStart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Wetan</w:t>
      </w:r>
      <w:proofErr w:type="spellEnd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dimulai</w:t>
      </w:r>
      <w:proofErr w:type="spellEnd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jembatan</w:t>
      </w:r>
      <w:proofErr w:type="spellEnd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sungai</w:t>
      </w:r>
      <w:proofErr w:type="spellEnd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Loji </w:t>
      </w:r>
      <w:proofErr w:type="spellStart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sampai</w:t>
      </w:r>
      <w:proofErr w:type="spellEnd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perbatasan</w:t>
      </w:r>
      <w:proofErr w:type="spellEnd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pantai</w:t>
      </w:r>
      <w:proofErr w:type="spellEnd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Pasir</w:t>
      </w:r>
      <w:proofErr w:type="spellEnd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Kencana</w:t>
      </w:r>
      <w:proofErr w:type="spellEnd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biasa</w:t>
      </w:r>
      <w:proofErr w:type="spellEnd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disebut</w:t>
      </w:r>
      <w:proofErr w:type="spellEnd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laut</w:t>
      </w:r>
      <w:proofErr w:type="spellEnd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Ngeboum</w:t>
      </w:r>
      <w:proofErr w:type="spellEnd"/>
      <w:r w:rsidRPr="00AA2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”.</w:t>
      </w:r>
      <w:r w:rsidRPr="00AA2397">
        <w:rPr>
          <w:rFonts w:ascii="Times New Roman" w:hAnsi="Times New Roman" w:cs="Times New Roman"/>
          <w:sz w:val="24"/>
          <w:szCs w:val="24"/>
        </w:rPr>
        <w:t xml:space="preserve"> Desa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Pekalongan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Utara</w:t>
      </w:r>
      <w:r w:rsidRPr="00AA2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wilayah </w:t>
      </w:r>
      <w:r w:rsidRPr="00AA2397">
        <w:rPr>
          <w:rFonts w:ascii="Times New Roman" w:hAnsi="Times New Roman" w:cs="Times New Roman"/>
          <w:sz w:val="24"/>
          <w:szCs w:val="24"/>
        </w:rPr>
        <w:sym w:font="Symbol" w:char="F0B1"/>
      </w:r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235,05</w:t>
      </w:r>
      <w:r w:rsidRPr="00AA2397">
        <w:rPr>
          <w:rFonts w:ascii="Times New Roman" w:hAnsi="Times New Roman" w:cs="Times New Roman"/>
          <w:sz w:val="24"/>
          <w:szCs w:val="24"/>
        </w:rPr>
        <w:t xml:space="preserve"> Ha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AA2397">
        <w:rPr>
          <w:rFonts w:ascii="Times New Roman" w:hAnsi="Times New Roman" w:cs="Times New Roman"/>
          <w:sz w:val="24"/>
          <w:szCs w:val="24"/>
        </w:rPr>
        <w:t>.</w:t>
      </w:r>
    </w:p>
    <w:p w:rsidR="00AA2397" w:rsidRDefault="00AA2397" w:rsidP="00AA23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2397">
        <w:rPr>
          <w:rFonts w:ascii="Times New Roman" w:hAnsi="Times New Roman" w:cs="Times New Roman"/>
          <w:sz w:val="24"/>
          <w:szCs w:val="24"/>
        </w:rPr>
        <w:lastRenderedPageBreak/>
        <w:t xml:space="preserve">Dapat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Peta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wetan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batas wilayah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utara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AA2397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Pantai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krapyak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loji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kulon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Desa </w:t>
      </w:r>
      <w:r>
        <w:rPr>
          <w:rFonts w:ascii="Times New Roman" w:hAnsi="Times New Roman" w:cs="Times New Roman"/>
          <w:sz w:val="24"/>
          <w:szCs w:val="24"/>
        </w:rPr>
        <w:t xml:space="preserve">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Kartoyo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disapa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Pak Toyo</w:t>
      </w:r>
      <w:r w:rsidRPr="00AA2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wetan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Pr="00AA2397">
        <w:rPr>
          <w:rFonts w:ascii="Times New Roman" w:hAnsi="Times New Roman" w:cs="Times New Roman"/>
          <w:sz w:val="24"/>
          <w:szCs w:val="24"/>
        </w:rPr>
        <w:t>rajin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perahu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juga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Masyarakat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perekonomiannya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AA2397">
        <w:rPr>
          <w:rFonts w:ascii="Times New Roman" w:hAnsi="Times New Roman" w:cs="Times New Roman"/>
          <w:sz w:val="24"/>
          <w:szCs w:val="24"/>
        </w:rPr>
        <w:t xml:space="preserve">. Masyarakat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Pr="00AA2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Desa</w:t>
      </w:r>
      <w:r>
        <w:rPr>
          <w:rFonts w:ascii="Times New Roman" w:hAnsi="Times New Roman" w:cs="Times New Roman"/>
          <w:sz w:val="24"/>
          <w:szCs w:val="24"/>
        </w:rPr>
        <w:t xml:space="preserve"> 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wetan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r w:rsidRPr="00AA2397">
        <w:rPr>
          <w:rFonts w:ascii="Times New Roman" w:hAnsi="Times New Roman" w:cs="Times New Roman"/>
          <w:sz w:val="24"/>
          <w:szCs w:val="24"/>
        </w:rPr>
        <w:sym w:font="Symbol" w:char="F0B1"/>
      </w:r>
      <w:r>
        <w:rPr>
          <w:rFonts w:ascii="Times New Roman" w:hAnsi="Times New Roman" w:cs="Times New Roman"/>
          <w:sz w:val="24"/>
          <w:szCs w:val="24"/>
        </w:rPr>
        <w:t>21.379</w:t>
      </w:r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pekembangan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dapatnya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Pr="00AA2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lulus SMA</w:t>
      </w:r>
    </w:p>
    <w:p w:rsidR="00C95D5F" w:rsidRDefault="00AA2397" w:rsidP="00AA23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2397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SMP.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SMA/SMK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>.</w:t>
      </w:r>
    </w:p>
    <w:p w:rsidR="00AA2397" w:rsidRDefault="00AA2397" w:rsidP="00AA23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oleh </w:t>
      </w: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wetan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jejak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bersekolah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SMA,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terbatasnya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merantau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pabrik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>.</w:t>
      </w:r>
    </w:p>
    <w:p w:rsidR="00AA2397" w:rsidRDefault="00AA2397" w:rsidP="00AA23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397"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pencaharian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wetan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bermata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pencaharian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Masyarakat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AA2397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menggantungkan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Problem</w:t>
      </w:r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</w:t>
      </w:r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multi</w:t>
      </w:r>
      <w:r>
        <w:rPr>
          <w:rFonts w:ascii="Times New Roman" w:hAnsi="Times New Roman" w:cs="Times New Roman"/>
          <w:sz w:val="24"/>
          <w:szCs w:val="24"/>
        </w:rPr>
        <w:t>faset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menyelesaikannya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Pr="00AA2397">
        <w:rPr>
          <w:rFonts w:ascii="Times New Roman" w:hAnsi="Times New Roman" w:cs="Times New Roman"/>
          <w:sz w:val="24"/>
          <w:szCs w:val="24"/>
        </w:rPr>
        <w:t>.</w:t>
      </w:r>
    </w:p>
    <w:p w:rsidR="00AA2397" w:rsidRDefault="00AA2397" w:rsidP="00AA23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A2397">
        <w:rPr>
          <w:rFonts w:ascii="Times New Roman" w:hAnsi="Times New Roman" w:cs="Times New Roman"/>
          <w:sz w:val="24"/>
          <w:szCs w:val="24"/>
        </w:rPr>
        <w:t>embagi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; (1)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subsiten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ikan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rekreasi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penangkapan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kesenangan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dan (4)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ikan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dipasarkan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Pr="00AA2397">
        <w:rPr>
          <w:rFonts w:ascii="Times New Roman" w:hAnsi="Times New Roman" w:cs="Times New Roman"/>
          <w:sz w:val="24"/>
          <w:szCs w:val="24"/>
        </w:rPr>
        <w:t>.</w:t>
      </w:r>
    </w:p>
    <w:p w:rsidR="00AA2397" w:rsidRDefault="00AA2397" w:rsidP="00AA23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terminologi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menggantungkan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ikan;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sambilan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ikan (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tukang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juragan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tangkap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mengalokasikan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pengoperasian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tangkap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ikan. Hasil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wetan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wetan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ikan,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kerang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rajungan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pasar ikan.</w:t>
      </w:r>
    </w:p>
    <w:p w:rsidR="00AA2397" w:rsidRDefault="00AA2397" w:rsidP="00AA23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239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matang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anak-anaknya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Pendidikan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sekian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lastRenderedPageBreak/>
        <w:t>masyarakat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Pr="00AA2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sprititual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berkepribadian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berakhlak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negara. Di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batin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berbudi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pekerti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luhur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Pr="00AA2397">
        <w:rPr>
          <w:rFonts w:ascii="Times New Roman" w:hAnsi="Times New Roman" w:cs="Times New Roman"/>
          <w:sz w:val="24"/>
          <w:szCs w:val="24"/>
        </w:rPr>
        <w:t>.</w:t>
      </w:r>
    </w:p>
    <w:p w:rsidR="00AA2397" w:rsidRDefault="00AA2397" w:rsidP="00AA23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jaring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tangkapan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masing-masing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melepaskan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belenggu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meluas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397" w:rsidRDefault="00AA2397" w:rsidP="00AA23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2397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wetan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wetan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perpendidikan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>.</w:t>
      </w:r>
    </w:p>
    <w:p w:rsidR="00AA2397" w:rsidRPr="00AA2397" w:rsidRDefault="00AA2397" w:rsidP="00AA23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2397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A2397">
        <w:rPr>
          <w:rFonts w:ascii="Times New Roman" w:hAnsi="Times New Roman" w:cs="Times New Roman"/>
          <w:sz w:val="24"/>
          <w:szCs w:val="24"/>
        </w:rPr>
        <w:t>rdapat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Masri (2017)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formal pada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Pola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Pr="00AA2397">
        <w:rPr>
          <w:rFonts w:ascii="Times New Roman" w:hAnsi="Times New Roman" w:cs="Times New Roman"/>
          <w:sz w:val="24"/>
          <w:szCs w:val="24"/>
        </w:rPr>
        <w:t>.</w:t>
      </w:r>
    </w:p>
    <w:p w:rsidR="00AA2397" w:rsidRDefault="00AA2397" w:rsidP="00AA23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laik-laki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Karena,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Indonesia pada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milenium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Pr="00AA2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lastRenderedPageBreak/>
        <w:t>Terutamanya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Desa </w:t>
      </w:r>
      <w:r>
        <w:rPr>
          <w:rFonts w:ascii="Times New Roman" w:hAnsi="Times New Roman" w:cs="Times New Roman"/>
          <w:sz w:val="24"/>
          <w:szCs w:val="24"/>
        </w:rPr>
        <w:t xml:space="preserve">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wetan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Maka,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wetan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Menggelar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taman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meneruskan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sharing,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pentas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dongeng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397" w:rsidRPr="00AA2397" w:rsidRDefault="00AA2397" w:rsidP="00AA23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2397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menggiatkan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ling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A2397">
        <w:rPr>
          <w:rFonts w:ascii="Times New Roman" w:hAnsi="Times New Roman" w:cs="Times New Roman"/>
          <w:sz w:val="24"/>
          <w:szCs w:val="24"/>
        </w:rPr>
        <w:t>ungannya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pelestarian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mangrove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Pekalongan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Utara</w:t>
      </w:r>
      <w:r w:rsidRPr="00AA2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diajak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IPNU IPPNU</w:t>
      </w:r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wetan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meluaskan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>.</w:t>
      </w:r>
    </w:p>
    <w:p w:rsidR="00AA2397" w:rsidRPr="00AA2397" w:rsidRDefault="00AA2397" w:rsidP="00AA23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A2397">
        <w:rPr>
          <w:rFonts w:ascii="Times New Roman" w:hAnsi="Times New Roman" w:cs="Times New Roman"/>
          <w:sz w:val="24"/>
          <w:szCs w:val="24"/>
        </w:rPr>
        <w:t xml:space="preserve">Tak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menggaungkan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selal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kesehata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397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r w:rsidRPr="00AA2397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orang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pikirannya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SMA.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masyarakatnya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berpendidikan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makmur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sejahtera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Harapan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wetan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menamatkan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>.</w:t>
      </w:r>
    </w:p>
    <w:p w:rsidR="00C95D5F" w:rsidRPr="0014592B" w:rsidRDefault="00C95D5F" w:rsidP="0014592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95D5F" w:rsidRPr="0014592B" w:rsidRDefault="00C95D5F" w:rsidP="0014592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4592B">
        <w:rPr>
          <w:rFonts w:asciiTheme="majorBidi" w:hAnsiTheme="majorBidi" w:cstheme="majorBidi"/>
          <w:b/>
          <w:bCs/>
          <w:sz w:val="24"/>
          <w:szCs w:val="24"/>
        </w:rPr>
        <w:t>KESIMPULAN</w:t>
      </w:r>
    </w:p>
    <w:p w:rsidR="00C95D5F" w:rsidRPr="00AA2397" w:rsidRDefault="00AA2397" w:rsidP="001459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wetan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memprihatinkan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tamat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afirmasi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Pendidikan </w:t>
      </w:r>
      <w:r w:rsidRPr="00AA239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jejak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karir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Indonesia/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) di </w:t>
      </w:r>
      <w:proofErr w:type="spellStart"/>
      <w:r w:rsidRPr="00AA2397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AA2397">
        <w:rPr>
          <w:rFonts w:ascii="Times New Roman" w:hAnsi="Times New Roman" w:cs="Times New Roman"/>
          <w:sz w:val="24"/>
          <w:szCs w:val="24"/>
        </w:rPr>
        <w:t xml:space="preserve"> Indonesia</w:t>
      </w:r>
      <w:r w:rsidR="00C95D5F" w:rsidRPr="00AA2397">
        <w:rPr>
          <w:rFonts w:ascii="Times New Roman" w:hAnsi="Times New Roman" w:cs="Times New Roman"/>
          <w:sz w:val="24"/>
          <w:szCs w:val="24"/>
        </w:rPr>
        <w:t>.</w:t>
      </w:r>
    </w:p>
    <w:p w:rsidR="00C95D5F" w:rsidRDefault="00C95D5F" w:rsidP="0014592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A2397" w:rsidRPr="0014592B" w:rsidRDefault="00AA2397" w:rsidP="0014592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95D5F" w:rsidRPr="00A47079" w:rsidRDefault="00C95D5F" w:rsidP="00C95D5F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val="id-ID"/>
        </w:rPr>
      </w:pPr>
      <w:r w:rsidRPr="00A47079">
        <w:rPr>
          <w:rFonts w:asciiTheme="majorBidi" w:hAnsiTheme="majorBidi" w:cstheme="majorBidi"/>
          <w:b/>
          <w:bCs/>
          <w:sz w:val="20"/>
          <w:szCs w:val="20"/>
          <w:lang w:val="id-ID"/>
        </w:rPr>
        <w:lastRenderedPageBreak/>
        <w:t>DAFTAR PUSTAKA</w:t>
      </w:r>
    </w:p>
    <w:p w:rsidR="00C95D5F" w:rsidRPr="00A47079" w:rsidRDefault="00C95D5F" w:rsidP="00C95D5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9B0815" w:rsidRPr="009B0815" w:rsidRDefault="00C95D5F" w:rsidP="00C95D5F">
      <w:pPr>
        <w:pStyle w:val="Bibliography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0815">
        <w:rPr>
          <w:rFonts w:ascii="Times New Roman" w:hAnsi="Times New Roman" w:cs="Times New Roman"/>
          <w:sz w:val="24"/>
          <w:szCs w:val="24"/>
        </w:rPr>
        <w:fldChar w:fldCharType="begin"/>
      </w:r>
      <w:r w:rsidRPr="009B0815">
        <w:rPr>
          <w:rFonts w:ascii="Times New Roman" w:hAnsi="Times New Roman" w:cs="Times New Roman"/>
          <w:sz w:val="24"/>
          <w:szCs w:val="24"/>
        </w:rPr>
        <w:instrText xml:space="preserve"> ADDIN ZOTERO_BIBL {"custom":[]} CSL_BIBLIOGRAPHY </w:instrText>
      </w:r>
      <w:r w:rsidRPr="009B0815">
        <w:rPr>
          <w:rFonts w:ascii="Times New Roman" w:hAnsi="Times New Roman" w:cs="Times New Roman"/>
          <w:sz w:val="24"/>
          <w:szCs w:val="24"/>
        </w:rPr>
        <w:fldChar w:fldCharType="separate"/>
      </w:r>
      <w:r w:rsidR="009B0815" w:rsidRPr="009B0815">
        <w:rPr>
          <w:rFonts w:ascii="Times New Roman" w:hAnsi="Times New Roman" w:cs="Times New Roman"/>
          <w:sz w:val="24"/>
          <w:szCs w:val="24"/>
        </w:rPr>
        <w:t xml:space="preserve"> Fargomeli, Fanesa. (2014). Interaksi Kelompok Nelayan dalam Meningkatkan Taraf Hidup Di Desa Tewil Kecamatan Sangaji Kabupaten Maba Halmahera Timur. </w:t>
      </w:r>
      <w:r w:rsidR="009B0815" w:rsidRPr="009B0815">
        <w:rPr>
          <w:rFonts w:ascii="Times New Roman" w:hAnsi="Times New Roman" w:cs="Times New Roman"/>
          <w:i/>
          <w:iCs/>
          <w:sz w:val="24"/>
          <w:szCs w:val="24"/>
        </w:rPr>
        <w:t>Journal Acta Diurna</w:t>
      </w:r>
      <w:r w:rsidR="009B0815" w:rsidRPr="009B0815">
        <w:rPr>
          <w:rFonts w:ascii="Times New Roman" w:hAnsi="Times New Roman" w:cs="Times New Roman"/>
          <w:sz w:val="24"/>
          <w:szCs w:val="24"/>
        </w:rPr>
        <w:t>, 3(3).</w:t>
      </w:r>
    </w:p>
    <w:p w:rsidR="00C95D5F" w:rsidRPr="009B0815" w:rsidRDefault="009B0815" w:rsidP="00C95D5F">
      <w:pPr>
        <w:pStyle w:val="Bibliography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0815">
        <w:rPr>
          <w:rFonts w:ascii="Times New Roman" w:hAnsi="Times New Roman" w:cs="Times New Roman"/>
          <w:sz w:val="24"/>
          <w:szCs w:val="24"/>
        </w:rPr>
        <w:t xml:space="preserve">Hasanah, N. M. (2019). Penyelenggaraan Jalur Pendidikan Formal dan Nonformal. </w:t>
      </w:r>
      <w:r w:rsidRPr="009B0815">
        <w:rPr>
          <w:rFonts w:ascii="Times New Roman" w:hAnsi="Times New Roman" w:cs="Times New Roman"/>
          <w:i/>
          <w:iCs/>
          <w:sz w:val="24"/>
          <w:szCs w:val="24"/>
        </w:rPr>
        <w:t>JECED: Journal of Early Childhood Education and Development</w:t>
      </w:r>
      <w:r w:rsidRPr="009B0815">
        <w:rPr>
          <w:rFonts w:ascii="Times New Roman" w:hAnsi="Times New Roman" w:cs="Times New Roman"/>
          <w:sz w:val="24"/>
          <w:szCs w:val="24"/>
        </w:rPr>
        <w:t>, 1(2), 84-97.</w:t>
      </w:r>
    </w:p>
    <w:p w:rsidR="00C95D5F" w:rsidRPr="009B0815" w:rsidRDefault="009B0815" w:rsidP="00C95D5F">
      <w:pPr>
        <w:pStyle w:val="Bibliography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0815">
        <w:rPr>
          <w:rFonts w:ascii="Times New Roman" w:hAnsi="Times New Roman" w:cs="Times New Roman"/>
          <w:sz w:val="24"/>
          <w:szCs w:val="24"/>
        </w:rPr>
        <w:t xml:space="preserve">Husen, I. S. (2014). Dinamika Perubahan Sosial Masyarakat Nelayan Dalam Meningkatkan Taraf Hidup di Kelurahan Mafututu Kota Tidore Kepulauan. Holistik. </w:t>
      </w:r>
      <w:r w:rsidRPr="009B0815">
        <w:rPr>
          <w:rFonts w:ascii="Times New Roman" w:hAnsi="Times New Roman" w:cs="Times New Roman"/>
          <w:i/>
          <w:iCs/>
          <w:sz w:val="24"/>
          <w:szCs w:val="24"/>
        </w:rPr>
        <w:t>Journal Of Social And Culture</w:t>
      </w:r>
      <w:r w:rsidRPr="009B0815">
        <w:rPr>
          <w:rFonts w:ascii="Times New Roman" w:hAnsi="Times New Roman" w:cs="Times New Roman"/>
          <w:sz w:val="24"/>
          <w:szCs w:val="24"/>
        </w:rPr>
        <w:t>.</w:t>
      </w:r>
    </w:p>
    <w:p w:rsidR="00C95D5F" w:rsidRPr="009B0815" w:rsidRDefault="009B0815" w:rsidP="00C95D5F">
      <w:pPr>
        <w:pStyle w:val="Bibliography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0815">
        <w:rPr>
          <w:rFonts w:ascii="Times New Roman" w:hAnsi="Times New Roman" w:cs="Times New Roman"/>
          <w:sz w:val="24"/>
          <w:szCs w:val="24"/>
        </w:rPr>
        <w:t xml:space="preserve">Masri, Amiruddin. (2017). Pendidikan Anak Nelayan Pesisir Pantai Donggala. </w:t>
      </w:r>
      <w:r w:rsidRPr="009B0815">
        <w:rPr>
          <w:rFonts w:ascii="Times New Roman" w:hAnsi="Times New Roman" w:cs="Times New Roman"/>
          <w:i/>
          <w:iCs/>
          <w:sz w:val="24"/>
          <w:szCs w:val="24"/>
        </w:rPr>
        <w:t>Asian Journal Of Environment, History And Heritage</w:t>
      </w:r>
      <w:r w:rsidRPr="009B0815">
        <w:rPr>
          <w:rFonts w:ascii="Times New Roman" w:hAnsi="Times New Roman" w:cs="Times New Roman"/>
          <w:sz w:val="24"/>
          <w:szCs w:val="24"/>
        </w:rPr>
        <w:t>,1(1)</w:t>
      </w:r>
      <w:r w:rsidR="00C95D5F" w:rsidRPr="009B0815">
        <w:rPr>
          <w:rFonts w:ascii="Times New Roman" w:hAnsi="Times New Roman" w:cs="Times New Roman"/>
          <w:sz w:val="24"/>
          <w:szCs w:val="24"/>
        </w:rPr>
        <w:t>.</w:t>
      </w:r>
    </w:p>
    <w:p w:rsidR="00C95D5F" w:rsidRPr="009B0815" w:rsidRDefault="009B0815" w:rsidP="00C95D5F">
      <w:pPr>
        <w:pStyle w:val="Bibliography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0815">
        <w:rPr>
          <w:rFonts w:ascii="Times New Roman" w:hAnsi="Times New Roman" w:cs="Times New Roman"/>
          <w:sz w:val="24"/>
          <w:szCs w:val="24"/>
        </w:rPr>
        <w:t xml:space="preserve">Natalia, M. &amp; Alie, M. M. (2014) Kajian Kemiskinan Pesisir di Kota Semarang. </w:t>
      </w:r>
      <w:r w:rsidRPr="009B0815">
        <w:rPr>
          <w:rFonts w:ascii="Times New Roman" w:hAnsi="Times New Roman" w:cs="Times New Roman"/>
          <w:i/>
          <w:iCs/>
          <w:sz w:val="24"/>
          <w:szCs w:val="24"/>
        </w:rPr>
        <w:t>Jurnal Tkenik PWK</w:t>
      </w:r>
      <w:r w:rsidRPr="009B0815">
        <w:rPr>
          <w:rFonts w:ascii="Times New Roman" w:hAnsi="Times New Roman" w:cs="Times New Roman"/>
          <w:sz w:val="24"/>
          <w:szCs w:val="24"/>
        </w:rPr>
        <w:t>, 3(1)</w:t>
      </w:r>
      <w:r w:rsidR="00C95D5F" w:rsidRPr="009B0815">
        <w:rPr>
          <w:rFonts w:ascii="Times New Roman" w:hAnsi="Times New Roman" w:cs="Times New Roman"/>
          <w:sz w:val="24"/>
          <w:szCs w:val="24"/>
        </w:rPr>
        <w:t>.</w:t>
      </w:r>
    </w:p>
    <w:p w:rsidR="00C95D5F" w:rsidRPr="009B0815" w:rsidRDefault="009B0815" w:rsidP="00C95D5F">
      <w:pPr>
        <w:pStyle w:val="Bibliography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0815">
        <w:rPr>
          <w:rFonts w:ascii="Times New Roman" w:hAnsi="Times New Roman" w:cs="Times New Roman"/>
          <w:sz w:val="24"/>
          <w:szCs w:val="24"/>
        </w:rPr>
        <w:t xml:space="preserve">Rahman, A. Dkk., (2021). Pemberdayaan Masyarakat Pesisir Dalam Bidang Pendidikan, Kesehatan, Dan Teknologi Informasi Untuk Mendukung Kemajuan Pariwisata Kab. Dompu. </w:t>
      </w:r>
      <w:r w:rsidRPr="009B0815">
        <w:rPr>
          <w:rFonts w:ascii="Times New Roman" w:hAnsi="Times New Roman" w:cs="Times New Roman"/>
          <w:i/>
          <w:iCs/>
          <w:sz w:val="24"/>
          <w:szCs w:val="24"/>
        </w:rPr>
        <w:t>Jurnal Penelitian Dan Pengabdian Masyarakat Bidang Pariwisata</w:t>
      </w:r>
      <w:r w:rsidRPr="009B0815">
        <w:rPr>
          <w:rFonts w:ascii="Times New Roman" w:hAnsi="Times New Roman" w:cs="Times New Roman"/>
          <w:sz w:val="24"/>
          <w:szCs w:val="24"/>
        </w:rPr>
        <w:t>. 1(1)</w:t>
      </w:r>
      <w:r w:rsidR="00C95D5F" w:rsidRPr="009B0815">
        <w:rPr>
          <w:rFonts w:ascii="Times New Roman" w:hAnsi="Times New Roman" w:cs="Times New Roman"/>
          <w:sz w:val="24"/>
          <w:szCs w:val="24"/>
        </w:rPr>
        <w:t>.</w:t>
      </w:r>
    </w:p>
    <w:p w:rsidR="00C95D5F" w:rsidRPr="009B0815" w:rsidRDefault="009B0815" w:rsidP="00C95D5F">
      <w:pPr>
        <w:pStyle w:val="Bibliography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0815">
        <w:rPr>
          <w:rFonts w:ascii="Times New Roman" w:hAnsi="Times New Roman" w:cs="Times New Roman"/>
          <w:sz w:val="24"/>
          <w:szCs w:val="24"/>
        </w:rPr>
        <w:t xml:space="preserve">Rahman, P. L. Dan Yusuf, E. A. (2016). Gambaran Pola Asuh Orang Tua pada Masyarakat Pesisir Pantai. </w:t>
      </w:r>
      <w:r w:rsidRPr="009B0815">
        <w:rPr>
          <w:rFonts w:ascii="Times New Roman" w:hAnsi="Times New Roman" w:cs="Times New Roman"/>
          <w:i/>
          <w:iCs/>
          <w:sz w:val="24"/>
          <w:szCs w:val="24"/>
        </w:rPr>
        <w:t>Predicara</w:t>
      </w:r>
      <w:r w:rsidRPr="009B0815">
        <w:rPr>
          <w:rFonts w:ascii="Times New Roman" w:hAnsi="Times New Roman" w:cs="Times New Roman"/>
          <w:sz w:val="24"/>
          <w:szCs w:val="24"/>
        </w:rPr>
        <w:t>. 1(1)</w:t>
      </w:r>
      <w:r w:rsidR="00C95D5F" w:rsidRPr="009B0815">
        <w:rPr>
          <w:rFonts w:ascii="Times New Roman" w:hAnsi="Times New Roman" w:cs="Times New Roman"/>
          <w:sz w:val="24"/>
          <w:szCs w:val="24"/>
        </w:rPr>
        <w:t>.</w:t>
      </w:r>
    </w:p>
    <w:p w:rsidR="00C95D5F" w:rsidRPr="009B0815" w:rsidRDefault="009B0815" w:rsidP="00C95D5F">
      <w:pPr>
        <w:pStyle w:val="Bibliography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0815">
        <w:rPr>
          <w:rFonts w:ascii="Times New Roman" w:hAnsi="Times New Roman" w:cs="Times New Roman"/>
          <w:sz w:val="24"/>
          <w:szCs w:val="24"/>
        </w:rPr>
        <w:t xml:space="preserve">Rini, Y. S. &amp; Tari, J. P. S. 2013. </w:t>
      </w:r>
      <w:r w:rsidRPr="009B0815">
        <w:rPr>
          <w:rFonts w:ascii="Times New Roman" w:hAnsi="Times New Roman" w:cs="Times New Roman"/>
          <w:i/>
          <w:iCs/>
          <w:sz w:val="24"/>
          <w:szCs w:val="24"/>
        </w:rPr>
        <w:t>Pendidikan; Hakekat, Tujuan dan Proses</w:t>
      </w:r>
      <w:r w:rsidRPr="009B0815">
        <w:rPr>
          <w:rFonts w:ascii="Times New Roman" w:hAnsi="Times New Roman" w:cs="Times New Roman"/>
          <w:sz w:val="24"/>
          <w:szCs w:val="24"/>
        </w:rPr>
        <w:t>. Yogyakarta. Pendidikan dan Seni Universitas Negeri Yogyakarta</w:t>
      </w:r>
      <w:r w:rsidR="00C95D5F" w:rsidRPr="009B0815">
        <w:rPr>
          <w:rFonts w:ascii="Times New Roman" w:hAnsi="Times New Roman" w:cs="Times New Roman"/>
          <w:sz w:val="24"/>
          <w:szCs w:val="24"/>
        </w:rPr>
        <w:t>.</w:t>
      </w:r>
    </w:p>
    <w:p w:rsidR="00C95D5F" w:rsidRPr="009B0815" w:rsidRDefault="009B0815" w:rsidP="00C95D5F">
      <w:pPr>
        <w:pStyle w:val="Bibliography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0815">
        <w:rPr>
          <w:rFonts w:ascii="Times New Roman" w:hAnsi="Times New Roman" w:cs="Times New Roman"/>
          <w:sz w:val="24"/>
          <w:szCs w:val="24"/>
        </w:rPr>
        <w:t xml:space="preserve">Sari, R. S. dkk. (2020). Desain Pendidikan Karakter di Sekolah Dasar Pesisir Pantai Kota Padang. </w:t>
      </w:r>
      <w:r w:rsidRPr="009B0815">
        <w:rPr>
          <w:rFonts w:ascii="Times New Roman" w:hAnsi="Times New Roman" w:cs="Times New Roman"/>
          <w:i/>
          <w:iCs/>
          <w:sz w:val="24"/>
          <w:szCs w:val="24"/>
        </w:rPr>
        <w:t xml:space="preserve">Jurnal </w:t>
      </w:r>
      <w:r w:rsidRPr="009B0815">
        <w:rPr>
          <w:rFonts w:ascii="Times New Roman" w:hAnsi="Times New Roman" w:cs="Times New Roman"/>
          <w:i/>
          <w:iCs/>
          <w:sz w:val="24"/>
          <w:szCs w:val="24"/>
        </w:rPr>
        <w:t>Pendidikan Guru Sekolah Dasar</w:t>
      </w:r>
      <w:r w:rsidRPr="009B0815">
        <w:rPr>
          <w:rFonts w:ascii="Times New Roman" w:hAnsi="Times New Roman" w:cs="Times New Roman"/>
          <w:sz w:val="24"/>
          <w:szCs w:val="24"/>
        </w:rPr>
        <w:t>. 7(2)</w:t>
      </w:r>
      <w:r w:rsidR="00C95D5F" w:rsidRPr="009B0815">
        <w:rPr>
          <w:rFonts w:ascii="Times New Roman" w:hAnsi="Times New Roman" w:cs="Times New Roman"/>
          <w:sz w:val="24"/>
          <w:szCs w:val="24"/>
        </w:rPr>
        <w:t>.</w:t>
      </w:r>
    </w:p>
    <w:p w:rsidR="00C95D5F" w:rsidRPr="009B0815" w:rsidRDefault="009B0815" w:rsidP="00C95D5F">
      <w:pPr>
        <w:pStyle w:val="Bibliography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0815">
        <w:rPr>
          <w:rFonts w:ascii="Times New Roman" w:hAnsi="Times New Roman" w:cs="Times New Roman"/>
          <w:sz w:val="24"/>
          <w:szCs w:val="24"/>
        </w:rPr>
        <w:t xml:space="preserve">Syardiansyah. (2019). Peranan Kuliah Kerja Nyata Sebagai Bagian Dari Pengembangan Kompetensi Mahasiswa. </w:t>
      </w:r>
      <w:r w:rsidRPr="009B0815">
        <w:rPr>
          <w:rFonts w:ascii="Times New Roman" w:hAnsi="Times New Roman" w:cs="Times New Roman"/>
          <w:i/>
          <w:iCs/>
          <w:sz w:val="24"/>
          <w:szCs w:val="24"/>
        </w:rPr>
        <w:t>JIM UPB</w:t>
      </w:r>
      <w:r w:rsidRPr="009B0815">
        <w:rPr>
          <w:rFonts w:ascii="Times New Roman" w:hAnsi="Times New Roman" w:cs="Times New Roman"/>
          <w:sz w:val="24"/>
          <w:szCs w:val="24"/>
        </w:rPr>
        <w:t>, 7(1)</w:t>
      </w:r>
      <w:r w:rsidR="00C95D5F" w:rsidRPr="009B0815">
        <w:rPr>
          <w:rFonts w:ascii="Times New Roman" w:hAnsi="Times New Roman" w:cs="Times New Roman"/>
          <w:sz w:val="24"/>
          <w:szCs w:val="24"/>
        </w:rPr>
        <w:t>.</w:t>
      </w:r>
    </w:p>
    <w:p w:rsidR="00BB3ADC" w:rsidRDefault="00C95D5F" w:rsidP="00C95D5F">
      <w:r w:rsidRPr="009B0815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BB3ADC" w:rsidSect="00C95D5F">
      <w:type w:val="continuous"/>
      <w:pgSz w:w="11907" w:h="16840" w:code="9"/>
      <w:pgMar w:top="1418" w:right="1418" w:bottom="1418" w:left="1418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09E2" w:rsidRDefault="00EE09E2" w:rsidP="00C95D5F">
      <w:pPr>
        <w:spacing w:after="0" w:line="240" w:lineRule="auto"/>
      </w:pPr>
      <w:r>
        <w:separator/>
      </w:r>
    </w:p>
  </w:endnote>
  <w:endnote w:type="continuationSeparator" w:id="0">
    <w:p w:rsidR="00EE09E2" w:rsidRDefault="00EE09E2" w:rsidP="00C9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ia2014">
    <w:altName w:val="Garamond"/>
    <w:charset w:val="00"/>
    <w:family w:val="roman"/>
    <w:pitch w:val="variable"/>
    <w:sig w:usb0="00000001" w:usb1="50006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09E2" w:rsidRDefault="00EE09E2" w:rsidP="00C95D5F">
      <w:pPr>
        <w:spacing w:after="0" w:line="240" w:lineRule="auto"/>
      </w:pPr>
      <w:r>
        <w:separator/>
      </w:r>
    </w:p>
  </w:footnote>
  <w:footnote w:type="continuationSeparator" w:id="0">
    <w:p w:rsidR="00EE09E2" w:rsidRDefault="00EE09E2" w:rsidP="00C95D5F">
      <w:pPr>
        <w:spacing w:after="0" w:line="240" w:lineRule="auto"/>
      </w:pPr>
      <w:r>
        <w:continuationSeparator/>
      </w:r>
    </w:p>
  </w:footnote>
  <w:footnote w:id="1">
    <w:p w:rsidR="00AA2397" w:rsidRDefault="00AA23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A2397">
        <w:rPr>
          <w:rFonts w:ascii="Times New Roman" w:hAnsi="Times New Roman"/>
        </w:rPr>
        <w:t xml:space="preserve">Natalia, M. &amp; Alie, M. M. (2014) Kajian </w:t>
      </w:r>
      <w:proofErr w:type="spellStart"/>
      <w:r w:rsidRPr="00AA2397">
        <w:rPr>
          <w:rFonts w:ascii="Times New Roman" w:hAnsi="Times New Roman"/>
        </w:rPr>
        <w:t>Kemiskinan</w:t>
      </w:r>
      <w:proofErr w:type="spellEnd"/>
      <w:r w:rsidRPr="00AA2397">
        <w:rPr>
          <w:rFonts w:ascii="Times New Roman" w:hAnsi="Times New Roman"/>
        </w:rPr>
        <w:t xml:space="preserve"> </w:t>
      </w:r>
      <w:proofErr w:type="spellStart"/>
      <w:r w:rsidRPr="00AA2397">
        <w:rPr>
          <w:rFonts w:ascii="Times New Roman" w:hAnsi="Times New Roman"/>
        </w:rPr>
        <w:t>Pesisir</w:t>
      </w:r>
      <w:proofErr w:type="spellEnd"/>
      <w:r w:rsidRPr="00AA2397">
        <w:rPr>
          <w:rFonts w:ascii="Times New Roman" w:hAnsi="Times New Roman"/>
        </w:rPr>
        <w:t xml:space="preserve"> di Kota Semarang. </w:t>
      </w:r>
      <w:proofErr w:type="spellStart"/>
      <w:r w:rsidRPr="00AA2397">
        <w:rPr>
          <w:rFonts w:ascii="Times New Roman" w:hAnsi="Times New Roman"/>
          <w:i/>
          <w:iCs/>
        </w:rPr>
        <w:t>Jurnal</w:t>
      </w:r>
      <w:proofErr w:type="spellEnd"/>
      <w:r w:rsidRPr="00AA2397">
        <w:rPr>
          <w:rFonts w:ascii="Times New Roman" w:hAnsi="Times New Roman"/>
          <w:i/>
          <w:iCs/>
        </w:rPr>
        <w:t xml:space="preserve"> </w:t>
      </w:r>
      <w:proofErr w:type="spellStart"/>
      <w:r w:rsidRPr="00AA2397">
        <w:rPr>
          <w:rFonts w:ascii="Times New Roman" w:hAnsi="Times New Roman"/>
          <w:i/>
          <w:iCs/>
        </w:rPr>
        <w:t>Tkenik</w:t>
      </w:r>
      <w:proofErr w:type="spellEnd"/>
      <w:r w:rsidRPr="00AA2397">
        <w:rPr>
          <w:rFonts w:ascii="Times New Roman" w:hAnsi="Times New Roman"/>
          <w:i/>
          <w:iCs/>
        </w:rPr>
        <w:t xml:space="preserve"> PWK</w:t>
      </w:r>
      <w:r w:rsidRPr="00AA2397">
        <w:rPr>
          <w:rFonts w:ascii="Times New Roman" w:hAnsi="Times New Roman"/>
        </w:rPr>
        <w:t>, 3(1).</w:t>
      </w:r>
    </w:p>
  </w:footnote>
  <w:footnote w:id="2">
    <w:p w:rsidR="00AA2397" w:rsidRPr="00AA2397" w:rsidRDefault="00AA2397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AA2397">
        <w:rPr>
          <w:rFonts w:ascii="Times New Roman" w:hAnsi="Times New Roman"/>
        </w:rPr>
        <w:t xml:space="preserve">Sari, R. S. </w:t>
      </w:r>
      <w:proofErr w:type="spellStart"/>
      <w:r w:rsidRPr="00AA2397">
        <w:rPr>
          <w:rFonts w:ascii="Times New Roman" w:hAnsi="Times New Roman"/>
        </w:rPr>
        <w:t>dkk</w:t>
      </w:r>
      <w:proofErr w:type="spellEnd"/>
      <w:r w:rsidRPr="00AA2397">
        <w:rPr>
          <w:rFonts w:ascii="Times New Roman" w:hAnsi="Times New Roman"/>
        </w:rPr>
        <w:t xml:space="preserve">. (2020). Desain Pendidikan </w:t>
      </w:r>
      <w:proofErr w:type="spellStart"/>
      <w:r w:rsidRPr="00AA2397">
        <w:rPr>
          <w:rFonts w:ascii="Times New Roman" w:hAnsi="Times New Roman"/>
        </w:rPr>
        <w:t>Karakter</w:t>
      </w:r>
      <w:proofErr w:type="spellEnd"/>
      <w:r w:rsidRPr="00AA2397">
        <w:rPr>
          <w:rFonts w:ascii="Times New Roman" w:hAnsi="Times New Roman"/>
        </w:rPr>
        <w:t xml:space="preserve"> di </w:t>
      </w:r>
      <w:proofErr w:type="spellStart"/>
      <w:r w:rsidRPr="00AA2397">
        <w:rPr>
          <w:rFonts w:ascii="Times New Roman" w:hAnsi="Times New Roman"/>
        </w:rPr>
        <w:t>Sekolah</w:t>
      </w:r>
      <w:proofErr w:type="spellEnd"/>
      <w:r w:rsidRPr="00AA2397">
        <w:rPr>
          <w:rFonts w:ascii="Times New Roman" w:hAnsi="Times New Roman"/>
        </w:rPr>
        <w:t xml:space="preserve"> Dasar </w:t>
      </w:r>
      <w:proofErr w:type="spellStart"/>
      <w:r w:rsidRPr="00AA2397">
        <w:rPr>
          <w:rFonts w:ascii="Times New Roman" w:hAnsi="Times New Roman"/>
        </w:rPr>
        <w:t>Pesisir</w:t>
      </w:r>
      <w:proofErr w:type="spellEnd"/>
      <w:r w:rsidRPr="00AA2397">
        <w:rPr>
          <w:rFonts w:ascii="Times New Roman" w:hAnsi="Times New Roman"/>
        </w:rPr>
        <w:t xml:space="preserve"> Pantai Kota Padang. </w:t>
      </w:r>
      <w:proofErr w:type="spellStart"/>
      <w:r w:rsidRPr="00AA2397">
        <w:rPr>
          <w:rFonts w:ascii="Times New Roman" w:hAnsi="Times New Roman"/>
          <w:i/>
          <w:iCs/>
        </w:rPr>
        <w:t>Jurnal</w:t>
      </w:r>
      <w:proofErr w:type="spellEnd"/>
      <w:r w:rsidRPr="00AA2397">
        <w:rPr>
          <w:rFonts w:ascii="Times New Roman" w:hAnsi="Times New Roman"/>
          <w:i/>
          <w:iCs/>
        </w:rPr>
        <w:t xml:space="preserve"> Pendidikan Guru </w:t>
      </w:r>
      <w:proofErr w:type="spellStart"/>
      <w:r w:rsidRPr="00AA2397">
        <w:rPr>
          <w:rFonts w:ascii="Times New Roman" w:hAnsi="Times New Roman"/>
          <w:i/>
          <w:iCs/>
        </w:rPr>
        <w:t>Sekolah</w:t>
      </w:r>
      <w:proofErr w:type="spellEnd"/>
      <w:r w:rsidRPr="00AA2397">
        <w:rPr>
          <w:rFonts w:ascii="Times New Roman" w:hAnsi="Times New Roman"/>
          <w:i/>
          <w:iCs/>
        </w:rPr>
        <w:t xml:space="preserve"> Dasar</w:t>
      </w:r>
      <w:r w:rsidRPr="00AA2397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hlm</w:t>
      </w:r>
      <w:proofErr w:type="spellEnd"/>
      <w:r>
        <w:rPr>
          <w:rFonts w:ascii="Times New Roman" w:hAnsi="Times New Roman"/>
        </w:rPr>
        <w:t xml:space="preserve"> 94.</w:t>
      </w:r>
    </w:p>
  </w:footnote>
  <w:footnote w:id="3">
    <w:p w:rsidR="00AA2397" w:rsidRDefault="00AA2397">
      <w:pPr>
        <w:pStyle w:val="FootnoteText"/>
      </w:pPr>
      <w:r w:rsidRPr="00AA2397">
        <w:rPr>
          <w:rStyle w:val="FootnoteReference"/>
          <w:rFonts w:ascii="Times New Roman" w:hAnsi="Times New Roman"/>
        </w:rPr>
        <w:footnoteRef/>
      </w:r>
      <w:r w:rsidRPr="00AA2397">
        <w:rPr>
          <w:rFonts w:ascii="Times New Roman" w:hAnsi="Times New Roman"/>
        </w:rPr>
        <w:t xml:space="preserve"> Rini, Y. S. &amp; Tari, J. P. S. 2013. </w:t>
      </w:r>
      <w:r w:rsidRPr="00AA2397">
        <w:rPr>
          <w:rFonts w:ascii="Times New Roman" w:hAnsi="Times New Roman"/>
          <w:i/>
          <w:iCs/>
        </w:rPr>
        <w:t xml:space="preserve">Pendidikan; </w:t>
      </w:r>
      <w:proofErr w:type="spellStart"/>
      <w:r w:rsidRPr="00AA2397">
        <w:rPr>
          <w:rFonts w:ascii="Times New Roman" w:hAnsi="Times New Roman"/>
          <w:i/>
          <w:iCs/>
        </w:rPr>
        <w:t>Hakekat</w:t>
      </w:r>
      <w:proofErr w:type="spellEnd"/>
      <w:r w:rsidRPr="00AA2397">
        <w:rPr>
          <w:rFonts w:ascii="Times New Roman" w:hAnsi="Times New Roman"/>
          <w:i/>
          <w:iCs/>
        </w:rPr>
        <w:t>, Tujuan dan Proses</w:t>
      </w:r>
      <w:r w:rsidRPr="00AA2397">
        <w:rPr>
          <w:rFonts w:ascii="Times New Roman" w:hAnsi="Times New Roman"/>
        </w:rPr>
        <w:t>. Yogyakarta. Pendidikan dan Seni Universitas Negeri Yogyakarta.</w:t>
      </w:r>
    </w:p>
  </w:footnote>
  <w:footnote w:id="4">
    <w:p w:rsidR="00AA2397" w:rsidRPr="00AA2397" w:rsidRDefault="00AA2397">
      <w:pPr>
        <w:pStyle w:val="FootnoteText"/>
        <w:rPr>
          <w:rFonts w:ascii="Times New Roman" w:hAnsi="Times New Roman"/>
        </w:rPr>
      </w:pPr>
      <w:r w:rsidRPr="00AA2397">
        <w:rPr>
          <w:rStyle w:val="FootnoteReference"/>
          <w:rFonts w:ascii="Times New Roman" w:hAnsi="Times New Roman"/>
        </w:rPr>
        <w:footnoteRef/>
      </w:r>
      <w:r w:rsidRPr="00AA2397">
        <w:rPr>
          <w:rFonts w:ascii="Times New Roman" w:hAnsi="Times New Roman"/>
        </w:rPr>
        <w:t xml:space="preserve"> Hasanah, N. M. (2019). </w:t>
      </w:r>
      <w:proofErr w:type="spellStart"/>
      <w:r w:rsidRPr="00AA2397">
        <w:rPr>
          <w:rFonts w:ascii="Times New Roman" w:hAnsi="Times New Roman"/>
        </w:rPr>
        <w:t>Penyelenggaraan</w:t>
      </w:r>
      <w:proofErr w:type="spellEnd"/>
      <w:r w:rsidRPr="00AA2397">
        <w:rPr>
          <w:rFonts w:ascii="Times New Roman" w:hAnsi="Times New Roman"/>
        </w:rPr>
        <w:t xml:space="preserve"> Jalur Pendidikan Formal dan Nonformal. </w:t>
      </w:r>
      <w:r w:rsidRPr="00AA2397">
        <w:rPr>
          <w:rFonts w:ascii="Times New Roman" w:hAnsi="Times New Roman"/>
          <w:i/>
          <w:iCs/>
        </w:rPr>
        <w:t>JECED: Journal of Early Childhood Education and Development,</w:t>
      </w:r>
      <w:r w:rsidRPr="00AA2397">
        <w:rPr>
          <w:rFonts w:ascii="Times New Roman" w:hAnsi="Times New Roman"/>
        </w:rPr>
        <w:t xml:space="preserve"> 1(2), 84-97.</w:t>
      </w:r>
    </w:p>
  </w:footnote>
  <w:footnote w:id="5">
    <w:p w:rsidR="00AA2397" w:rsidRPr="00AA2397" w:rsidRDefault="00AA2397">
      <w:pPr>
        <w:pStyle w:val="FootnoteText"/>
        <w:rPr>
          <w:rFonts w:ascii="Times New Roman" w:hAnsi="Times New Roman"/>
        </w:rPr>
      </w:pPr>
      <w:r w:rsidRPr="00AA2397">
        <w:rPr>
          <w:rStyle w:val="FootnoteReference"/>
          <w:rFonts w:ascii="Times New Roman" w:hAnsi="Times New Roman"/>
        </w:rPr>
        <w:footnoteRef/>
      </w:r>
      <w:r w:rsidRPr="00AA2397">
        <w:rPr>
          <w:rFonts w:ascii="Times New Roman" w:hAnsi="Times New Roman"/>
        </w:rPr>
        <w:t xml:space="preserve"> Sari, R. S. </w:t>
      </w:r>
      <w:proofErr w:type="spellStart"/>
      <w:r w:rsidRPr="00AA2397">
        <w:rPr>
          <w:rFonts w:ascii="Times New Roman" w:hAnsi="Times New Roman"/>
        </w:rPr>
        <w:t>dkk</w:t>
      </w:r>
      <w:proofErr w:type="spellEnd"/>
      <w:r w:rsidRPr="00AA2397">
        <w:rPr>
          <w:rFonts w:ascii="Times New Roman" w:hAnsi="Times New Roman"/>
        </w:rPr>
        <w:t xml:space="preserve">. (2020). Desain Pendidikan </w:t>
      </w:r>
      <w:proofErr w:type="spellStart"/>
      <w:r w:rsidRPr="00AA2397">
        <w:rPr>
          <w:rFonts w:ascii="Times New Roman" w:hAnsi="Times New Roman"/>
        </w:rPr>
        <w:t>Karakter</w:t>
      </w:r>
      <w:proofErr w:type="spellEnd"/>
      <w:r w:rsidRPr="00AA2397">
        <w:rPr>
          <w:rFonts w:ascii="Times New Roman" w:hAnsi="Times New Roman"/>
        </w:rPr>
        <w:t xml:space="preserve"> di </w:t>
      </w:r>
      <w:proofErr w:type="spellStart"/>
      <w:r w:rsidRPr="00AA2397">
        <w:rPr>
          <w:rFonts w:ascii="Times New Roman" w:hAnsi="Times New Roman"/>
        </w:rPr>
        <w:t>Sekolah</w:t>
      </w:r>
      <w:proofErr w:type="spellEnd"/>
      <w:r w:rsidRPr="00AA2397">
        <w:rPr>
          <w:rFonts w:ascii="Times New Roman" w:hAnsi="Times New Roman"/>
        </w:rPr>
        <w:t xml:space="preserve"> Dasar </w:t>
      </w:r>
      <w:proofErr w:type="spellStart"/>
      <w:r w:rsidRPr="00AA2397">
        <w:rPr>
          <w:rFonts w:ascii="Times New Roman" w:hAnsi="Times New Roman"/>
        </w:rPr>
        <w:t>Pesisir</w:t>
      </w:r>
      <w:proofErr w:type="spellEnd"/>
      <w:r w:rsidRPr="00AA2397">
        <w:rPr>
          <w:rFonts w:ascii="Times New Roman" w:hAnsi="Times New Roman"/>
        </w:rPr>
        <w:t xml:space="preserve"> Pantai Kota Padang. </w:t>
      </w:r>
      <w:proofErr w:type="spellStart"/>
      <w:r w:rsidRPr="00AA2397">
        <w:rPr>
          <w:rFonts w:ascii="Times New Roman" w:hAnsi="Times New Roman"/>
          <w:i/>
          <w:iCs/>
        </w:rPr>
        <w:t>Jurnal</w:t>
      </w:r>
      <w:proofErr w:type="spellEnd"/>
      <w:r w:rsidRPr="00AA2397">
        <w:rPr>
          <w:rFonts w:ascii="Times New Roman" w:hAnsi="Times New Roman"/>
          <w:i/>
          <w:iCs/>
        </w:rPr>
        <w:t xml:space="preserve"> Pendidikan Guru </w:t>
      </w:r>
      <w:proofErr w:type="spellStart"/>
      <w:r w:rsidRPr="00AA2397">
        <w:rPr>
          <w:rFonts w:ascii="Times New Roman" w:hAnsi="Times New Roman"/>
          <w:i/>
          <w:iCs/>
        </w:rPr>
        <w:t>Sekolah</w:t>
      </w:r>
      <w:proofErr w:type="spellEnd"/>
      <w:r w:rsidRPr="00AA2397">
        <w:rPr>
          <w:rFonts w:ascii="Times New Roman" w:hAnsi="Times New Roman"/>
          <w:i/>
          <w:iCs/>
        </w:rPr>
        <w:t xml:space="preserve"> Dasar.</w:t>
      </w:r>
      <w:r w:rsidRPr="00AA2397">
        <w:rPr>
          <w:rFonts w:ascii="Times New Roman" w:hAnsi="Times New Roman"/>
        </w:rPr>
        <w:t xml:space="preserve"> </w:t>
      </w:r>
      <w:proofErr w:type="spellStart"/>
      <w:r w:rsidRPr="00AA2397">
        <w:rPr>
          <w:rFonts w:ascii="Times New Roman" w:hAnsi="Times New Roman"/>
        </w:rPr>
        <w:t>hlm</w:t>
      </w:r>
      <w:proofErr w:type="spellEnd"/>
      <w:r w:rsidRPr="00AA2397">
        <w:rPr>
          <w:rFonts w:ascii="Times New Roman" w:hAnsi="Times New Roman"/>
        </w:rPr>
        <w:t xml:space="preserve"> 95.</w:t>
      </w:r>
    </w:p>
  </w:footnote>
  <w:footnote w:id="6">
    <w:p w:rsidR="00AA2397" w:rsidRPr="00AA2397" w:rsidRDefault="00AA2397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/>
        </w:rPr>
        <w:t>Angga</w:t>
      </w:r>
      <w:proofErr w:type="spellEnd"/>
      <w:r>
        <w:rPr>
          <w:rFonts w:ascii="Times New Roman" w:hAnsi="Times New Roman"/>
        </w:rPr>
        <w:t xml:space="preserve"> Panji W. </w:t>
      </w:r>
      <w:r w:rsidRPr="00AA2397">
        <w:rPr>
          <w:rFonts w:ascii="Times New Roman" w:hAnsi="Times New Roman"/>
          <w:i/>
          <w:iCs/>
        </w:rPr>
        <w:t xml:space="preserve">Sejarah Asal </w:t>
      </w:r>
      <w:proofErr w:type="spellStart"/>
      <w:r w:rsidRPr="00AA2397">
        <w:rPr>
          <w:rFonts w:ascii="Times New Roman" w:hAnsi="Times New Roman"/>
          <w:i/>
          <w:iCs/>
        </w:rPr>
        <w:t>Usul</w:t>
      </w:r>
      <w:proofErr w:type="spellEnd"/>
      <w:r w:rsidRPr="00AA2397">
        <w:rPr>
          <w:rFonts w:ascii="Times New Roman" w:hAnsi="Times New Roman"/>
          <w:i/>
          <w:iCs/>
        </w:rPr>
        <w:t xml:space="preserve"> </w:t>
      </w:r>
      <w:proofErr w:type="spellStart"/>
      <w:r w:rsidRPr="00AA2397">
        <w:rPr>
          <w:rFonts w:ascii="Times New Roman" w:hAnsi="Times New Roman"/>
          <w:i/>
          <w:iCs/>
        </w:rPr>
        <w:t>Kelurahan</w:t>
      </w:r>
      <w:proofErr w:type="spellEnd"/>
      <w:r w:rsidRPr="00AA2397">
        <w:rPr>
          <w:rFonts w:ascii="Times New Roman" w:hAnsi="Times New Roman"/>
          <w:i/>
          <w:iCs/>
        </w:rPr>
        <w:t xml:space="preserve"> Panjang </w:t>
      </w:r>
      <w:proofErr w:type="spellStart"/>
      <w:r w:rsidRPr="00AA2397">
        <w:rPr>
          <w:rFonts w:ascii="Times New Roman" w:hAnsi="Times New Roman"/>
          <w:i/>
          <w:iCs/>
        </w:rPr>
        <w:t>Wetan</w:t>
      </w:r>
      <w:proofErr w:type="spellEnd"/>
      <w:r>
        <w:rPr>
          <w:rFonts w:ascii="Times New Roman" w:hAnsi="Times New Roman"/>
        </w:rPr>
        <w:t>. 2018.</w:t>
      </w:r>
    </w:p>
  </w:footnote>
  <w:footnote w:id="7">
    <w:p w:rsidR="00AA2397" w:rsidRPr="00AA2397" w:rsidRDefault="00AA2397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AA2397">
        <w:rPr>
          <w:rFonts w:ascii="Times New Roman" w:hAnsi="Times New Roman"/>
        </w:rPr>
        <w:t xml:space="preserve">Natalia, M. &amp; Alie, M. M. (2014) Kajian </w:t>
      </w:r>
      <w:proofErr w:type="spellStart"/>
      <w:r w:rsidRPr="00AA2397">
        <w:rPr>
          <w:rFonts w:ascii="Times New Roman" w:hAnsi="Times New Roman"/>
        </w:rPr>
        <w:t>Kemiskinan</w:t>
      </w:r>
      <w:proofErr w:type="spellEnd"/>
      <w:r w:rsidRPr="00AA2397">
        <w:rPr>
          <w:rFonts w:ascii="Times New Roman" w:hAnsi="Times New Roman"/>
        </w:rPr>
        <w:t xml:space="preserve"> </w:t>
      </w:r>
      <w:proofErr w:type="spellStart"/>
      <w:r w:rsidRPr="00AA2397">
        <w:rPr>
          <w:rFonts w:ascii="Times New Roman" w:hAnsi="Times New Roman"/>
        </w:rPr>
        <w:t>Pesisir</w:t>
      </w:r>
      <w:proofErr w:type="spellEnd"/>
      <w:r w:rsidRPr="00AA2397">
        <w:rPr>
          <w:rFonts w:ascii="Times New Roman" w:hAnsi="Times New Roman"/>
        </w:rPr>
        <w:t xml:space="preserve"> di Kota Semarang. </w:t>
      </w:r>
      <w:proofErr w:type="spellStart"/>
      <w:r w:rsidRPr="00AA2397">
        <w:rPr>
          <w:rFonts w:ascii="Times New Roman" w:hAnsi="Times New Roman"/>
          <w:i/>
          <w:iCs/>
        </w:rPr>
        <w:t>Jurnal</w:t>
      </w:r>
      <w:proofErr w:type="spellEnd"/>
      <w:r w:rsidRPr="00AA2397">
        <w:rPr>
          <w:rFonts w:ascii="Times New Roman" w:hAnsi="Times New Roman"/>
          <w:i/>
          <w:iCs/>
        </w:rPr>
        <w:t xml:space="preserve"> </w:t>
      </w:r>
      <w:proofErr w:type="spellStart"/>
      <w:r w:rsidRPr="00AA2397">
        <w:rPr>
          <w:rFonts w:ascii="Times New Roman" w:hAnsi="Times New Roman"/>
          <w:i/>
          <w:iCs/>
        </w:rPr>
        <w:t>Tkenik</w:t>
      </w:r>
      <w:proofErr w:type="spellEnd"/>
      <w:r w:rsidRPr="00AA2397">
        <w:rPr>
          <w:rFonts w:ascii="Times New Roman" w:hAnsi="Times New Roman"/>
          <w:i/>
          <w:iCs/>
        </w:rPr>
        <w:t xml:space="preserve"> PWK, </w:t>
      </w:r>
      <w:proofErr w:type="spellStart"/>
      <w:r w:rsidRPr="00AA2397">
        <w:rPr>
          <w:rFonts w:ascii="Times New Roman" w:hAnsi="Times New Roman"/>
          <w:i/>
          <w:iCs/>
        </w:rPr>
        <w:t>hlm</w:t>
      </w:r>
      <w:proofErr w:type="spellEnd"/>
      <w:r w:rsidRPr="00AA2397">
        <w:rPr>
          <w:rFonts w:ascii="Times New Roman" w:hAnsi="Times New Roman"/>
          <w:i/>
          <w:iCs/>
        </w:rPr>
        <w:t xml:space="preserve"> 51</w:t>
      </w:r>
      <w:r w:rsidRPr="00AA2397">
        <w:rPr>
          <w:rFonts w:ascii="Times New Roman" w:hAnsi="Times New Roman"/>
        </w:rPr>
        <w:t>.</w:t>
      </w:r>
    </w:p>
  </w:footnote>
  <w:footnote w:id="8">
    <w:p w:rsidR="00AA2397" w:rsidRPr="00AA2397" w:rsidRDefault="00AA2397">
      <w:pPr>
        <w:pStyle w:val="FootnoteText"/>
        <w:rPr>
          <w:rFonts w:ascii="Times New Roman" w:hAnsi="Times New Roman"/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Pr="00AA2397">
        <w:rPr>
          <w:rFonts w:ascii="Times New Roman" w:hAnsi="Times New Roman"/>
        </w:rPr>
        <w:t xml:space="preserve">Sari, R. S. </w:t>
      </w:r>
      <w:proofErr w:type="spellStart"/>
      <w:r w:rsidRPr="00AA2397">
        <w:rPr>
          <w:rFonts w:ascii="Times New Roman" w:hAnsi="Times New Roman"/>
        </w:rPr>
        <w:t>dkk</w:t>
      </w:r>
      <w:proofErr w:type="spellEnd"/>
      <w:r w:rsidRPr="00AA2397">
        <w:rPr>
          <w:rFonts w:ascii="Times New Roman" w:hAnsi="Times New Roman"/>
        </w:rPr>
        <w:t xml:space="preserve">. (2020). Desain Pendidikan </w:t>
      </w:r>
      <w:proofErr w:type="spellStart"/>
      <w:r w:rsidRPr="00AA2397">
        <w:rPr>
          <w:rFonts w:ascii="Times New Roman" w:hAnsi="Times New Roman"/>
        </w:rPr>
        <w:t>Karakter</w:t>
      </w:r>
      <w:proofErr w:type="spellEnd"/>
      <w:r w:rsidRPr="00AA2397">
        <w:rPr>
          <w:rFonts w:ascii="Times New Roman" w:hAnsi="Times New Roman"/>
        </w:rPr>
        <w:t xml:space="preserve"> di </w:t>
      </w:r>
      <w:proofErr w:type="spellStart"/>
      <w:r w:rsidRPr="00AA2397">
        <w:rPr>
          <w:rFonts w:ascii="Times New Roman" w:hAnsi="Times New Roman"/>
        </w:rPr>
        <w:t>Sekolah</w:t>
      </w:r>
      <w:proofErr w:type="spellEnd"/>
      <w:r w:rsidRPr="00AA2397">
        <w:rPr>
          <w:rFonts w:ascii="Times New Roman" w:hAnsi="Times New Roman"/>
        </w:rPr>
        <w:t xml:space="preserve"> Dasar </w:t>
      </w:r>
      <w:proofErr w:type="spellStart"/>
      <w:r w:rsidRPr="00AA2397">
        <w:rPr>
          <w:rFonts w:ascii="Times New Roman" w:hAnsi="Times New Roman"/>
        </w:rPr>
        <w:t>Pesisir</w:t>
      </w:r>
      <w:proofErr w:type="spellEnd"/>
      <w:r w:rsidRPr="00AA2397">
        <w:rPr>
          <w:rFonts w:ascii="Times New Roman" w:hAnsi="Times New Roman"/>
        </w:rPr>
        <w:t xml:space="preserve"> Pantai Kota Padang. </w:t>
      </w:r>
      <w:proofErr w:type="spellStart"/>
      <w:r w:rsidRPr="00AA2397">
        <w:rPr>
          <w:rFonts w:ascii="Times New Roman" w:hAnsi="Times New Roman"/>
          <w:i/>
          <w:iCs/>
        </w:rPr>
        <w:t>Jurnal</w:t>
      </w:r>
      <w:proofErr w:type="spellEnd"/>
      <w:r w:rsidRPr="00AA2397">
        <w:rPr>
          <w:rFonts w:ascii="Times New Roman" w:hAnsi="Times New Roman"/>
          <w:i/>
          <w:iCs/>
        </w:rPr>
        <w:t xml:space="preserve"> Pendidikan Guru </w:t>
      </w:r>
      <w:proofErr w:type="spellStart"/>
      <w:r w:rsidRPr="00AA2397">
        <w:rPr>
          <w:rFonts w:ascii="Times New Roman" w:hAnsi="Times New Roman"/>
          <w:i/>
          <w:iCs/>
        </w:rPr>
        <w:t>Sekolah</w:t>
      </w:r>
      <w:proofErr w:type="spellEnd"/>
      <w:r w:rsidRPr="00AA2397">
        <w:rPr>
          <w:rFonts w:ascii="Times New Roman" w:hAnsi="Times New Roman"/>
          <w:i/>
          <w:iCs/>
        </w:rPr>
        <w:t xml:space="preserve"> Dasar. </w:t>
      </w:r>
      <w:proofErr w:type="spellStart"/>
      <w:r w:rsidRPr="00AA2397">
        <w:rPr>
          <w:rFonts w:ascii="Times New Roman" w:hAnsi="Times New Roman"/>
          <w:i/>
          <w:iCs/>
        </w:rPr>
        <w:t>hlm</w:t>
      </w:r>
      <w:proofErr w:type="spellEnd"/>
      <w:r w:rsidRPr="00AA2397">
        <w:rPr>
          <w:rFonts w:ascii="Times New Roman" w:hAnsi="Times New Roman"/>
          <w:i/>
          <w:iCs/>
        </w:rPr>
        <w:t xml:space="preserve"> 94.</w:t>
      </w:r>
    </w:p>
  </w:footnote>
  <w:footnote w:id="9">
    <w:p w:rsidR="00AA2397" w:rsidRDefault="00AA23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A2397">
        <w:rPr>
          <w:rFonts w:ascii="Times New Roman" w:hAnsi="Times New Roman"/>
        </w:rPr>
        <w:t xml:space="preserve">Sari, R. S. </w:t>
      </w:r>
      <w:proofErr w:type="spellStart"/>
      <w:r w:rsidRPr="00AA2397">
        <w:rPr>
          <w:rFonts w:ascii="Times New Roman" w:hAnsi="Times New Roman"/>
        </w:rPr>
        <w:t>dkk</w:t>
      </w:r>
      <w:proofErr w:type="spellEnd"/>
      <w:r w:rsidRPr="00AA2397">
        <w:rPr>
          <w:rFonts w:ascii="Times New Roman" w:hAnsi="Times New Roman"/>
        </w:rPr>
        <w:t xml:space="preserve">. (2020). Desain Pendidikan </w:t>
      </w:r>
      <w:proofErr w:type="spellStart"/>
      <w:r w:rsidRPr="00AA2397">
        <w:rPr>
          <w:rFonts w:ascii="Times New Roman" w:hAnsi="Times New Roman"/>
        </w:rPr>
        <w:t>Karakter</w:t>
      </w:r>
      <w:proofErr w:type="spellEnd"/>
      <w:r w:rsidRPr="00AA2397">
        <w:rPr>
          <w:rFonts w:ascii="Times New Roman" w:hAnsi="Times New Roman"/>
        </w:rPr>
        <w:t xml:space="preserve"> di </w:t>
      </w:r>
      <w:proofErr w:type="spellStart"/>
      <w:r w:rsidRPr="00AA2397">
        <w:rPr>
          <w:rFonts w:ascii="Times New Roman" w:hAnsi="Times New Roman"/>
        </w:rPr>
        <w:t>Sekolah</w:t>
      </w:r>
      <w:proofErr w:type="spellEnd"/>
      <w:r w:rsidRPr="00AA2397">
        <w:rPr>
          <w:rFonts w:ascii="Times New Roman" w:hAnsi="Times New Roman"/>
        </w:rPr>
        <w:t xml:space="preserve"> Dasar </w:t>
      </w:r>
      <w:proofErr w:type="spellStart"/>
      <w:r w:rsidRPr="00AA2397">
        <w:rPr>
          <w:rFonts w:ascii="Times New Roman" w:hAnsi="Times New Roman"/>
        </w:rPr>
        <w:t>Pesisir</w:t>
      </w:r>
      <w:proofErr w:type="spellEnd"/>
      <w:r w:rsidRPr="00AA2397">
        <w:rPr>
          <w:rFonts w:ascii="Times New Roman" w:hAnsi="Times New Roman"/>
        </w:rPr>
        <w:t xml:space="preserve"> Pantai Kota Padang. </w:t>
      </w:r>
      <w:proofErr w:type="spellStart"/>
      <w:r w:rsidRPr="00AA2397">
        <w:rPr>
          <w:rFonts w:ascii="Times New Roman" w:hAnsi="Times New Roman"/>
          <w:i/>
          <w:iCs/>
        </w:rPr>
        <w:t>Jurnal</w:t>
      </w:r>
      <w:proofErr w:type="spellEnd"/>
      <w:r w:rsidRPr="00AA2397">
        <w:rPr>
          <w:rFonts w:ascii="Times New Roman" w:hAnsi="Times New Roman"/>
          <w:i/>
          <w:iCs/>
        </w:rPr>
        <w:t xml:space="preserve"> Pendidikan Guru </w:t>
      </w:r>
      <w:proofErr w:type="spellStart"/>
      <w:r w:rsidRPr="00AA2397">
        <w:rPr>
          <w:rFonts w:ascii="Times New Roman" w:hAnsi="Times New Roman"/>
          <w:i/>
          <w:iCs/>
        </w:rPr>
        <w:t>Sekolah</w:t>
      </w:r>
      <w:proofErr w:type="spellEnd"/>
      <w:r w:rsidRPr="00AA2397">
        <w:rPr>
          <w:rFonts w:ascii="Times New Roman" w:hAnsi="Times New Roman"/>
          <w:i/>
          <w:iCs/>
        </w:rPr>
        <w:t xml:space="preserve"> Dasar. </w:t>
      </w:r>
      <w:proofErr w:type="spellStart"/>
      <w:r w:rsidRPr="00AA2397">
        <w:rPr>
          <w:rFonts w:ascii="Times New Roman" w:hAnsi="Times New Roman"/>
          <w:i/>
          <w:iCs/>
        </w:rPr>
        <w:t>hlm</w:t>
      </w:r>
      <w:proofErr w:type="spellEnd"/>
      <w:r w:rsidRPr="00AA2397">
        <w:rPr>
          <w:rFonts w:ascii="Times New Roman" w:hAnsi="Times New Roman"/>
          <w:i/>
          <w:iCs/>
        </w:rPr>
        <w:t xml:space="preserve"> 9</w:t>
      </w:r>
      <w:r>
        <w:rPr>
          <w:rFonts w:ascii="Times New Roman" w:hAnsi="Times New Roman"/>
          <w:i/>
          <w:iCs/>
        </w:rPr>
        <w:t>5.</w:t>
      </w:r>
    </w:p>
  </w:footnote>
  <w:footnote w:id="10">
    <w:p w:rsidR="00AA2397" w:rsidRPr="00AA2397" w:rsidRDefault="00AA2397">
      <w:pPr>
        <w:pStyle w:val="FootnoteText"/>
        <w:rPr>
          <w:i/>
          <w:iCs/>
        </w:rPr>
      </w:pPr>
      <w:r w:rsidRPr="00AA2397">
        <w:rPr>
          <w:rStyle w:val="FootnoteReference"/>
          <w:rFonts w:ascii="Times New Roman" w:hAnsi="Times New Roman"/>
        </w:rPr>
        <w:footnoteRef/>
      </w:r>
      <w:r w:rsidRPr="00AA2397">
        <w:rPr>
          <w:rFonts w:ascii="Times New Roman" w:hAnsi="Times New Roman"/>
        </w:rPr>
        <w:t xml:space="preserve"> Husen, I. S. (2014). </w:t>
      </w:r>
      <w:proofErr w:type="spellStart"/>
      <w:r w:rsidRPr="00AA2397">
        <w:rPr>
          <w:rFonts w:ascii="Times New Roman" w:hAnsi="Times New Roman"/>
        </w:rPr>
        <w:t>Dinamika</w:t>
      </w:r>
      <w:proofErr w:type="spellEnd"/>
      <w:r w:rsidRPr="00AA2397">
        <w:rPr>
          <w:rFonts w:ascii="Times New Roman" w:hAnsi="Times New Roman"/>
        </w:rPr>
        <w:t xml:space="preserve"> </w:t>
      </w:r>
      <w:proofErr w:type="spellStart"/>
      <w:r w:rsidRPr="00AA2397">
        <w:rPr>
          <w:rFonts w:ascii="Times New Roman" w:hAnsi="Times New Roman"/>
        </w:rPr>
        <w:t>Perubahan</w:t>
      </w:r>
      <w:proofErr w:type="spellEnd"/>
      <w:r w:rsidRPr="00AA2397">
        <w:rPr>
          <w:rFonts w:ascii="Times New Roman" w:hAnsi="Times New Roman"/>
        </w:rPr>
        <w:t xml:space="preserve"> </w:t>
      </w:r>
      <w:proofErr w:type="spellStart"/>
      <w:r w:rsidRPr="00AA2397">
        <w:rPr>
          <w:rFonts w:ascii="Times New Roman" w:hAnsi="Times New Roman"/>
        </w:rPr>
        <w:t>Sosial</w:t>
      </w:r>
      <w:proofErr w:type="spellEnd"/>
      <w:r w:rsidRPr="00AA2397">
        <w:rPr>
          <w:rFonts w:ascii="Times New Roman" w:hAnsi="Times New Roman"/>
        </w:rPr>
        <w:t xml:space="preserve"> Masyarakat </w:t>
      </w:r>
      <w:proofErr w:type="spellStart"/>
      <w:r w:rsidRPr="00AA2397">
        <w:rPr>
          <w:rFonts w:ascii="Times New Roman" w:hAnsi="Times New Roman"/>
        </w:rPr>
        <w:t>Nelayan</w:t>
      </w:r>
      <w:proofErr w:type="spellEnd"/>
      <w:r w:rsidRPr="00AA2397">
        <w:rPr>
          <w:rFonts w:ascii="Times New Roman" w:hAnsi="Times New Roman"/>
        </w:rPr>
        <w:t xml:space="preserve"> Dalam </w:t>
      </w:r>
      <w:proofErr w:type="spellStart"/>
      <w:r w:rsidRPr="00AA2397">
        <w:rPr>
          <w:rFonts w:ascii="Times New Roman" w:hAnsi="Times New Roman"/>
        </w:rPr>
        <w:t>Meningkatkan</w:t>
      </w:r>
      <w:proofErr w:type="spellEnd"/>
      <w:r w:rsidRPr="00AA2397">
        <w:rPr>
          <w:rFonts w:ascii="Times New Roman" w:hAnsi="Times New Roman"/>
        </w:rPr>
        <w:t xml:space="preserve"> Taraf Hidup di </w:t>
      </w:r>
      <w:proofErr w:type="spellStart"/>
      <w:r w:rsidRPr="00AA2397">
        <w:rPr>
          <w:rFonts w:ascii="Times New Roman" w:hAnsi="Times New Roman"/>
        </w:rPr>
        <w:t>Kelurahan</w:t>
      </w:r>
      <w:proofErr w:type="spellEnd"/>
      <w:r w:rsidRPr="00AA2397">
        <w:rPr>
          <w:rFonts w:ascii="Times New Roman" w:hAnsi="Times New Roman"/>
        </w:rPr>
        <w:t xml:space="preserve"> </w:t>
      </w:r>
      <w:proofErr w:type="spellStart"/>
      <w:r w:rsidRPr="00AA2397">
        <w:rPr>
          <w:rFonts w:ascii="Times New Roman" w:hAnsi="Times New Roman"/>
        </w:rPr>
        <w:t>Mafututu</w:t>
      </w:r>
      <w:proofErr w:type="spellEnd"/>
      <w:r w:rsidRPr="00AA2397">
        <w:rPr>
          <w:rFonts w:ascii="Times New Roman" w:hAnsi="Times New Roman"/>
        </w:rPr>
        <w:t xml:space="preserve"> Kota </w:t>
      </w:r>
      <w:proofErr w:type="spellStart"/>
      <w:r w:rsidRPr="00AA2397">
        <w:rPr>
          <w:rFonts w:ascii="Times New Roman" w:hAnsi="Times New Roman"/>
        </w:rPr>
        <w:t>Tidore</w:t>
      </w:r>
      <w:proofErr w:type="spellEnd"/>
      <w:r w:rsidRPr="00AA2397">
        <w:rPr>
          <w:rFonts w:ascii="Times New Roman" w:hAnsi="Times New Roman"/>
        </w:rPr>
        <w:t xml:space="preserve"> </w:t>
      </w:r>
      <w:proofErr w:type="spellStart"/>
      <w:r w:rsidRPr="00AA2397">
        <w:rPr>
          <w:rFonts w:ascii="Times New Roman" w:hAnsi="Times New Roman"/>
        </w:rPr>
        <w:t>Kepulauan</w:t>
      </w:r>
      <w:proofErr w:type="spellEnd"/>
      <w:r w:rsidRPr="00AA2397">
        <w:rPr>
          <w:rFonts w:ascii="Times New Roman" w:hAnsi="Times New Roman"/>
          <w:i/>
          <w:iCs/>
        </w:rPr>
        <w:t xml:space="preserve">. </w:t>
      </w:r>
      <w:proofErr w:type="spellStart"/>
      <w:r w:rsidRPr="00AA2397">
        <w:rPr>
          <w:rFonts w:ascii="Times New Roman" w:hAnsi="Times New Roman"/>
        </w:rPr>
        <w:t>Holistik</w:t>
      </w:r>
      <w:proofErr w:type="spellEnd"/>
      <w:r w:rsidRPr="00AA2397">
        <w:rPr>
          <w:rFonts w:ascii="Times New Roman" w:hAnsi="Times New Roman"/>
        </w:rPr>
        <w:t>.</w:t>
      </w:r>
      <w:r w:rsidRPr="00AA2397">
        <w:rPr>
          <w:rFonts w:ascii="Times New Roman" w:hAnsi="Times New Roman"/>
          <w:i/>
          <w:iCs/>
        </w:rPr>
        <w:t xml:space="preserve"> Journal Of Social </w:t>
      </w:r>
      <w:proofErr w:type="gramStart"/>
      <w:r w:rsidRPr="00AA2397">
        <w:rPr>
          <w:rFonts w:ascii="Times New Roman" w:hAnsi="Times New Roman"/>
          <w:i/>
          <w:iCs/>
        </w:rPr>
        <w:t>And</w:t>
      </w:r>
      <w:proofErr w:type="gramEnd"/>
      <w:r w:rsidRPr="00AA2397">
        <w:rPr>
          <w:rFonts w:ascii="Times New Roman" w:hAnsi="Times New Roman"/>
          <w:i/>
          <w:iCs/>
        </w:rPr>
        <w:t xml:space="preserve"> Culture</w:t>
      </w:r>
      <w:r w:rsidRPr="00AA2397">
        <w:rPr>
          <w:i/>
          <w:iCs/>
        </w:rPr>
        <w:t>.</w:t>
      </w:r>
    </w:p>
  </w:footnote>
  <w:footnote w:id="11">
    <w:p w:rsidR="00AA2397" w:rsidRDefault="00AA23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A2397">
        <w:rPr>
          <w:rFonts w:ascii="Times New Roman" w:hAnsi="Times New Roman"/>
        </w:rPr>
        <w:t>Fargomeli</w:t>
      </w:r>
      <w:proofErr w:type="spellEnd"/>
      <w:r w:rsidRPr="00AA2397">
        <w:rPr>
          <w:rFonts w:ascii="Times New Roman" w:hAnsi="Times New Roman"/>
        </w:rPr>
        <w:t xml:space="preserve">, </w:t>
      </w:r>
      <w:proofErr w:type="spellStart"/>
      <w:r w:rsidRPr="00AA2397">
        <w:rPr>
          <w:rFonts w:ascii="Times New Roman" w:hAnsi="Times New Roman"/>
        </w:rPr>
        <w:t>Fanesa</w:t>
      </w:r>
      <w:proofErr w:type="spellEnd"/>
      <w:r w:rsidRPr="00AA2397">
        <w:rPr>
          <w:rFonts w:ascii="Times New Roman" w:hAnsi="Times New Roman"/>
        </w:rPr>
        <w:t xml:space="preserve">. (2014). </w:t>
      </w:r>
      <w:proofErr w:type="spellStart"/>
      <w:r w:rsidRPr="00AA2397">
        <w:rPr>
          <w:rFonts w:ascii="Times New Roman" w:hAnsi="Times New Roman"/>
        </w:rPr>
        <w:t>Interaksi</w:t>
      </w:r>
      <w:proofErr w:type="spellEnd"/>
      <w:r w:rsidRPr="00AA2397">
        <w:rPr>
          <w:rFonts w:ascii="Times New Roman" w:hAnsi="Times New Roman"/>
        </w:rPr>
        <w:t xml:space="preserve"> </w:t>
      </w:r>
      <w:proofErr w:type="spellStart"/>
      <w:r w:rsidRPr="00AA2397">
        <w:rPr>
          <w:rFonts w:ascii="Times New Roman" w:hAnsi="Times New Roman"/>
        </w:rPr>
        <w:t>Kelompok</w:t>
      </w:r>
      <w:proofErr w:type="spellEnd"/>
      <w:r w:rsidRPr="00AA2397">
        <w:rPr>
          <w:rFonts w:ascii="Times New Roman" w:hAnsi="Times New Roman"/>
        </w:rPr>
        <w:t xml:space="preserve"> </w:t>
      </w:r>
      <w:proofErr w:type="spellStart"/>
      <w:r w:rsidRPr="00AA2397">
        <w:rPr>
          <w:rFonts w:ascii="Times New Roman" w:hAnsi="Times New Roman"/>
        </w:rPr>
        <w:t>Nelayan</w:t>
      </w:r>
      <w:proofErr w:type="spellEnd"/>
      <w:r w:rsidRPr="00AA2397">
        <w:rPr>
          <w:rFonts w:ascii="Times New Roman" w:hAnsi="Times New Roman"/>
        </w:rPr>
        <w:t xml:space="preserve"> </w:t>
      </w:r>
      <w:proofErr w:type="spellStart"/>
      <w:r w:rsidRPr="00AA2397">
        <w:rPr>
          <w:rFonts w:ascii="Times New Roman" w:hAnsi="Times New Roman"/>
        </w:rPr>
        <w:t>dalam</w:t>
      </w:r>
      <w:proofErr w:type="spellEnd"/>
      <w:r w:rsidRPr="00AA2397">
        <w:rPr>
          <w:rFonts w:ascii="Times New Roman" w:hAnsi="Times New Roman"/>
        </w:rPr>
        <w:t xml:space="preserve"> </w:t>
      </w:r>
      <w:proofErr w:type="spellStart"/>
      <w:r w:rsidRPr="00AA2397">
        <w:rPr>
          <w:rFonts w:ascii="Times New Roman" w:hAnsi="Times New Roman"/>
        </w:rPr>
        <w:t>Meningkatkan</w:t>
      </w:r>
      <w:proofErr w:type="spellEnd"/>
      <w:r w:rsidRPr="00AA2397">
        <w:rPr>
          <w:rFonts w:ascii="Times New Roman" w:hAnsi="Times New Roman"/>
        </w:rPr>
        <w:t xml:space="preserve"> Taraf Hidup Di Desa </w:t>
      </w:r>
      <w:proofErr w:type="spellStart"/>
      <w:r w:rsidRPr="00AA2397">
        <w:rPr>
          <w:rFonts w:ascii="Times New Roman" w:hAnsi="Times New Roman"/>
        </w:rPr>
        <w:t>Tewil</w:t>
      </w:r>
      <w:proofErr w:type="spellEnd"/>
      <w:r w:rsidRPr="00AA2397">
        <w:rPr>
          <w:rFonts w:ascii="Times New Roman" w:hAnsi="Times New Roman"/>
        </w:rPr>
        <w:t xml:space="preserve"> </w:t>
      </w:r>
      <w:proofErr w:type="spellStart"/>
      <w:r w:rsidRPr="00AA2397">
        <w:rPr>
          <w:rFonts w:ascii="Times New Roman" w:hAnsi="Times New Roman"/>
        </w:rPr>
        <w:t>Kecamatan</w:t>
      </w:r>
      <w:proofErr w:type="spellEnd"/>
      <w:r w:rsidRPr="00AA2397">
        <w:rPr>
          <w:rFonts w:ascii="Times New Roman" w:hAnsi="Times New Roman"/>
        </w:rPr>
        <w:t xml:space="preserve"> </w:t>
      </w:r>
      <w:proofErr w:type="spellStart"/>
      <w:r w:rsidRPr="00AA2397">
        <w:rPr>
          <w:rFonts w:ascii="Times New Roman" w:hAnsi="Times New Roman"/>
        </w:rPr>
        <w:t>Sangaji</w:t>
      </w:r>
      <w:proofErr w:type="spellEnd"/>
      <w:r w:rsidRPr="00AA2397">
        <w:rPr>
          <w:rFonts w:ascii="Times New Roman" w:hAnsi="Times New Roman"/>
        </w:rPr>
        <w:t xml:space="preserve"> </w:t>
      </w:r>
      <w:proofErr w:type="spellStart"/>
      <w:r w:rsidRPr="00AA2397">
        <w:rPr>
          <w:rFonts w:ascii="Times New Roman" w:hAnsi="Times New Roman"/>
        </w:rPr>
        <w:t>Kabupaten</w:t>
      </w:r>
      <w:proofErr w:type="spellEnd"/>
      <w:r w:rsidRPr="00AA2397">
        <w:rPr>
          <w:rFonts w:ascii="Times New Roman" w:hAnsi="Times New Roman"/>
        </w:rPr>
        <w:t xml:space="preserve"> Maba Halmahera Timur</w:t>
      </w:r>
      <w:r w:rsidRPr="00AA2397">
        <w:rPr>
          <w:rFonts w:ascii="Times New Roman" w:hAnsi="Times New Roman"/>
          <w:i/>
          <w:iCs/>
        </w:rPr>
        <w:t xml:space="preserve">. Journal Acta </w:t>
      </w:r>
      <w:proofErr w:type="spellStart"/>
      <w:r w:rsidRPr="00AA2397">
        <w:rPr>
          <w:rFonts w:ascii="Times New Roman" w:hAnsi="Times New Roman"/>
          <w:i/>
          <w:iCs/>
        </w:rPr>
        <w:t>Diurna</w:t>
      </w:r>
      <w:proofErr w:type="spellEnd"/>
      <w:r w:rsidRPr="00AA2397">
        <w:rPr>
          <w:rFonts w:ascii="Times New Roman" w:hAnsi="Times New Roman"/>
        </w:rPr>
        <w:t>.</w:t>
      </w:r>
    </w:p>
  </w:footnote>
  <w:footnote w:id="12">
    <w:p w:rsidR="00AA2397" w:rsidRPr="00AA2397" w:rsidRDefault="00AA2397">
      <w:pPr>
        <w:pStyle w:val="FootnoteText"/>
        <w:rPr>
          <w:rFonts w:ascii="Times New Roman" w:hAnsi="Times New Roman"/>
        </w:rPr>
      </w:pPr>
      <w:r w:rsidRPr="00AA2397">
        <w:rPr>
          <w:rStyle w:val="FootnoteReference"/>
          <w:rFonts w:ascii="Times New Roman" w:hAnsi="Times New Roman"/>
        </w:rPr>
        <w:footnoteRef/>
      </w:r>
      <w:r w:rsidRPr="00AA2397">
        <w:rPr>
          <w:rFonts w:ascii="Times New Roman" w:hAnsi="Times New Roman"/>
        </w:rPr>
        <w:t xml:space="preserve"> Rahman, P. L. Dan Yusuf, E. A. (2016). Gambaran Pola </w:t>
      </w:r>
      <w:proofErr w:type="spellStart"/>
      <w:r w:rsidRPr="00AA2397">
        <w:rPr>
          <w:rFonts w:ascii="Times New Roman" w:hAnsi="Times New Roman"/>
        </w:rPr>
        <w:t>Asuh</w:t>
      </w:r>
      <w:proofErr w:type="spellEnd"/>
      <w:r w:rsidRPr="00AA2397">
        <w:rPr>
          <w:rFonts w:ascii="Times New Roman" w:hAnsi="Times New Roman"/>
        </w:rPr>
        <w:t xml:space="preserve"> Orang Tua pada Masyarakat </w:t>
      </w:r>
      <w:proofErr w:type="spellStart"/>
      <w:r w:rsidRPr="00AA2397">
        <w:rPr>
          <w:rFonts w:ascii="Times New Roman" w:hAnsi="Times New Roman"/>
        </w:rPr>
        <w:t>Pesisir</w:t>
      </w:r>
      <w:proofErr w:type="spellEnd"/>
      <w:r w:rsidRPr="00AA2397">
        <w:rPr>
          <w:rFonts w:ascii="Times New Roman" w:hAnsi="Times New Roman"/>
        </w:rPr>
        <w:t xml:space="preserve"> Pantai</w:t>
      </w:r>
      <w:r w:rsidRPr="00AA2397">
        <w:rPr>
          <w:rFonts w:ascii="Times New Roman" w:hAnsi="Times New Roman"/>
          <w:i/>
          <w:iCs/>
        </w:rPr>
        <w:t xml:space="preserve">. </w:t>
      </w:r>
      <w:proofErr w:type="spellStart"/>
      <w:r w:rsidRPr="00AA2397">
        <w:rPr>
          <w:rFonts w:ascii="Times New Roman" w:hAnsi="Times New Roman"/>
          <w:i/>
          <w:iCs/>
        </w:rPr>
        <w:t>Predicara</w:t>
      </w:r>
      <w:proofErr w:type="spellEnd"/>
      <w:r w:rsidRPr="00AA2397">
        <w:rPr>
          <w:rFonts w:ascii="Times New Roman" w:hAnsi="Times New Roman"/>
        </w:rPr>
        <w:t>.</w:t>
      </w:r>
    </w:p>
  </w:footnote>
  <w:footnote w:id="13">
    <w:p w:rsidR="00AA2397" w:rsidRPr="00AA2397" w:rsidRDefault="00AA2397">
      <w:pPr>
        <w:pStyle w:val="FootnoteText"/>
        <w:rPr>
          <w:rFonts w:ascii="Times New Roman" w:hAnsi="Times New Roman"/>
        </w:rPr>
      </w:pPr>
      <w:r w:rsidRPr="00AA2397">
        <w:rPr>
          <w:rStyle w:val="FootnoteReference"/>
          <w:rFonts w:ascii="Times New Roman" w:hAnsi="Times New Roman"/>
        </w:rPr>
        <w:footnoteRef/>
      </w:r>
      <w:r w:rsidRPr="00AA2397">
        <w:rPr>
          <w:rFonts w:ascii="Times New Roman" w:hAnsi="Times New Roman"/>
        </w:rPr>
        <w:t xml:space="preserve"> Rini, Y. S. &amp; Tari, J. P. S. 2013. </w:t>
      </w:r>
      <w:r w:rsidRPr="00AA2397">
        <w:rPr>
          <w:rFonts w:ascii="Times New Roman" w:hAnsi="Times New Roman"/>
          <w:i/>
          <w:iCs/>
        </w:rPr>
        <w:t xml:space="preserve">Pendidikan; </w:t>
      </w:r>
      <w:proofErr w:type="spellStart"/>
      <w:r w:rsidRPr="00AA2397">
        <w:rPr>
          <w:rFonts w:ascii="Times New Roman" w:hAnsi="Times New Roman"/>
          <w:i/>
          <w:iCs/>
        </w:rPr>
        <w:t>Hakekat</w:t>
      </w:r>
      <w:proofErr w:type="spellEnd"/>
      <w:r w:rsidRPr="00AA2397">
        <w:rPr>
          <w:rFonts w:ascii="Times New Roman" w:hAnsi="Times New Roman"/>
          <w:i/>
          <w:iCs/>
        </w:rPr>
        <w:t>, Tujuan dan Proses.</w:t>
      </w:r>
      <w:r w:rsidRPr="00AA2397">
        <w:rPr>
          <w:rFonts w:ascii="Times New Roman" w:hAnsi="Times New Roman"/>
        </w:rPr>
        <w:t xml:space="preserve"> Yogyakarta. Pendidikan dan Seni Universitas Negeri Yogyakarta.</w:t>
      </w:r>
    </w:p>
  </w:footnote>
  <w:footnote w:id="14">
    <w:p w:rsidR="00AA2397" w:rsidRPr="00AA2397" w:rsidRDefault="00AA2397">
      <w:pPr>
        <w:pStyle w:val="FootnoteText"/>
        <w:rPr>
          <w:rFonts w:ascii="Times New Roman" w:hAnsi="Times New Roman"/>
        </w:rPr>
      </w:pPr>
      <w:r w:rsidRPr="00AA2397">
        <w:rPr>
          <w:rStyle w:val="FootnoteReference"/>
          <w:rFonts w:ascii="Times New Roman" w:hAnsi="Times New Roman"/>
        </w:rPr>
        <w:footnoteRef/>
      </w:r>
      <w:r w:rsidRPr="00AA2397">
        <w:rPr>
          <w:rFonts w:ascii="Times New Roman" w:hAnsi="Times New Roman"/>
        </w:rPr>
        <w:t xml:space="preserve"> Masri, Amiruddin. (2017). Pendidikan Anak </w:t>
      </w:r>
      <w:proofErr w:type="spellStart"/>
      <w:r w:rsidRPr="00AA2397">
        <w:rPr>
          <w:rFonts w:ascii="Times New Roman" w:hAnsi="Times New Roman"/>
        </w:rPr>
        <w:t>Nelayan</w:t>
      </w:r>
      <w:proofErr w:type="spellEnd"/>
      <w:r w:rsidRPr="00AA2397">
        <w:rPr>
          <w:rFonts w:ascii="Times New Roman" w:hAnsi="Times New Roman"/>
        </w:rPr>
        <w:t xml:space="preserve"> </w:t>
      </w:r>
      <w:proofErr w:type="spellStart"/>
      <w:r w:rsidRPr="00AA2397">
        <w:rPr>
          <w:rFonts w:ascii="Times New Roman" w:hAnsi="Times New Roman"/>
        </w:rPr>
        <w:t>Pesisir</w:t>
      </w:r>
      <w:proofErr w:type="spellEnd"/>
      <w:r w:rsidRPr="00AA2397">
        <w:rPr>
          <w:rFonts w:ascii="Times New Roman" w:hAnsi="Times New Roman"/>
        </w:rPr>
        <w:t xml:space="preserve"> Pantai </w:t>
      </w:r>
      <w:proofErr w:type="spellStart"/>
      <w:r w:rsidRPr="00AA2397">
        <w:rPr>
          <w:rFonts w:ascii="Times New Roman" w:hAnsi="Times New Roman"/>
        </w:rPr>
        <w:t>Donggala</w:t>
      </w:r>
      <w:proofErr w:type="spellEnd"/>
      <w:r w:rsidRPr="00AA2397">
        <w:rPr>
          <w:rFonts w:ascii="Times New Roman" w:hAnsi="Times New Roman"/>
          <w:i/>
          <w:iCs/>
        </w:rPr>
        <w:t xml:space="preserve">. Asian Journal </w:t>
      </w:r>
      <w:proofErr w:type="gramStart"/>
      <w:r w:rsidRPr="00AA2397">
        <w:rPr>
          <w:rFonts w:ascii="Times New Roman" w:hAnsi="Times New Roman"/>
          <w:i/>
          <w:iCs/>
        </w:rPr>
        <w:t>Of</w:t>
      </w:r>
      <w:proofErr w:type="gramEnd"/>
      <w:r w:rsidRPr="00AA2397">
        <w:rPr>
          <w:rFonts w:ascii="Times New Roman" w:hAnsi="Times New Roman"/>
          <w:i/>
          <w:iCs/>
        </w:rPr>
        <w:t xml:space="preserve"> Environment, History And Heritage</w:t>
      </w:r>
      <w:r w:rsidRPr="00AA2397">
        <w:rPr>
          <w:rFonts w:ascii="Times New Roman" w:hAnsi="Times New Roman"/>
        </w:rPr>
        <w:t>.</w:t>
      </w:r>
    </w:p>
  </w:footnote>
  <w:footnote w:id="15">
    <w:p w:rsidR="00AA2397" w:rsidRPr="00AA2397" w:rsidRDefault="00AA2397">
      <w:pPr>
        <w:pStyle w:val="FootnoteText"/>
        <w:rPr>
          <w:rFonts w:ascii="Times New Roman" w:hAnsi="Times New Roman"/>
        </w:rPr>
      </w:pPr>
      <w:r w:rsidRPr="00AA2397">
        <w:rPr>
          <w:rStyle w:val="FootnoteReference"/>
          <w:rFonts w:ascii="Times New Roman" w:hAnsi="Times New Roman"/>
        </w:rPr>
        <w:footnoteRef/>
      </w:r>
      <w:r w:rsidRPr="00AA2397">
        <w:rPr>
          <w:rFonts w:ascii="Times New Roman" w:hAnsi="Times New Roman"/>
        </w:rPr>
        <w:t xml:space="preserve"> Rahman, A. </w:t>
      </w:r>
      <w:proofErr w:type="spellStart"/>
      <w:r w:rsidRPr="00AA2397">
        <w:rPr>
          <w:rFonts w:ascii="Times New Roman" w:hAnsi="Times New Roman"/>
        </w:rPr>
        <w:t>Dkk</w:t>
      </w:r>
      <w:proofErr w:type="spellEnd"/>
      <w:r w:rsidRPr="00AA2397">
        <w:rPr>
          <w:rFonts w:ascii="Times New Roman" w:hAnsi="Times New Roman"/>
        </w:rPr>
        <w:t xml:space="preserve">., (2021). </w:t>
      </w:r>
      <w:proofErr w:type="spellStart"/>
      <w:r w:rsidRPr="00AA2397">
        <w:rPr>
          <w:rFonts w:ascii="Times New Roman" w:hAnsi="Times New Roman"/>
        </w:rPr>
        <w:t>Pemberdayaan</w:t>
      </w:r>
      <w:proofErr w:type="spellEnd"/>
      <w:r w:rsidRPr="00AA2397">
        <w:rPr>
          <w:rFonts w:ascii="Times New Roman" w:hAnsi="Times New Roman"/>
        </w:rPr>
        <w:t xml:space="preserve"> Masyarakat </w:t>
      </w:r>
      <w:proofErr w:type="spellStart"/>
      <w:r w:rsidRPr="00AA2397">
        <w:rPr>
          <w:rFonts w:ascii="Times New Roman" w:hAnsi="Times New Roman"/>
        </w:rPr>
        <w:t>Pesisir</w:t>
      </w:r>
      <w:proofErr w:type="spellEnd"/>
      <w:r w:rsidRPr="00AA2397">
        <w:rPr>
          <w:rFonts w:ascii="Times New Roman" w:hAnsi="Times New Roman"/>
        </w:rPr>
        <w:t xml:space="preserve"> Dalam </w:t>
      </w:r>
      <w:proofErr w:type="spellStart"/>
      <w:r w:rsidRPr="00AA2397">
        <w:rPr>
          <w:rFonts w:ascii="Times New Roman" w:hAnsi="Times New Roman"/>
        </w:rPr>
        <w:t>Bidang</w:t>
      </w:r>
      <w:proofErr w:type="spellEnd"/>
      <w:r w:rsidRPr="00AA2397">
        <w:rPr>
          <w:rFonts w:ascii="Times New Roman" w:hAnsi="Times New Roman"/>
        </w:rPr>
        <w:t xml:space="preserve"> Pendidikan, Kesehatan, Dan </w:t>
      </w:r>
      <w:proofErr w:type="spellStart"/>
      <w:r w:rsidRPr="00AA2397">
        <w:rPr>
          <w:rFonts w:ascii="Times New Roman" w:hAnsi="Times New Roman"/>
        </w:rPr>
        <w:t>Teknologi</w:t>
      </w:r>
      <w:proofErr w:type="spellEnd"/>
      <w:r w:rsidRPr="00AA2397">
        <w:rPr>
          <w:rFonts w:ascii="Times New Roman" w:hAnsi="Times New Roman"/>
        </w:rPr>
        <w:t xml:space="preserve"> </w:t>
      </w:r>
      <w:proofErr w:type="spellStart"/>
      <w:r w:rsidRPr="00AA2397">
        <w:rPr>
          <w:rFonts w:ascii="Times New Roman" w:hAnsi="Times New Roman"/>
        </w:rPr>
        <w:t>Informasi</w:t>
      </w:r>
      <w:proofErr w:type="spellEnd"/>
      <w:r w:rsidRPr="00AA2397">
        <w:rPr>
          <w:rFonts w:ascii="Times New Roman" w:hAnsi="Times New Roman"/>
        </w:rPr>
        <w:t xml:space="preserve"> </w:t>
      </w:r>
      <w:proofErr w:type="spellStart"/>
      <w:r w:rsidRPr="00AA2397">
        <w:rPr>
          <w:rFonts w:ascii="Times New Roman" w:hAnsi="Times New Roman"/>
        </w:rPr>
        <w:t>Untuk</w:t>
      </w:r>
      <w:proofErr w:type="spellEnd"/>
      <w:r w:rsidRPr="00AA2397">
        <w:rPr>
          <w:rFonts w:ascii="Times New Roman" w:hAnsi="Times New Roman"/>
        </w:rPr>
        <w:t xml:space="preserve"> </w:t>
      </w:r>
      <w:proofErr w:type="spellStart"/>
      <w:r w:rsidRPr="00AA2397">
        <w:rPr>
          <w:rFonts w:ascii="Times New Roman" w:hAnsi="Times New Roman"/>
        </w:rPr>
        <w:t>Mendukung</w:t>
      </w:r>
      <w:proofErr w:type="spellEnd"/>
      <w:r w:rsidRPr="00AA2397">
        <w:rPr>
          <w:rFonts w:ascii="Times New Roman" w:hAnsi="Times New Roman"/>
        </w:rPr>
        <w:t xml:space="preserve"> </w:t>
      </w:r>
      <w:proofErr w:type="spellStart"/>
      <w:r w:rsidRPr="00AA2397">
        <w:rPr>
          <w:rFonts w:ascii="Times New Roman" w:hAnsi="Times New Roman"/>
        </w:rPr>
        <w:t>Kemajuan</w:t>
      </w:r>
      <w:proofErr w:type="spellEnd"/>
      <w:r w:rsidRPr="00AA2397">
        <w:rPr>
          <w:rFonts w:ascii="Times New Roman" w:hAnsi="Times New Roman"/>
        </w:rPr>
        <w:t xml:space="preserve"> </w:t>
      </w:r>
      <w:proofErr w:type="spellStart"/>
      <w:r w:rsidRPr="00AA2397">
        <w:rPr>
          <w:rFonts w:ascii="Times New Roman" w:hAnsi="Times New Roman"/>
        </w:rPr>
        <w:t>Pariwisata</w:t>
      </w:r>
      <w:proofErr w:type="spellEnd"/>
      <w:r w:rsidRPr="00AA2397">
        <w:rPr>
          <w:rFonts w:ascii="Times New Roman" w:hAnsi="Times New Roman"/>
        </w:rPr>
        <w:t xml:space="preserve"> </w:t>
      </w:r>
      <w:proofErr w:type="spellStart"/>
      <w:r w:rsidRPr="00AA2397">
        <w:rPr>
          <w:rFonts w:ascii="Times New Roman" w:hAnsi="Times New Roman"/>
        </w:rPr>
        <w:t>Kab</w:t>
      </w:r>
      <w:proofErr w:type="spellEnd"/>
      <w:r w:rsidRPr="00AA2397">
        <w:rPr>
          <w:rFonts w:ascii="Times New Roman" w:hAnsi="Times New Roman"/>
        </w:rPr>
        <w:t xml:space="preserve">. </w:t>
      </w:r>
      <w:proofErr w:type="spellStart"/>
      <w:r w:rsidRPr="00AA2397">
        <w:rPr>
          <w:rFonts w:ascii="Times New Roman" w:hAnsi="Times New Roman"/>
        </w:rPr>
        <w:t>Dompu</w:t>
      </w:r>
      <w:proofErr w:type="spellEnd"/>
      <w:r w:rsidRPr="00AA2397">
        <w:rPr>
          <w:rFonts w:ascii="Times New Roman" w:hAnsi="Times New Roman"/>
        </w:rPr>
        <w:t xml:space="preserve">. </w:t>
      </w:r>
      <w:proofErr w:type="spellStart"/>
      <w:r w:rsidRPr="00AA2397">
        <w:rPr>
          <w:rFonts w:ascii="Times New Roman" w:hAnsi="Times New Roman"/>
          <w:i/>
          <w:iCs/>
        </w:rPr>
        <w:t>Jurnal</w:t>
      </w:r>
      <w:proofErr w:type="spellEnd"/>
      <w:r w:rsidRPr="00AA2397">
        <w:rPr>
          <w:rFonts w:ascii="Times New Roman" w:hAnsi="Times New Roman"/>
          <w:i/>
          <w:iCs/>
        </w:rPr>
        <w:t xml:space="preserve"> </w:t>
      </w:r>
      <w:proofErr w:type="spellStart"/>
      <w:r w:rsidRPr="00AA2397">
        <w:rPr>
          <w:rFonts w:ascii="Times New Roman" w:hAnsi="Times New Roman"/>
          <w:i/>
          <w:iCs/>
        </w:rPr>
        <w:t>Penelitian</w:t>
      </w:r>
      <w:proofErr w:type="spellEnd"/>
      <w:r w:rsidRPr="00AA2397">
        <w:rPr>
          <w:rFonts w:ascii="Times New Roman" w:hAnsi="Times New Roman"/>
          <w:i/>
          <w:iCs/>
        </w:rPr>
        <w:t xml:space="preserve"> Dan </w:t>
      </w:r>
      <w:proofErr w:type="spellStart"/>
      <w:r w:rsidRPr="00AA2397">
        <w:rPr>
          <w:rFonts w:ascii="Times New Roman" w:hAnsi="Times New Roman"/>
          <w:i/>
          <w:iCs/>
        </w:rPr>
        <w:t>Pengabdian</w:t>
      </w:r>
      <w:proofErr w:type="spellEnd"/>
      <w:r w:rsidRPr="00AA2397">
        <w:rPr>
          <w:rFonts w:ascii="Times New Roman" w:hAnsi="Times New Roman"/>
          <w:i/>
          <w:iCs/>
        </w:rPr>
        <w:t xml:space="preserve"> Masyarakat </w:t>
      </w:r>
      <w:proofErr w:type="spellStart"/>
      <w:r w:rsidRPr="00AA2397">
        <w:rPr>
          <w:rFonts w:ascii="Times New Roman" w:hAnsi="Times New Roman"/>
          <w:i/>
          <w:iCs/>
        </w:rPr>
        <w:t>Bidang</w:t>
      </w:r>
      <w:proofErr w:type="spellEnd"/>
      <w:r w:rsidRPr="00AA2397">
        <w:rPr>
          <w:rFonts w:ascii="Times New Roman" w:hAnsi="Times New Roman"/>
          <w:i/>
          <w:iCs/>
        </w:rPr>
        <w:t xml:space="preserve"> </w:t>
      </w:r>
      <w:proofErr w:type="spellStart"/>
      <w:r w:rsidRPr="00AA2397">
        <w:rPr>
          <w:rFonts w:ascii="Times New Roman" w:hAnsi="Times New Roman"/>
          <w:i/>
          <w:iCs/>
        </w:rPr>
        <w:t>Pariwisata</w:t>
      </w:r>
      <w:proofErr w:type="spellEnd"/>
      <w:r w:rsidRPr="00AA2397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438E2"/>
    <w:multiLevelType w:val="hybridMultilevel"/>
    <w:tmpl w:val="A7444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7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D5F"/>
    <w:rsid w:val="00003789"/>
    <w:rsid w:val="00004320"/>
    <w:rsid w:val="0000687B"/>
    <w:rsid w:val="00007CF6"/>
    <w:rsid w:val="00010E8C"/>
    <w:rsid w:val="00011F89"/>
    <w:rsid w:val="0001324F"/>
    <w:rsid w:val="00013DBE"/>
    <w:rsid w:val="00014DA3"/>
    <w:rsid w:val="00016E93"/>
    <w:rsid w:val="00017EF4"/>
    <w:rsid w:val="00021580"/>
    <w:rsid w:val="00024B78"/>
    <w:rsid w:val="00026118"/>
    <w:rsid w:val="00026CF1"/>
    <w:rsid w:val="000274B6"/>
    <w:rsid w:val="00027B39"/>
    <w:rsid w:val="00027E23"/>
    <w:rsid w:val="000305C7"/>
    <w:rsid w:val="0003361F"/>
    <w:rsid w:val="000350CF"/>
    <w:rsid w:val="00037687"/>
    <w:rsid w:val="000460EF"/>
    <w:rsid w:val="0004631D"/>
    <w:rsid w:val="00053590"/>
    <w:rsid w:val="00053C78"/>
    <w:rsid w:val="0005469A"/>
    <w:rsid w:val="00055AF7"/>
    <w:rsid w:val="00057F5B"/>
    <w:rsid w:val="00060CC8"/>
    <w:rsid w:val="000620DB"/>
    <w:rsid w:val="0006224F"/>
    <w:rsid w:val="000647A3"/>
    <w:rsid w:val="000653D7"/>
    <w:rsid w:val="0007064A"/>
    <w:rsid w:val="00072071"/>
    <w:rsid w:val="000727C5"/>
    <w:rsid w:val="00073CBB"/>
    <w:rsid w:val="00074CE5"/>
    <w:rsid w:val="00075552"/>
    <w:rsid w:val="00076FF0"/>
    <w:rsid w:val="00077516"/>
    <w:rsid w:val="00084C63"/>
    <w:rsid w:val="00084FC8"/>
    <w:rsid w:val="000857B0"/>
    <w:rsid w:val="00085C3A"/>
    <w:rsid w:val="00090022"/>
    <w:rsid w:val="0009026E"/>
    <w:rsid w:val="000A0114"/>
    <w:rsid w:val="000A107D"/>
    <w:rsid w:val="000A251F"/>
    <w:rsid w:val="000A457E"/>
    <w:rsid w:val="000A4BD7"/>
    <w:rsid w:val="000B4430"/>
    <w:rsid w:val="000B7C76"/>
    <w:rsid w:val="000C3661"/>
    <w:rsid w:val="000C5616"/>
    <w:rsid w:val="000D29AD"/>
    <w:rsid w:val="000D4382"/>
    <w:rsid w:val="000D5808"/>
    <w:rsid w:val="000E0407"/>
    <w:rsid w:val="000E37AD"/>
    <w:rsid w:val="000E4C96"/>
    <w:rsid w:val="000E5EAD"/>
    <w:rsid w:val="000F22E5"/>
    <w:rsid w:val="000F360D"/>
    <w:rsid w:val="000F4B19"/>
    <w:rsid w:val="000F6BBD"/>
    <w:rsid w:val="000F7CD1"/>
    <w:rsid w:val="00105218"/>
    <w:rsid w:val="00105832"/>
    <w:rsid w:val="001058E9"/>
    <w:rsid w:val="001073F4"/>
    <w:rsid w:val="00107B95"/>
    <w:rsid w:val="0011766A"/>
    <w:rsid w:val="001203E4"/>
    <w:rsid w:val="001206D6"/>
    <w:rsid w:val="00124E12"/>
    <w:rsid w:val="001264AA"/>
    <w:rsid w:val="001268A9"/>
    <w:rsid w:val="00126901"/>
    <w:rsid w:val="0012695C"/>
    <w:rsid w:val="00126D8F"/>
    <w:rsid w:val="00127048"/>
    <w:rsid w:val="00131219"/>
    <w:rsid w:val="0013549B"/>
    <w:rsid w:val="001362DF"/>
    <w:rsid w:val="001454C7"/>
    <w:rsid w:val="001457DB"/>
    <w:rsid w:val="0014592B"/>
    <w:rsid w:val="001460C6"/>
    <w:rsid w:val="00150FEE"/>
    <w:rsid w:val="00154483"/>
    <w:rsid w:val="0015482B"/>
    <w:rsid w:val="00155725"/>
    <w:rsid w:val="00155E7E"/>
    <w:rsid w:val="00161BE7"/>
    <w:rsid w:val="00164FE7"/>
    <w:rsid w:val="00166329"/>
    <w:rsid w:val="001668F9"/>
    <w:rsid w:val="00167CB9"/>
    <w:rsid w:val="00167D6C"/>
    <w:rsid w:val="00170B4F"/>
    <w:rsid w:val="00173CFC"/>
    <w:rsid w:val="00176729"/>
    <w:rsid w:val="00176F98"/>
    <w:rsid w:val="00187D26"/>
    <w:rsid w:val="00190398"/>
    <w:rsid w:val="00190AF1"/>
    <w:rsid w:val="0019146C"/>
    <w:rsid w:val="00193F45"/>
    <w:rsid w:val="001942E3"/>
    <w:rsid w:val="001955C9"/>
    <w:rsid w:val="00196150"/>
    <w:rsid w:val="001A15E1"/>
    <w:rsid w:val="001A1E59"/>
    <w:rsid w:val="001A2928"/>
    <w:rsid w:val="001A2EED"/>
    <w:rsid w:val="001A4CD8"/>
    <w:rsid w:val="001A7768"/>
    <w:rsid w:val="001B05BE"/>
    <w:rsid w:val="001B23D1"/>
    <w:rsid w:val="001B3418"/>
    <w:rsid w:val="001B6B69"/>
    <w:rsid w:val="001C072C"/>
    <w:rsid w:val="001C0F08"/>
    <w:rsid w:val="001C2208"/>
    <w:rsid w:val="001C72DD"/>
    <w:rsid w:val="001D0697"/>
    <w:rsid w:val="001D7322"/>
    <w:rsid w:val="001E0DB7"/>
    <w:rsid w:val="001E2D82"/>
    <w:rsid w:val="001E3AD8"/>
    <w:rsid w:val="001E4F4C"/>
    <w:rsid w:val="001E54D3"/>
    <w:rsid w:val="001E6411"/>
    <w:rsid w:val="001F0346"/>
    <w:rsid w:val="001F14CF"/>
    <w:rsid w:val="001F47C1"/>
    <w:rsid w:val="0020344E"/>
    <w:rsid w:val="00213F94"/>
    <w:rsid w:val="00214DC2"/>
    <w:rsid w:val="00220572"/>
    <w:rsid w:val="002217DF"/>
    <w:rsid w:val="00222BFC"/>
    <w:rsid w:val="0022661D"/>
    <w:rsid w:val="00230373"/>
    <w:rsid w:val="0023356A"/>
    <w:rsid w:val="002343FC"/>
    <w:rsid w:val="00236D9E"/>
    <w:rsid w:val="002402B8"/>
    <w:rsid w:val="00242EF0"/>
    <w:rsid w:val="00246FC9"/>
    <w:rsid w:val="002473F9"/>
    <w:rsid w:val="00247EF0"/>
    <w:rsid w:val="002537B4"/>
    <w:rsid w:val="00253F1B"/>
    <w:rsid w:val="00254DC5"/>
    <w:rsid w:val="0026051A"/>
    <w:rsid w:val="00260B57"/>
    <w:rsid w:val="002639E3"/>
    <w:rsid w:val="00265008"/>
    <w:rsid w:val="00265B94"/>
    <w:rsid w:val="002664D4"/>
    <w:rsid w:val="00266F72"/>
    <w:rsid w:val="002715CD"/>
    <w:rsid w:val="002759CB"/>
    <w:rsid w:val="00277C86"/>
    <w:rsid w:val="00277E8C"/>
    <w:rsid w:val="002825E5"/>
    <w:rsid w:val="00282792"/>
    <w:rsid w:val="00283F51"/>
    <w:rsid w:val="00284B10"/>
    <w:rsid w:val="00284D3A"/>
    <w:rsid w:val="002905EA"/>
    <w:rsid w:val="00291F50"/>
    <w:rsid w:val="00294C6F"/>
    <w:rsid w:val="002A1EC4"/>
    <w:rsid w:val="002A200D"/>
    <w:rsid w:val="002A330E"/>
    <w:rsid w:val="002A419B"/>
    <w:rsid w:val="002B354F"/>
    <w:rsid w:val="002B53A7"/>
    <w:rsid w:val="002B6657"/>
    <w:rsid w:val="002B71EE"/>
    <w:rsid w:val="002B76B7"/>
    <w:rsid w:val="002C0205"/>
    <w:rsid w:val="002C0CCA"/>
    <w:rsid w:val="002C129E"/>
    <w:rsid w:val="002C2715"/>
    <w:rsid w:val="002C473B"/>
    <w:rsid w:val="002C7DD4"/>
    <w:rsid w:val="002D1C23"/>
    <w:rsid w:val="002D2EA8"/>
    <w:rsid w:val="002D3552"/>
    <w:rsid w:val="002D51C3"/>
    <w:rsid w:val="002D6B1D"/>
    <w:rsid w:val="002D6FBE"/>
    <w:rsid w:val="002E01DD"/>
    <w:rsid w:val="002E1B78"/>
    <w:rsid w:val="002E1F28"/>
    <w:rsid w:val="002E39BE"/>
    <w:rsid w:val="002E3DDC"/>
    <w:rsid w:val="002E457F"/>
    <w:rsid w:val="002E4F9D"/>
    <w:rsid w:val="002F0F5B"/>
    <w:rsid w:val="002F0FD8"/>
    <w:rsid w:val="002F3CF5"/>
    <w:rsid w:val="002F4A42"/>
    <w:rsid w:val="002F4AE3"/>
    <w:rsid w:val="002F5530"/>
    <w:rsid w:val="002F5EA0"/>
    <w:rsid w:val="002F7708"/>
    <w:rsid w:val="00302691"/>
    <w:rsid w:val="00302D45"/>
    <w:rsid w:val="00302F27"/>
    <w:rsid w:val="00305A7A"/>
    <w:rsid w:val="003111ED"/>
    <w:rsid w:val="0031270F"/>
    <w:rsid w:val="00313134"/>
    <w:rsid w:val="00313C0E"/>
    <w:rsid w:val="00314BD0"/>
    <w:rsid w:val="003202EB"/>
    <w:rsid w:val="00320518"/>
    <w:rsid w:val="00321346"/>
    <w:rsid w:val="00321C65"/>
    <w:rsid w:val="00322218"/>
    <w:rsid w:val="0032309C"/>
    <w:rsid w:val="0032502E"/>
    <w:rsid w:val="00332D44"/>
    <w:rsid w:val="0033343D"/>
    <w:rsid w:val="00334799"/>
    <w:rsid w:val="00335E4B"/>
    <w:rsid w:val="00335ED6"/>
    <w:rsid w:val="00336616"/>
    <w:rsid w:val="00340CFD"/>
    <w:rsid w:val="0034184A"/>
    <w:rsid w:val="003435C6"/>
    <w:rsid w:val="00350AF1"/>
    <w:rsid w:val="00354AC6"/>
    <w:rsid w:val="00360E83"/>
    <w:rsid w:val="00364E45"/>
    <w:rsid w:val="003659DA"/>
    <w:rsid w:val="003662DA"/>
    <w:rsid w:val="0036640C"/>
    <w:rsid w:val="003714AB"/>
    <w:rsid w:val="00372EE7"/>
    <w:rsid w:val="003749C5"/>
    <w:rsid w:val="003771AF"/>
    <w:rsid w:val="00381960"/>
    <w:rsid w:val="00381F55"/>
    <w:rsid w:val="003833F5"/>
    <w:rsid w:val="00385170"/>
    <w:rsid w:val="0038546D"/>
    <w:rsid w:val="00386EDD"/>
    <w:rsid w:val="0038764A"/>
    <w:rsid w:val="00390F1D"/>
    <w:rsid w:val="00391533"/>
    <w:rsid w:val="003933E3"/>
    <w:rsid w:val="003939DA"/>
    <w:rsid w:val="00395C6B"/>
    <w:rsid w:val="00397F1F"/>
    <w:rsid w:val="003A11FA"/>
    <w:rsid w:val="003A1ECC"/>
    <w:rsid w:val="003A3759"/>
    <w:rsid w:val="003B4FA2"/>
    <w:rsid w:val="003B63AC"/>
    <w:rsid w:val="003C07D6"/>
    <w:rsid w:val="003C12E4"/>
    <w:rsid w:val="003C2D22"/>
    <w:rsid w:val="003C4801"/>
    <w:rsid w:val="003C5D2E"/>
    <w:rsid w:val="003C6F88"/>
    <w:rsid w:val="003C7E68"/>
    <w:rsid w:val="003D0E8F"/>
    <w:rsid w:val="003D202D"/>
    <w:rsid w:val="003D5BF6"/>
    <w:rsid w:val="003D637A"/>
    <w:rsid w:val="003E7CAE"/>
    <w:rsid w:val="003F2B73"/>
    <w:rsid w:val="004039FF"/>
    <w:rsid w:val="004057E6"/>
    <w:rsid w:val="00410378"/>
    <w:rsid w:val="00414346"/>
    <w:rsid w:val="004149A0"/>
    <w:rsid w:val="004171D4"/>
    <w:rsid w:val="0041790C"/>
    <w:rsid w:val="00420460"/>
    <w:rsid w:val="00422BD6"/>
    <w:rsid w:val="00423155"/>
    <w:rsid w:val="004279FC"/>
    <w:rsid w:val="004349E6"/>
    <w:rsid w:val="00440AC6"/>
    <w:rsid w:val="0044142D"/>
    <w:rsid w:val="0044274D"/>
    <w:rsid w:val="00442E5D"/>
    <w:rsid w:val="00447998"/>
    <w:rsid w:val="0045233E"/>
    <w:rsid w:val="00460E5E"/>
    <w:rsid w:val="00461D38"/>
    <w:rsid w:val="0046610A"/>
    <w:rsid w:val="00473FF5"/>
    <w:rsid w:val="00474FF0"/>
    <w:rsid w:val="004755B9"/>
    <w:rsid w:val="00477244"/>
    <w:rsid w:val="0047727C"/>
    <w:rsid w:val="00480409"/>
    <w:rsid w:val="00482E48"/>
    <w:rsid w:val="004841D3"/>
    <w:rsid w:val="00484403"/>
    <w:rsid w:val="0048464D"/>
    <w:rsid w:val="00484B65"/>
    <w:rsid w:val="00486492"/>
    <w:rsid w:val="00493885"/>
    <w:rsid w:val="00494AC0"/>
    <w:rsid w:val="0049582D"/>
    <w:rsid w:val="00496ED8"/>
    <w:rsid w:val="00497AFC"/>
    <w:rsid w:val="004A19FE"/>
    <w:rsid w:val="004A2CDA"/>
    <w:rsid w:val="004A4D06"/>
    <w:rsid w:val="004A6619"/>
    <w:rsid w:val="004B13B4"/>
    <w:rsid w:val="004B709E"/>
    <w:rsid w:val="004B7237"/>
    <w:rsid w:val="004B72F7"/>
    <w:rsid w:val="004B7633"/>
    <w:rsid w:val="004C062C"/>
    <w:rsid w:val="004C1574"/>
    <w:rsid w:val="004C2D3D"/>
    <w:rsid w:val="004C4812"/>
    <w:rsid w:val="004C574F"/>
    <w:rsid w:val="004C6B54"/>
    <w:rsid w:val="004D1EC4"/>
    <w:rsid w:val="004D397E"/>
    <w:rsid w:val="004D5CCA"/>
    <w:rsid w:val="004D6800"/>
    <w:rsid w:val="004D78F4"/>
    <w:rsid w:val="004D7A0E"/>
    <w:rsid w:val="004E6F0B"/>
    <w:rsid w:val="004E712F"/>
    <w:rsid w:val="004F2B2F"/>
    <w:rsid w:val="004F7B98"/>
    <w:rsid w:val="00503017"/>
    <w:rsid w:val="0050308D"/>
    <w:rsid w:val="0050319D"/>
    <w:rsid w:val="00503D5C"/>
    <w:rsid w:val="00504ABD"/>
    <w:rsid w:val="00510C5E"/>
    <w:rsid w:val="0051183B"/>
    <w:rsid w:val="00511A47"/>
    <w:rsid w:val="00512216"/>
    <w:rsid w:val="00514FC9"/>
    <w:rsid w:val="00516889"/>
    <w:rsid w:val="00520048"/>
    <w:rsid w:val="0052039F"/>
    <w:rsid w:val="005214A1"/>
    <w:rsid w:val="005243C4"/>
    <w:rsid w:val="005248DA"/>
    <w:rsid w:val="0052611A"/>
    <w:rsid w:val="00530611"/>
    <w:rsid w:val="005315FC"/>
    <w:rsid w:val="00531B69"/>
    <w:rsid w:val="00532FB2"/>
    <w:rsid w:val="00534E39"/>
    <w:rsid w:val="005366CA"/>
    <w:rsid w:val="0054141D"/>
    <w:rsid w:val="00543830"/>
    <w:rsid w:val="00546C49"/>
    <w:rsid w:val="00550F0F"/>
    <w:rsid w:val="005514C8"/>
    <w:rsid w:val="005531CA"/>
    <w:rsid w:val="0055446A"/>
    <w:rsid w:val="005560AC"/>
    <w:rsid w:val="00556F1D"/>
    <w:rsid w:val="00557027"/>
    <w:rsid w:val="0056434F"/>
    <w:rsid w:val="00564627"/>
    <w:rsid w:val="0057049A"/>
    <w:rsid w:val="005715A3"/>
    <w:rsid w:val="005716AC"/>
    <w:rsid w:val="00572623"/>
    <w:rsid w:val="00574EC7"/>
    <w:rsid w:val="005876B1"/>
    <w:rsid w:val="00587FE4"/>
    <w:rsid w:val="00591E07"/>
    <w:rsid w:val="00592D74"/>
    <w:rsid w:val="005A06D9"/>
    <w:rsid w:val="005A3109"/>
    <w:rsid w:val="005A3A32"/>
    <w:rsid w:val="005B2517"/>
    <w:rsid w:val="005B63FE"/>
    <w:rsid w:val="005C6C26"/>
    <w:rsid w:val="005C75C1"/>
    <w:rsid w:val="005D1D63"/>
    <w:rsid w:val="005D2D0F"/>
    <w:rsid w:val="005D2D7C"/>
    <w:rsid w:val="005D3FE4"/>
    <w:rsid w:val="005D6360"/>
    <w:rsid w:val="005D7211"/>
    <w:rsid w:val="005E0F70"/>
    <w:rsid w:val="005F0371"/>
    <w:rsid w:val="005F0F59"/>
    <w:rsid w:val="005F198E"/>
    <w:rsid w:val="005F244A"/>
    <w:rsid w:val="005F3A2F"/>
    <w:rsid w:val="005F5E71"/>
    <w:rsid w:val="0060217E"/>
    <w:rsid w:val="00602A13"/>
    <w:rsid w:val="00603676"/>
    <w:rsid w:val="00611C17"/>
    <w:rsid w:val="006134AA"/>
    <w:rsid w:val="00616C54"/>
    <w:rsid w:val="0061739B"/>
    <w:rsid w:val="006173F0"/>
    <w:rsid w:val="006204FF"/>
    <w:rsid w:val="00621CF7"/>
    <w:rsid w:val="00624067"/>
    <w:rsid w:val="00624DBB"/>
    <w:rsid w:val="00633DDA"/>
    <w:rsid w:val="00635537"/>
    <w:rsid w:val="00637B67"/>
    <w:rsid w:val="0064070D"/>
    <w:rsid w:val="00646003"/>
    <w:rsid w:val="006522AC"/>
    <w:rsid w:val="006523F5"/>
    <w:rsid w:val="00652995"/>
    <w:rsid w:val="00654ACE"/>
    <w:rsid w:val="00654E05"/>
    <w:rsid w:val="0065757F"/>
    <w:rsid w:val="006576BF"/>
    <w:rsid w:val="00660425"/>
    <w:rsid w:val="00661573"/>
    <w:rsid w:val="00662669"/>
    <w:rsid w:val="00662754"/>
    <w:rsid w:val="00662938"/>
    <w:rsid w:val="00663B36"/>
    <w:rsid w:val="00664DF0"/>
    <w:rsid w:val="0066520F"/>
    <w:rsid w:val="006655B5"/>
    <w:rsid w:val="0066708B"/>
    <w:rsid w:val="0066791D"/>
    <w:rsid w:val="006709DE"/>
    <w:rsid w:val="00671F83"/>
    <w:rsid w:val="00674FBA"/>
    <w:rsid w:val="00675276"/>
    <w:rsid w:val="006842B9"/>
    <w:rsid w:val="00685691"/>
    <w:rsid w:val="006863B5"/>
    <w:rsid w:val="00686847"/>
    <w:rsid w:val="006905F5"/>
    <w:rsid w:val="0069090A"/>
    <w:rsid w:val="00694B7F"/>
    <w:rsid w:val="00694ECE"/>
    <w:rsid w:val="00696BF2"/>
    <w:rsid w:val="00697130"/>
    <w:rsid w:val="006A1F97"/>
    <w:rsid w:val="006A308E"/>
    <w:rsid w:val="006A3407"/>
    <w:rsid w:val="006A55B4"/>
    <w:rsid w:val="006A79C6"/>
    <w:rsid w:val="006B4330"/>
    <w:rsid w:val="006B4D1C"/>
    <w:rsid w:val="006C0B9B"/>
    <w:rsid w:val="006C64D9"/>
    <w:rsid w:val="006C744F"/>
    <w:rsid w:val="006D0FF8"/>
    <w:rsid w:val="006D167C"/>
    <w:rsid w:val="006D1BB0"/>
    <w:rsid w:val="006D3AF6"/>
    <w:rsid w:val="006D54EB"/>
    <w:rsid w:val="006D790E"/>
    <w:rsid w:val="006E0DC9"/>
    <w:rsid w:val="006E0FAF"/>
    <w:rsid w:val="006E17D3"/>
    <w:rsid w:val="006E41F3"/>
    <w:rsid w:val="006E64BE"/>
    <w:rsid w:val="006E7972"/>
    <w:rsid w:val="006F0B01"/>
    <w:rsid w:val="006F2A29"/>
    <w:rsid w:val="006F5350"/>
    <w:rsid w:val="006F5B5C"/>
    <w:rsid w:val="007006B0"/>
    <w:rsid w:val="007017CA"/>
    <w:rsid w:val="007031EB"/>
    <w:rsid w:val="00703A98"/>
    <w:rsid w:val="00703DE1"/>
    <w:rsid w:val="00705524"/>
    <w:rsid w:val="007069A4"/>
    <w:rsid w:val="007129C5"/>
    <w:rsid w:val="00714C6A"/>
    <w:rsid w:val="0071519F"/>
    <w:rsid w:val="0071752F"/>
    <w:rsid w:val="00717D7F"/>
    <w:rsid w:val="00721AA0"/>
    <w:rsid w:val="0072301E"/>
    <w:rsid w:val="0073091C"/>
    <w:rsid w:val="00731298"/>
    <w:rsid w:val="00734A56"/>
    <w:rsid w:val="00735852"/>
    <w:rsid w:val="00735A29"/>
    <w:rsid w:val="0073656A"/>
    <w:rsid w:val="0074418E"/>
    <w:rsid w:val="007441F0"/>
    <w:rsid w:val="00746BCC"/>
    <w:rsid w:val="00746E33"/>
    <w:rsid w:val="00747356"/>
    <w:rsid w:val="00747D7A"/>
    <w:rsid w:val="00751A38"/>
    <w:rsid w:val="00752657"/>
    <w:rsid w:val="007531D2"/>
    <w:rsid w:val="0075331F"/>
    <w:rsid w:val="00757EFF"/>
    <w:rsid w:val="00760FA9"/>
    <w:rsid w:val="00763AAA"/>
    <w:rsid w:val="007642D6"/>
    <w:rsid w:val="00764FAF"/>
    <w:rsid w:val="007657CB"/>
    <w:rsid w:val="0076586F"/>
    <w:rsid w:val="00765897"/>
    <w:rsid w:val="00766F06"/>
    <w:rsid w:val="00771062"/>
    <w:rsid w:val="00771360"/>
    <w:rsid w:val="00776322"/>
    <w:rsid w:val="0078458E"/>
    <w:rsid w:val="00785277"/>
    <w:rsid w:val="00786D28"/>
    <w:rsid w:val="00793F7D"/>
    <w:rsid w:val="007946E0"/>
    <w:rsid w:val="00794A52"/>
    <w:rsid w:val="007953B9"/>
    <w:rsid w:val="007A4B78"/>
    <w:rsid w:val="007A5DAC"/>
    <w:rsid w:val="007A5E08"/>
    <w:rsid w:val="007A7945"/>
    <w:rsid w:val="007B1A9B"/>
    <w:rsid w:val="007B2073"/>
    <w:rsid w:val="007B311D"/>
    <w:rsid w:val="007B526E"/>
    <w:rsid w:val="007B7090"/>
    <w:rsid w:val="007B7DAD"/>
    <w:rsid w:val="007C1786"/>
    <w:rsid w:val="007C38DA"/>
    <w:rsid w:val="007C695A"/>
    <w:rsid w:val="007D15E7"/>
    <w:rsid w:val="007D1B08"/>
    <w:rsid w:val="007D1FF8"/>
    <w:rsid w:val="007D32DA"/>
    <w:rsid w:val="007D3B73"/>
    <w:rsid w:val="007D3EEC"/>
    <w:rsid w:val="007D49DF"/>
    <w:rsid w:val="007D7AE5"/>
    <w:rsid w:val="007E0EE4"/>
    <w:rsid w:val="007E29C0"/>
    <w:rsid w:val="007E6DB7"/>
    <w:rsid w:val="007E7AAB"/>
    <w:rsid w:val="007E7BD2"/>
    <w:rsid w:val="007F04AB"/>
    <w:rsid w:val="007F1DF4"/>
    <w:rsid w:val="007F31A4"/>
    <w:rsid w:val="007F7628"/>
    <w:rsid w:val="007F7ADA"/>
    <w:rsid w:val="007F7CE9"/>
    <w:rsid w:val="00801045"/>
    <w:rsid w:val="00801640"/>
    <w:rsid w:val="0080209B"/>
    <w:rsid w:val="0080220C"/>
    <w:rsid w:val="00803E21"/>
    <w:rsid w:val="00812716"/>
    <w:rsid w:val="00812C43"/>
    <w:rsid w:val="008130C3"/>
    <w:rsid w:val="0081396B"/>
    <w:rsid w:val="00814B97"/>
    <w:rsid w:val="0082119F"/>
    <w:rsid w:val="00825B4E"/>
    <w:rsid w:val="008300A0"/>
    <w:rsid w:val="008306CA"/>
    <w:rsid w:val="0083144A"/>
    <w:rsid w:val="0083303E"/>
    <w:rsid w:val="00833526"/>
    <w:rsid w:val="008377AF"/>
    <w:rsid w:val="008442FD"/>
    <w:rsid w:val="00845ADB"/>
    <w:rsid w:val="00846CA9"/>
    <w:rsid w:val="00847A8A"/>
    <w:rsid w:val="00850D53"/>
    <w:rsid w:val="008516F7"/>
    <w:rsid w:val="00854CAC"/>
    <w:rsid w:val="00862FF6"/>
    <w:rsid w:val="008657D4"/>
    <w:rsid w:val="00866033"/>
    <w:rsid w:val="0086633F"/>
    <w:rsid w:val="00866A30"/>
    <w:rsid w:val="00870426"/>
    <w:rsid w:val="008709E4"/>
    <w:rsid w:val="00872E04"/>
    <w:rsid w:val="00873336"/>
    <w:rsid w:val="0087492F"/>
    <w:rsid w:val="00880C0C"/>
    <w:rsid w:val="008816BC"/>
    <w:rsid w:val="00885260"/>
    <w:rsid w:val="0088732D"/>
    <w:rsid w:val="00891B07"/>
    <w:rsid w:val="00891E76"/>
    <w:rsid w:val="00892517"/>
    <w:rsid w:val="008936B9"/>
    <w:rsid w:val="00895B11"/>
    <w:rsid w:val="008A0B6D"/>
    <w:rsid w:val="008A49B7"/>
    <w:rsid w:val="008A63E0"/>
    <w:rsid w:val="008B112F"/>
    <w:rsid w:val="008B16AB"/>
    <w:rsid w:val="008B24F9"/>
    <w:rsid w:val="008B2A63"/>
    <w:rsid w:val="008B5CE3"/>
    <w:rsid w:val="008C1C02"/>
    <w:rsid w:val="008C602D"/>
    <w:rsid w:val="008C67A7"/>
    <w:rsid w:val="008C7BFA"/>
    <w:rsid w:val="008D1E80"/>
    <w:rsid w:val="008D2994"/>
    <w:rsid w:val="008D6DB1"/>
    <w:rsid w:val="008D755C"/>
    <w:rsid w:val="008E05FB"/>
    <w:rsid w:val="008E3AE2"/>
    <w:rsid w:val="008E4594"/>
    <w:rsid w:val="008E6C45"/>
    <w:rsid w:val="008E743B"/>
    <w:rsid w:val="008F1EAA"/>
    <w:rsid w:val="008F3875"/>
    <w:rsid w:val="008F4FC9"/>
    <w:rsid w:val="0090014B"/>
    <w:rsid w:val="009008D1"/>
    <w:rsid w:val="00906DEB"/>
    <w:rsid w:val="009105E4"/>
    <w:rsid w:val="009108EB"/>
    <w:rsid w:val="00914641"/>
    <w:rsid w:val="009163B3"/>
    <w:rsid w:val="00922C03"/>
    <w:rsid w:val="009271B0"/>
    <w:rsid w:val="009312BD"/>
    <w:rsid w:val="009334DB"/>
    <w:rsid w:val="0093697B"/>
    <w:rsid w:val="00936B68"/>
    <w:rsid w:val="00936D82"/>
    <w:rsid w:val="00937367"/>
    <w:rsid w:val="00937BCE"/>
    <w:rsid w:val="00942C63"/>
    <w:rsid w:val="009508C9"/>
    <w:rsid w:val="0095093A"/>
    <w:rsid w:val="00953C9D"/>
    <w:rsid w:val="00955000"/>
    <w:rsid w:val="00955969"/>
    <w:rsid w:val="00955A3A"/>
    <w:rsid w:val="00955DC2"/>
    <w:rsid w:val="009565B0"/>
    <w:rsid w:val="009568DE"/>
    <w:rsid w:val="00957B67"/>
    <w:rsid w:val="00960FE9"/>
    <w:rsid w:val="00961B67"/>
    <w:rsid w:val="00963BB5"/>
    <w:rsid w:val="009641FF"/>
    <w:rsid w:val="00964A9E"/>
    <w:rsid w:val="00967B73"/>
    <w:rsid w:val="00970645"/>
    <w:rsid w:val="00970C31"/>
    <w:rsid w:val="009751C2"/>
    <w:rsid w:val="0098005D"/>
    <w:rsid w:val="009862EC"/>
    <w:rsid w:val="009919AD"/>
    <w:rsid w:val="00993127"/>
    <w:rsid w:val="00994E41"/>
    <w:rsid w:val="009A0810"/>
    <w:rsid w:val="009A57E1"/>
    <w:rsid w:val="009B0083"/>
    <w:rsid w:val="009B0815"/>
    <w:rsid w:val="009B0B57"/>
    <w:rsid w:val="009B32E2"/>
    <w:rsid w:val="009C0888"/>
    <w:rsid w:val="009C6DA6"/>
    <w:rsid w:val="009D417F"/>
    <w:rsid w:val="009D46ED"/>
    <w:rsid w:val="009D541B"/>
    <w:rsid w:val="009E0812"/>
    <w:rsid w:val="009E3AC8"/>
    <w:rsid w:val="009F1A60"/>
    <w:rsid w:val="009F21C7"/>
    <w:rsid w:val="009F2B11"/>
    <w:rsid w:val="009F433C"/>
    <w:rsid w:val="00A00713"/>
    <w:rsid w:val="00A00812"/>
    <w:rsid w:val="00A04303"/>
    <w:rsid w:val="00A058BA"/>
    <w:rsid w:val="00A0731C"/>
    <w:rsid w:val="00A112EC"/>
    <w:rsid w:val="00A12085"/>
    <w:rsid w:val="00A13ED3"/>
    <w:rsid w:val="00A1758A"/>
    <w:rsid w:val="00A175B0"/>
    <w:rsid w:val="00A20678"/>
    <w:rsid w:val="00A212D4"/>
    <w:rsid w:val="00A21AB6"/>
    <w:rsid w:val="00A22769"/>
    <w:rsid w:val="00A22C7E"/>
    <w:rsid w:val="00A2403A"/>
    <w:rsid w:val="00A25A87"/>
    <w:rsid w:val="00A26404"/>
    <w:rsid w:val="00A27B2C"/>
    <w:rsid w:val="00A30B2E"/>
    <w:rsid w:val="00A3230A"/>
    <w:rsid w:val="00A323AA"/>
    <w:rsid w:val="00A334E6"/>
    <w:rsid w:val="00A33735"/>
    <w:rsid w:val="00A33B6A"/>
    <w:rsid w:val="00A375D6"/>
    <w:rsid w:val="00A40436"/>
    <w:rsid w:val="00A42045"/>
    <w:rsid w:val="00A42097"/>
    <w:rsid w:val="00A44249"/>
    <w:rsid w:val="00A46CBA"/>
    <w:rsid w:val="00A50930"/>
    <w:rsid w:val="00A52EF2"/>
    <w:rsid w:val="00A60142"/>
    <w:rsid w:val="00A60896"/>
    <w:rsid w:val="00A67530"/>
    <w:rsid w:val="00A71C5A"/>
    <w:rsid w:val="00A762A6"/>
    <w:rsid w:val="00A76F94"/>
    <w:rsid w:val="00A850E5"/>
    <w:rsid w:val="00A9367C"/>
    <w:rsid w:val="00A95891"/>
    <w:rsid w:val="00A967CA"/>
    <w:rsid w:val="00A97ECE"/>
    <w:rsid w:val="00AA0646"/>
    <w:rsid w:val="00AA1678"/>
    <w:rsid w:val="00AA1E9D"/>
    <w:rsid w:val="00AA1F21"/>
    <w:rsid w:val="00AA21DD"/>
    <w:rsid w:val="00AA2397"/>
    <w:rsid w:val="00AA5DC9"/>
    <w:rsid w:val="00AB3D55"/>
    <w:rsid w:val="00AB6199"/>
    <w:rsid w:val="00AB6469"/>
    <w:rsid w:val="00AC0D0C"/>
    <w:rsid w:val="00AC0F2E"/>
    <w:rsid w:val="00AC15F0"/>
    <w:rsid w:val="00AC5300"/>
    <w:rsid w:val="00AC5525"/>
    <w:rsid w:val="00AC6D51"/>
    <w:rsid w:val="00AD126D"/>
    <w:rsid w:val="00AD13E9"/>
    <w:rsid w:val="00AD16D3"/>
    <w:rsid w:val="00AD2139"/>
    <w:rsid w:val="00AD2849"/>
    <w:rsid w:val="00AD3730"/>
    <w:rsid w:val="00AD69A8"/>
    <w:rsid w:val="00AE050E"/>
    <w:rsid w:val="00AE2BFC"/>
    <w:rsid w:val="00AF1709"/>
    <w:rsid w:val="00AF33E3"/>
    <w:rsid w:val="00AF387B"/>
    <w:rsid w:val="00AF3ABA"/>
    <w:rsid w:val="00AF4714"/>
    <w:rsid w:val="00B009B7"/>
    <w:rsid w:val="00B03048"/>
    <w:rsid w:val="00B04D86"/>
    <w:rsid w:val="00B06637"/>
    <w:rsid w:val="00B06F41"/>
    <w:rsid w:val="00B13C93"/>
    <w:rsid w:val="00B13EA6"/>
    <w:rsid w:val="00B14AB5"/>
    <w:rsid w:val="00B14AFA"/>
    <w:rsid w:val="00B16399"/>
    <w:rsid w:val="00B16DE3"/>
    <w:rsid w:val="00B1744E"/>
    <w:rsid w:val="00B200B8"/>
    <w:rsid w:val="00B20454"/>
    <w:rsid w:val="00B20C3D"/>
    <w:rsid w:val="00B23858"/>
    <w:rsid w:val="00B2647E"/>
    <w:rsid w:val="00B26BF6"/>
    <w:rsid w:val="00B2763E"/>
    <w:rsid w:val="00B3183E"/>
    <w:rsid w:val="00B31D95"/>
    <w:rsid w:val="00B34212"/>
    <w:rsid w:val="00B405FF"/>
    <w:rsid w:val="00B43E17"/>
    <w:rsid w:val="00B44EEE"/>
    <w:rsid w:val="00B45B30"/>
    <w:rsid w:val="00B45F32"/>
    <w:rsid w:val="00B46F07"/>
    <w:rsid w:val="00B47202"/>
    <w:rsid w:val="00B510E6"/>
    <w:rsid w:val="00B52C5C"/>
    <w:rsid w:val="00B52E30"/>
    <w:rsid w:val="00B5432B"/>
    <w:rsid w:val="00B54C2B"/>
    <w:rsid w:val="00B55364"/>
    <w:rsid w:val="00B56D5B"/>
    <w:rsid w:val="00B57FEA"/>
    <w:rsid w:val="00B62990"/>
    <w:rsid w:val="00B72CE2"/>
    <w:rsid w:val="00B74295"/>
    <w:rsid w:val="00B7546C"/>
    <w:rsid w:val="00B76105"/>
    <w:rsid w:val="00B77E0D"/>
    <w:rsid w:val="00B82E9A"/>
    <w:rsid w:val="00B9407A"/>
    <w:rsid w:val="00B96C7D"/>
    <w:rsid w:val="00BA0D20"/>
    <w:rsid w:val="00BA1DC4"/>
    <w:rsid w:val="00BA2AA2"/>
    <w:rsid w:val="00BA7947"/>
    <w:rsid w:val="00BB0D88"/>
    <w:rsid w:val="00BB2351"/>
    <w:rsid w:val="00BB3ADC"/>
    <w:rsid w:val="00BB46AF"/>
    <w:rsid w:val="00BB7502"/>
    <w:rsid w:val="00BC00ED"/>
    <w:rsid w:val="00BC05CD"/>
    <w:rsid w:val="00BC2995"/>
    <w:rsid w:val="00BC68C1"/>
    <w:rsid w:val="00BD5192"/>
    <w:rsid w:val="00BD5313"/>
    <w:rsid w:val="00BE2D19"/>
    <w:rsid w:val="00BE31CB"/>
    <w:rsid w:val="00BE5294"/>
    <w:rsid w:val="00BF4277"/>
    <w:rsid w:val="00BF75B2"/>
    <w:rsid w:val="00BF7906"/>
    <w:rsid w:val="00C009F7"/>
    <w:rsid w:val="00C03D6B"/>
    <w:rsid w:val="00C040AF"/>
    <w:rsid w:val="00C04569"/>
    <w:rsid w:val="00C05B4F"/>
    <w:rsid w:val="00C071E2"/>
    <w:rsid w:val="00C108E6"/>
    <w:rsid w:val="00C11F46"/>
    <w:rsid w:val="00C1388B"/>
    <w:rsid w:val="00C20B3B"/>
    <w:rsid w:val="00C221D9"/>
    <w:rsid w:val="00C22C96"/>
    <w:rsid w:val="00C233B7"/>
    <w:rsid w:val="00C23FEC"/>
    <w:rsid w:val="00C24638"/>
    <w:rsid w:val="00C27362"/>
    <w:rsid w:val="00C3082C"/>
    <w:rsid w:val="00C31D49"/>
    <w:rsid w:val="00C341B4"/>
    <w:rsid w:val="00C34778"/>
    <w:rsid w:val="00C34BEE"/>
    <w:rsid w:val="00C36BC6"/>
    <w:rsid w:val="00C372E2"/>
    <w:rsid w:val="00C403D5"/>
    <w:rsid w:val="00C407E2"/>
    <w:rsid w:val="00C41455"/>
    <w:rsid w:val="00C421E8"/>
    <w:rsid w:val="00C43077"/>
    <w:rsid w:val="00C43413"/>
    <w:rsid w:val="00C4495A"/>
    <w:rsid w:val="00C453F1"/>
    <w:rsid w:val="00C46492"/>
    <w:rsid w:val="00C47474"/>
    <w:rsid w:val="00C53AA0"/>
    <w:rsid w:val="00C56159"/>
    <w:rsid w:val="00C606BC"/>
    <w:rsid w:val="00C63433"/>
    <w:rsid w:val="00C643CE"/>
    <w:rsid w:val="00C675C3"/>
    <w:rsid w:val="00C74260"/>
    <w:rsid w:val="00C74F06"/>
    <w:rsid w:val="00C75683"/>
    <w:rsid w:val="00C75699"/>
    <w:rsid w:val="00C77239"/>
    <w:rsid w:val="00C82B55"/>
    <w:rsid w:val="00C82C41"/>
    <w:rsid w:val="00C8523B"/>
    <w:rsid w:val="00C90D22"/>
    <w:rsid w:val="00C91AB3"/>
    <w:rsid w:val="00C92E80"/>
    <w:rsid w:val="00C954AE"/>
    <w:rsid w:val="00C95926"/>
    <w:rsid w:val="00C95D5F"/>
    <w:rsid w:val="00C96793"/>
    <w:rsid w:val="00C97600"/>
    <w:rsid w:val="00C97B04"/>
    <w:rsid w:val="00CA0A3A"/>
    <w:rsid w:val="00CB0D14"/>
    <w:rsid w:val="00CB3C59"/>
    <w:rsid w:val="00CC0D21"/>
    <w:rsid w:val="00CC0EA9"/>
    <w:rsid w:val="00CC0F8F"/>
    <w:rsid w:val="00CC10E9"/>
    <w:rsid w:val="00CC22B4"/>
    <w:rsid w:val="00CC36D9"/>
    <w:rsid w:val="00CC62D5"/>
    <w:rsid w:val="00CC7755"/>
    <w:rsid w:val="00CC7EE7"/>
    <w:rsid w:val="00CD5735"/>
    <w:rsid w:val="00CD580E"/>
    <w:rsid w:val="00CE036D"/>
    <w:rsid w:val="00CE174F"/>
    <w:rsid w:val="00CE5422"/>
    <w:rsid w:val="00CE7314"/>
    <w:rsid w:val="00CF162E"/>
    <w:rsid w:val="00CF2B50"/>
    <w:rsid w:val="00D00C0D"/>
    <w:rsid w:val="00D03B81"/>
    <w:rsid w:val="00D048A3"/>
    <w:rsid w:val="00D10AF9"/>
    <w:rsid w:val="00D1460D"/>
    <w:rsid w:val="00D15607"/>
    <w:rsid w:val="00D1721E"/>
    <w:rsid w:val="00D21C0C"/>
    <w:rsid w:val="00D238A0"/>
    <w:rsid w:val="00D23B14"/>
    <w:rsid w:val="00D24605"/>
    <w:rsid w:val="00D265F3"/>
    <w:rsid w:val="00D27A41"/>
    <w:rsid w:val="00D30A92"/>
    <w:rsid w:val="00D320BB"/>
    <w:rsid w:val="00D34E46"/>
    <w:rsid w:val="00D34EF4"/>
    <w:rsid w:val="00D3545A"/>
    <w:rsid w:val="00D40B02"/>
    <w:rsid w:val="00D41337"/>
    <w:rsid w:val="00D46F86"/>
    <w:rsid w:val="00D50706"/>
    <w:rsid w:val="00D52EC5"/>
    <w:rsid w:val="00D54201"/>
    <w:rsid w:val="00D5608F"/>
    <w:rsid w:val="00D56E80"/>
    <w:rsid w:val="00D63A08"/>
    <w:rsid w:val="00D64CF6"/>
    <w:rsid w:val="00D70EA0"/>
    <w:rsid w:val="00D72311"/>
    <w:rsid w:val="00D75679"/>
    <w:rsid w:val="00D767CD"/>
    <w:rsid w:val="00D76C3B"/>
    <w:rsid w:val="00D77747"/>
    <w:rsid w:val="00D80140"/>
    <w:rsid w:val="00D82EB8"/>
    <w:rsid w:val="00D83564"/>
    <w:rsid w:val="00D857B4"/>
    <w:rsid w:val="00D866B2"/>
    <w:rsid w:val="00D86FD5"/>
    <w:rsid w:val="00D87C2B"/>
    <w:rsid w:val="00D90516"/>
    <w:rsid w:val="00D90C03"/>
    <w:rsid w:val="00D91646"/>
    <w:rsid w:val="00D91E25"/>
    <w:rsid w:val="00D925F1"/>
    <w:rsid w:val="00D92B61"/>
    <w:rsid w:val="00D93114"/>
    <w:rsid w:val="00D933E7"/>
    <w:rsid w:val="00D94D0A"/>
    <w:rsid w:val="00D97161"/>
    <w:rsid w:val="00DA46F8"/>
    <w:rsid w:val="00DA4E78"/>
    <w:rsid w:val="00DB110A"/>
    <w:rsid w:val="00DB1364"/>
    <w:rsid w:val="00DB1718"/>
    <w:rsid w:val="00DB37F4"/>
    <w:rsid w:val="00DC0A92"/>
    <w:rsid w:val="00DC0CAE"/>
    <w:rsid w:val="00DC3B90"/>
    <w:rsid w:val="00DC5055"/>
    <w:rsid w:val="00DC6927"/>
    <w:rsid w:val="00DD077B"/>
    <w:rsid w:val="00DD1DB0"/>
    <w:rsid w:val="00DD56C6"/>
    <w:rsid w:val="00DE3AC1"/>
    <w:rsid w:val="00DE3CF3"/>
    <w:rsid w:val="00DE5C95"/>
    <w:rsid w:val="00DE75F9"/>
    <w:rsid w:val="00DF1443"/>
    <w:rsid w:val="00DF163D"/>
    <w:rsid w:val="00DF182A"/>
    <w:rsid w:val="00DF1F32"/>
    <w:rsid w:val="00DF23A7"/>
    <w:rsid w:val="00E02197"/>
    <w:rsid w:val="00E053ED"/>
    <w:rsid w:val="00E0680E"/>
    <w:rsid w:val="00E10912"/>
    <w:rsid w:val="00E109DB"/>
    <w:rsid w:val="00E124B5"/>
    <w:rsid w:val="00E14A44"/>
    <w:rsid w:val="00E16836"/>
    <w:rsid w:val="00E22EB5"/>
    <w:rsid w:val="00E27AD1"/>
    <w:rsid w:val="00E43BC9"/>
    <w:rsid w:val="00E51359"/>
    <w:rsid w:val="00E54EA8"/>
    <w:rsid w:val="00E57B23"/>
    <w:rsid w:val="00E62538"/>
    <w:rsid w:val="00E62FF1"/>
    <w:rsid w:val="00E6341D"/>
    <w:rsid w:val="00E640C0"/>
    <w:rsid w:val="00E664B8"/>
    <w:rsid w:val="00E71396"/>
    <w:rsid w:val="00E762C4"/>
    <w:rsid w:val="00E76E6B"/>
    <w:rsid w:val="00E8151E"/>
    <w:rsid w:val="00E81545"/>
    <w:rsid w:val="00E83B49"/>
    <w:rsid w:val="00E849D8"/>
    <w:rsid w:val="00E849E8"/>
    <w:rsid w:val="00E906C7"/>
    <w:rsid w:val="00E91492"/>
    <w:rsid w:val="00E916FA"/>
    <w:rsid w:val="00E933DA"/>
    <w:rsid w:val="00E954DB"/>
    <w:rsid w:val="00EA1CAB"/>
    <w:rsid w:val="00EA3EB4"/>
    <w:rsid w:val="00EB5BBD"/>
    <w:rsid w:val="00EB5EC7"/>
    <w:rsid w:val="00EB7389"/>
    <w:rsid w:val="00EC0DC0"/>
    <w:rsid w:val="00EC4714"/>
    <w:rsid w:val="00EC6BF1"/>
    <w:rsid w:val="00ED10BD"/>
    <w:rsid w:val="00ED1D60"/>
    <w:rsid w:val="00ED278C"/>
    <w:rsid w:val="00ED3EEE"/>
    <w:rsid w:val="00ED462D"/>
    <w:rsid w:val="00ED5A29"/>
    <w:rsid w:val="00ED6D73"/>
    <w:rsid w:val="00ED77A9"/>
    <w:rsid w:val="00EE09E2"/>
    <w:rsid w:val="00EE1A2D"/>
    <w:rsid w:val="00EE2D56"/>
    <w:rsid w:val="00EE479F"/>
    <w:rsid w:val="00EE5F85"/>
    <w:rsid w:val="00EE72B2"/>
    <w:rsid w:val="00EE7EC4"/>
    <w:rsid w:val="00EF2571"/>
    <w:rsid w:val="00EF5B17"/>
    <w:rsid w:val="00F01E0E"/>
    <w:rsid w:val="00F02EE6"/>
    <w:rsid w:val="00F03E67"/>
    <w:rsid w:val="00F04D85"/>
    <w:rsid w:val="00F074A6"/>
    <w:rsid w:val="00F07C91"/>
    <w:rsid w:val="00F11FA4"/>
    <w:rsid w:val="00F120D1"/>
    <w:rsid w:val="00F14FC9"/>
    <w:rsid w:val="00F161DA"/>
    <w:rsid w:val="00F2218D"/>
    <w:rsid w:val="00F30440"/>
    <w:rsid w:val="00F33BFE"/>
    <w:rsid w:val="00F358F9"/>
    <w:rsid w:val="00F36FE6"/>
    <w:rsid w:val="00F378E2"/>
    <w:rsid w:val="00F40969"/>
    <w:rsid w:val="00F42B1D"/>
    <w:rsid w:val="00F42CB4"/>
    <w:rsid w:val="00F46388"/>
    <w:rsid w:val="00F472F5"/>
    <w:rsid w:val="00F55A33"/>
    <w:rsid w:val="00F63C41"/>
    <w:rsid w:val="00F65772"/>
    <w:rsid w:val="00F65D26"/>
    <w:rsid w:val="00F706B3"/>
    <w:rsid w:val="00F71E3F"/>
    <w:rsid w:val="00F72440"/>
    <w:rsid w:val="00F72B87"/>
    <w:rsid w:val="00F75E52"/>
    <w:rsid w:val="00F80C26"/>
    <w:rsid w:val="00F810E8"/>
    <w:rsid w:val="00F8118F"/>
    <w:rsid w:val="00F82576"/>
    <w:rsid w:val="00F84731"/>
    <w:rsid w:val="00F860A9"/>
    <w:rsid w:val="00F91DFA"/>
    <w:rsid w:val="00F956CE"/>
    <w:rsid w:val="00F9601D"/>
    <w:rsid w:val="00FA1FD5"/>
    <w:rsid w:val="00FA3D65"/>
    <w:rsid w:val="00FA4D40"/>
    <w:rsid w:val="00FA6437"/>
    <w:rsid w:val="00FB0DFA"/>
    <w:rsid w:val="00FB18B4"/>
    <w:rsid w:val="00FB2D35"/>
    <w:rsid w:val="00FB6550"/>
    <w:rsid w:val="00FC16FC"/>
    <w:rsid w:val="00FC40C6"/>
    <w:rsid w:val="00FC5993"/>
    <w:rsid w:val="00FC77AD"/>
    <w:rsid w:val="00FD490F"/>
    <w:rsid w:val="00FD6C55"/>
    <w:rsid w:val="00FD7928"/>
    <w:rsid w:val="00FE3ACE"/>
    <w:rsid w:val="00FE4E38"/>
    <w:rsid w:val="00FE6BBD"/>
    <w:rsid w:val="00FF1AEF"/>
    <w:rsid w:val="00FF2CE3"/>
    <w:rsid w:val="00FF2DC3"/>
    <w:rsid w:val="00FF3A8A"/>
    <w:rsid w:val="00FF4049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EE3D6-525E-4AE1-AE18-8C57DE82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semiHidden/>
    <w:unhideWhenUsed/>
    <w:rsid w:val="00C95D5F"/>
  </w:style>
  <w:style w:type="paragraph" w:styleId="FootnoteText">
    <w:name w:val="footnote text"/>
    <w:aliases w:val="Char Char Char,Char Char,Char,نص حاشية سفلية1, Char Char4, Char3 Char"/>
    <w:basedOn w:val="Normal"/>
    <w:link w:val="FootnoteTextChar"/>
    <w:uiPriority w:val="99"/>
    <w:unhideWhenUsed/>
    <w:rsid w:val="00C95D5F"/>
    <w:pPr>
      <w:spacing w:after="0" w:line="240" w:lineRule="auto"/>
    </w:pPr>
    <w:rPr>
      <w:rFonts w:ascii="Jamia2014" w:eastAsia="Calibri" w:hAnsi="Jamia2014" w:cs="Times New Roman"/>
      <w:sz w:val="20"/>
      <w:szCs w:val="20"/>
    </w:rPr>
  </w:style>
  <w:style w:type="character" w:customStyle="1" w:styleId="FootnoteTextChar">
    <w:name w:val="Footnote Text Char"/>
    <w:aliases w:val="Char Char Char Char,Char Char Char1,Char Char1,نص حاشية سفلية1 Char, Char Char4 Char, Char3 Char Char"/>
    <w:basedOn w:val="DefaultParagraphFont"/>
    <w:link w:val="FootnoteText"/>
    <w:uiPriority w:val="99"/>
    <w:rsid w:val="00C95D5F"/>
    <w:rPr>
      <w:rFonts w:ascii="Jamia2014" w:eastAsia="Calibri" w:hAnsi="Jamia2014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5D5F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C95D5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95D5F"/>
  </w:style>
  <w:style w:type="character" w:styleId="Hyperlink">
    <w:name w:val="Hyperlink"/>
    <w:basedOn w:val="DefaultParagraphFont"/>
    <w:uiPriority w:val="99"/>
    <w:semiHidden/>
    <w:unhideWhenUsed/>
    <w:rsid w:val="00AA2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22177-0AE8-43EB-94DE-A8BE82B5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18101@sma1pekalongan.sch.id</cp:lastModifiedBy>
  <cp:revision>4</cp:revision>
  <dcterms:created xsi:type="dcterms:W3CDTF">2019-03-12T23:48:00Z</dcterms:created>
  <dcterms:modified xsi:type="dcterms:W3CDTF">2023-10-30T18:21:00Z</dcterms:modified>
</cp:coreProperties>
</file>