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C2" w:rsidRDefault="00F433E7" w:rsidP="00F433E7">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KEARIFAN </w:t>
      </w:r>
      <w:r w:rsidR="0044147E">
        <w:rPr>
          <w:rFonts w:asciiTheme="majorBidi" w:hAnsiTheme="majorBidi" w:cstheme="majorBidi"/>
          <w:b/>
          <w:bCs/>
          <w:sz w:val="24"/>
          <w:szCs w:val="24"/>
        </w:rPr>
        <w:t>LOKAL KALIMANTAN</w:t>
      </w:r>
      <w:r w:rsidR="00885BC6">
        <w:rPr>
          <w:rFonts w:asciiTheme="majorBidi" w:hAnsiTheme="majorBidi" w:cstheme="majorBidi"/>
          <w:b/>
          <w:bCs/>
          <w:sz w:val="24"/>
          <w:szCs w:val="24"/>
        </w:rPr>
        <w:t xml:space="preserve"> BARAT</w:t>
      </w:r>
    </w:p>
    <w:p w:rsidR="00CB4213" w:rsidRDefault="0044147E" w:rsidP="00CB4213">
      <w:pPr>
        <w:spacing w:line="360" w:lineRule="auto"/>
        <w:jc w:val="center"/>
        <w:rPr>
          <w:rFonts w:asciiTheme="majorBidi" w:hAnsiTheme="majorBidi" w:cstheme="majorBidi"/>
          <w:b/>
          <w:bCs/>
          <w:i/>
          <w:iCs/>
          <w:sz w:val="24"/>
          <w:szCs w:val="24"/>
        </w:rPr>
      </w:pPr>
      <w:r w:rsidRPr="00885BC6">
        <w:rPr>
          <w:rFonts w:asciiTheme="majorBidi" w:hAnsiTheme="majorBidi" w:cstheme="majorBidi"/>
          <w:b/>
          <w:bCs/>
          <w:i/>
          <w:iCs/>
          <w:sz w:val="24"/>
          <w:szCs w:val="24"/>
        </w:rPr>
        <w:t xml:space="preserve">(Meninjau Tradisi </w:t>
      </w:r>
      <w:r w:rsidR="00885BC6">
        <w:rPr>
          <w:rFonts w:asciiTheme="majorBidi" w:hAnsiTheme="majorBidi" w:cstheme="majorBidi"/>
          <w:b/>
          <w:bCs/>
          <w:i/>
          <w:iCs/>
          <w:sz w:val="24"/>
          <w:szCs w:val="24"/>
        </w:rPr>
        <w:t xml:space="preserve">Nujuh Bulan </w:t>
      </w:r>
      <w:r w:rsidRPr="00885BC6">
        <w:rPr>
          <w:rFonts w:asciiTheme="majorBidi" w:hAnsiTheme="majorBidi" w:cstheme="majorBidi"/>
          <w:b/>
          <w:bCs/>
          <w:i/>
          <w:iCs/>
          <w:sz w:val="24"/>
          <w:szCs w:val="24"/>
        </w:rPr>
        <w:t xml:space="preserve">Pada Masyarakat Melayu </w:t>
      </w:r>
      <w:r w:rsidR="00885BC6">
        <w:rPr>
          <w:rFonts w:asciiTheme="majorBidi" w:hAnsiTheme="majorBidi" w:cstheme="majorBidi"/>
          <w:b/>
          <w:bCs/>
          <w:i/>
          <w:iCs/>
          <w:sz w:val="24"/>
          <w:szCs w:val="24"/>
        </w:rPr>
        <w:t xml:space="preserve">Kabupaten Melawi </w:t>
      </w:r>
      <w:r w:rsidRPr="00885BC6">
        <w:rPr>
          <w:rFonts w:asciiTheme="majorBidi" w:hAnsiTheme="majorBidi" w:cstheme="majorBidi"/>
          <w:b/>
          <w:bCs/>
          <w:i/>
          <w:iCs/>
          <w:sz w:val="24"/>
          <w:szCs w:val="24"/>
        </w:rPr>
        <w:t>dalam Perspektif Islam)</w:t>
      </w:r>
    </w:p>
    <w:p w:rsidR="00011277" w:rsidRPr="00011277" w:rsidRDefault="005D2779" w:rsidP="005D277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Buhori</w:t>
      </w:r>
    </w:p>
    <w:p w:rsidR="0044147E" w:rsidRDefault="00863273" w:rsidP="005D2779">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Hanna Yulia </w:t>
      </w:r>
    </w:p>
    <w:p w:rsidR="00CB4213" w:rsidRDefault="00CB4213" w:rsidP="005D2779">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Velly Pranika Sari </w:t>
      </w:r>
    </w:p>
    <w:p w:rsidR="00CB4213" w:rsidRPr="00CB4213" w:rsidRDefault="00CB4213" w:rsidP="00863273">
      <w:pPr>
        <w:spacing w:line="240" w:lineRule="auto"/>
        <w:jc w:val="center"/>
        <w:rPr>
          <w:rFonts w:asciiTheme="majorBidi" w:hAnsiTheme="majorBidi" w:cstheme="majorBidi"/>
          <w:i/>
          <w:iCs/>
          <w:sz w:val="24"/>
          <w:szCs w:val="24"/>
        </w:rPr>
      </w:pPr>
      <w:r>
        <w:rPr>
          <w:rFonts w:asciiTheme="majorBidi" w:hAnsiTheme="majorBidi" w:cstheme="majorBidi"/>
          <w:i/>
          <w:iCs/>
          <w:sz w:val="24"/>
          <w:szCs w:val="24"/>
        </w:rPr>
        <w:t>IAIN Pontianak</w:t>
      </w:r>
    </w:p>
    <w:p w:rsidR="001003A3" w:rsidRDefault="00863273" w:rsidP="00863273">
      <w:pPr>
        <w:spacing w:line="240" w:lineRule="auto"/>
        <w:jc w:val="center"/>
        <w:rPr>
          <w:rFonts w:asciiTheme="majorBidi" w:hAnsiTheme="majorBidi" w:cstheme="majorBidi"/>
          <w:sz w:val="24"/>
          <w:szCs w:val="24"/>
        </w:rPr>
      </w:pPr>
      <w:r w:rsidRPr="00863273">
        <w:rPr>
          <w:rFonts w:asciiTheme="majorBidi" w:hAnsiTheme="majorBidi" w:cstheme="majorBidi"/>
          <w:sz w:val="24"/>
          <w:szCs w:val="24"/>
        </w:rPr>
        <w:t>E-</w:t>
      </w:r>
      <w:proofErr w:type="gramStart"/>
      <w:r w:rsidRPr="00863273">
        <w:rPr>
          <w:rFonts w:asciiTheme="majorBidi" w:hAnsiTheme="majorBidi" w:cstheme="majorBidi"/>
          <w:sz w:val="24"/>
          <w:szCs w:val="24"/>
        </w:rPr>
        <w:t>mail :</w:t>
      </w:r>
      <w:proofErr w:type="gramEnd"/>
      <w:r w:rsidRPr="00863273">
        <w:rPr>
          <w:rFonts w:asciiTheme="majorBidi" w:hAnsiTheme="majorBidi" w:cstheme="majorBidi"/>
          <w:sz w:val="24"/>
          <w:szCs w:val="24"/>
        </w:rPr>
        <w:t xml:space="preserve"> </w:t>
      </w:r>
      <w:r w:rsidR="001003A3" w:rsidRPr="001003A3">
        <w:rPr>
          <w:rFonts w:asciiTheme="majorBidi" w:hAnsiTheme="majorBidi" w:cstheme="majorBidi"/>
          <w:sz w:val="24"/>
          <w:szCs w:val="24"/>
        </w:rPr>
        <w:t>kanghari32@yahoo.co.id</w:t>
      </w:r>
    </w:p>
    <w:p w:rsidR="00863273" w:rsidRDefault="00863273" w:rsidP="00863273">
      <w:pPr>
        <w:spacing w:line="240" w:lineRule="auto"/>
        <w:jc w:val="center"/>
        <w:rPr>
          <w:rFonts w:asciiTheme="majorBidi" w:hAnsiTheme="majorBidi" w:cstheme="majorBidi"/>
          <w:sz w:val="24"/>
          <w:szCs w:val="24"/>
        </w:rPr>
      </w:pPr>
      <w:r w:rsidRPr="00863273">
        <w:rPr>
          <w:rFonts w:asciiTheme="majorBidi" w:hAnsiTheme="majorBidi" w:cstheme="majorBidi"/>
          <w:sz w:val="24"/>
          <w:szCs w:val="24"/>
        </w:rPr>
        <w:t>hannayulia90@gmail.com</w:t>
      </w:r>
    </w:p>
    <w:p w:rsidR="00CB4213" w:rsidRPr="00863273" w:rsidRDefault="00CB4213" w:rsidP="00CB4213">
      <w:pPr>
        <w:spacing w:line="240" w:lineRule="auto"/>
        <w:jc w:val="center"/>
        <w:rPr>
          <w:rFonts w:asciiTheme="majorBidi" w:hAnsiTheme="majorBidi" w:cstheme="majorBidi"/>
          <w:sz w:val="24"/>
          <w:szCs w:val="24"/>
        </w:rPr>
      </w:pPr>
      <w:r>
        <w:rPr>
          <w:rFonts w:asciiTheme="majorBidi" w:hAnsiTheme="majorBidi" w:cstheme="majorBidi"/>
          <w:sz w:val="24"/>
          <w:szCs w:val="24"/>
        </w:rPr>
        <w:t>vellypranika@gmail.com</w:t>
      </w:r>
    </w:p>
    <w:p w:rsidR="00957377" w:rsidRDefault="00957377" w:rsidP="0044147E">
      <w:pPr>
        <w:spacing w:line="360" w:lineRule="auto"/>
        <w:jc w:val="center"/>
        <w:rPr>
          <w:rFonts w:asciiTheme="majorBidi" w:hAnsiTheme="majorBidi" w:cstheme="majorBidi"/>
          <w:b/>
          <w:bCs/>
          <w:i/>
          <w:iCs/>
          <w:sz w:val="24"/>
          <w:szCs w:val="24"/>
        </w:rPr>
      </w:pPr>
    </w:p>
    <w:p w:rsidR="00863273" w:rsidRDefault="00957377" w:rsidP="0044147E">
      <w:pPr>
        <w:spacing w:line="360" w:lineRule="auto"/>
        <w:jc w:val="center"/>
        <w:rPr>
          <w:rFonts w:asciiTheme="majorBidi" w:hAnsiTheme="majorBidi" w:cstheme="majorBidi"/>
          <w:b/>
          <w:bCs/>
          <w:i/>
          <w:iCs/>
          <w:sz w:val="24"/>
          <w:szCs w:val="24"/>
        </w:rPr>
      </w:pPr>
      <w:r w:rsidRPr="00957377">
        <w:rPr>
          <w:rFonts w:asciiTheme="majorBidi" w:hAnsiTheme="majorBidi" w:cstheme="majorBidi"/>
          <w:b/>
          <w:bCs/>
          <w:i/>
          <w:iCs/>
          <w:sz w:val="24"/>
          <w:szCs w:val="24"/>
        </w:rPr>
        <w:t>Abstract</w:t>
      </w:r>
    </w:p>
    <w:p w:rsidR="00957377" w:rsidRPr="005D2779" w:rsidRDefault="00957377" w:rsidP="00244048">
      <w:pPr>
        <w:spacing w:line="360" w:lineRule="auto"/>
        <w:jc w:val="both"/>
        <w:rPr>
          <w:rFonts w:asciiTheme="majorBidi" w:hAnsiTheme="majorBidi" w:cstheme="majorBidi"/>
          <w:color w:val="000000" w:themeColor="text1"/>
          <w:sz w:val="24"/>
          <w:szCs w:val="24"/>
        </w:rPr>
      </w:pPr>
      <w:r>
        <w:rPr>
          <w:rFonts w:asciiTheme="majorBidi" w:hAnsiTheme="majorBidi" w:cstheme="majorBidi"/>
          <w:sz w:val="24"/>
          <w:szCs w:val="24"/>
        </w:rPr>
        <w:tab/>
      </w:r>
      <w:r w:rsidRPr="005D2779">
        <w:rPr>
          <w:rFonts w:asciiTheme="majorBidi" w:hAnsiTheme="majorBidi" w:cstheme="majorBidi"/>
          <w:color w:val="000000" w:themeColor="text1"/>
          <w:sz w:val="24"/>
          <w:szCs w:val="24"/>
        </w:rPr>
        <w:t xml:space="preserve">We </w:t>
      </w:r>
      <w:r w:rsidR="00244048" w:rsidRPr="005D2779">
        <w:rPr>
          <w:rFonts w:asciiTheme="majorBidi" w:hAnsiTheme="majorBidi" w:cstheme="majorBidi"/>
          <w:color w:val="000000" w:themeColor="text1"/>
          <w:sz w:val="24"/>
          <w:szCs w:val="24"/>
        </w:rPr>
        <w:t xml:space="preserve">have </w:t>
      </w:r>
      <w:r w:rsidRPr="005D2779">
        <w:rPr>
          <w:rFonts w:asciiTheme="majorBidi" w:hAnsiTheme="majorBidi" w:cstheme="majorBidi"/>
          <w:color w:val="000000" w:themeColor="text1"/>
          <w:sz w:val="24"/>
          <w:szCs w:val="24"/>
        </w:rPr>
        <w:t>already know</w:t>
      </w:r>
      <w:r w:rsidR="00244048" w:rsidRPr="005D2779">
        <w:rPr>
          <w:rFonts w:asciiTheme="majorBidi" w:hAnsiTheme="majorBidi" w:cstheme="majorBidi"/>
          <w:color w:val="000000" w:themeColor="text1"/>
          <w:sz w:val="24"/>
          <w:szCs w:val="24"/>
        </w:rPr>
        <w:t>n</w:t>
      </w:r>
      <w:r w:rsidRPr="005D2779">
        <w:rPr>
          <w:rFonts w:asciiTheme="majorBidi" w:hAnsiTheme="majorBidi" w:cstheme="majorBidi"/>
          <w:color w:val="000000" w:themeColor="text1"/>
          <w:sz w:val="24"/>
          <w:szCs w:val="24"/>
        </w:rPr>
        <w:t xml:space="preserve"> that culture and religion are two things that affect each other. When the religion of Islam that comes from the Arabian increasingly widespread and eventually reached Indonesia, including West Kalimantan, there will be an adjustment between the culture of 'enter' and 'entered'. </w:t>
      </w:r>
      <w:r w:rsidR="00244048" w:rsidRPr="005D2779">
        <w:rPr>
          <w:rFonts w:asciiTheme="majorBidi" w:hAnsiTheme="majorBidi" w:cstheme="majorBidi"/>
          <w:color w:val="000000" w:themeColor="text1"/>
          <w:sz w:val="24"/>
          <w:szCs w:val="24"/>
        </w:rPr>
        <w:t>It</w:t>
      </w:r>
      <w:r w:rsidRPr="005D2779">
        <w:rPr>
          <w:rFonts w:asciiTheme="majorBidi" w:hAnsiTheme="majorBidi" w:cstheme="majorBidi"/>
          <w:color w:val="000000" w:themeColor="text1"/>
          <w:sz w:val="24"/>
          <w:szCs w:val="24"/>
        </w:rPr>
        <w:t xml:space="preserve"> happens because of the attraction between religious interests on the one hand and cultural interests on the other. Indonesia as the largest Muslim country in the world is a country consisting of various tribes, including the tribe of Malay. Malay tribe is a tribe that most of its people embrace Islam. So no wonder if we find some customs made by the tribe of Malay associated with the teachings of Islam. One of the customs that is commonly done by the Malay tribe, especially Malay tribe in Kabupatan Melawi is seven monthly or in local language called </w:t>
      </w:r>
      <w:r w:rsidRPr="005D2779">
        <w:rPr>
          <w:rFonts w:asciiTheme="majorBidi" w:hAnsiTheme="majorBidi" w:cstheme="majorBidi"/>
          <w:i/>
          <w:iCs/>
          <w:color w:val="000000" w:themeColor="text1"/>
          <w:sz w:val="24"/>
          <w:szCs w:val="24"/>
        </w:rPr>
        <w:t>Nujuh Bulan</w:t>
      </w:r>
      <w:r w:rsidRPr="005D2779">
        <w:rPr>
          <w:rFonts w:asciiTheme="majorBidi" w:hAnsiTheme="majorBidi" w:cstheme="majorBidi"/>
          <w:color w:val="000000" w:themeColor="text1"/>
          <w:sz w:val="24"/>
          <w:szCs w:val="24"/>
        </w:rPr>
        <w:t>. This tradition is a ceremony performed by the owner of the intent as a form of gratitude towards Allah SWT over the first pregnancy of a wife. Seven Months is usually done during pregnancy of a woman who is sixteen weeks old or twenty-eight weeks old. This event i</w:t>
      </w:r>
      <w:r w:rsidR="004D1EF0" w:rsidRPr="005D2779">
        <w:rPr>
          <w:rFonts w:asciiTheme="majorBidi" w:hAnsiTheme="majorBidi" w:cstheme="majorBidi"/>
          <w:color w:val="000000" w:themeColor="text1"/>
          <w:sz w:val="24"/>
          <w:szCs w:val="24"/>
        </w:rPr>
        <w:t>s usually done by way of prayers</w:t>
      </w:r>
      <w:r w:rsidRPr="005D2779">
        <w:rPr>
          <w:rFonts w:asciiTheme="majorBidi" w:hAnsiTheme="majorBidi" w:cstheme="majorBidi"/>
          <w:color w:val="000000" w:themeColor="text1"/>
          <w:sz w:val="24"/>
          <w:szCs w:val="24"/>
        </w:rPr>
        <w:t xml:space="preserve"> to Allah SWT</w:t>
      </w:r>
      <w:r w:rsidR="00244048" w:rsidRPr="005D2779">
        <w:rPr>
          <w:rFonts w:asciiTheme="majorBidi" w:hAnsiTheme="majorBidi" w:cstheme="majorBidi"/>
          <w:color w:val="000000" w:themeColor="text1"/>
          <w:sz w:val="24"/>
          <w:szCs w:val="24"/>
        </w:rPr>
        <w:t xml:space="preserve"> and alms to be given to invite</w:t>
      </w:r>
      <w:r w:rsidRPr="005D2779">
        <w:rPr>
          <w:rFonts w:asciiTheme="majorBidi" w:hAnsiTheme="majorBidi" w:cstheme="majorBidi"/>
          <w:color w:val="000000" w:themeColor="text1"/>
          <w:sz w:val="24"/>
          <w:szCs w:val="24"/>
        </w:rPr>
        <w:t xml:space="preserve"> guests. The event is usually attended by orphans, neighbors, and nearby families.</w:t>
      </w:r>
    </w:p>
    <w:p w:rsidR="004D1EF0" w:rsidRDefault="00957377" w:rsidP="00A415F1">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Keywords : </w:t>
      </w:r>
      <w:r>
        <w:rPr>
          <w:rFonts w:asciiTheme="majorBidi" w:hAnsiTheme="majorBidi" w:cstheme="majorBidi"/>
          <w:sz w:val="24"/>
          <w:szCs w:val="24"/>
        </w:rPr>
        <w:t>Islam, Local Culture</w:t>
      </w:r>
      <w:r w:rsidR="002A170D">
        <w:rPr>
          <w:rFonts w:asciiTheme="majorBidi" w:hAnsiTheme="majorBidi" w:cstheme="majorBidi"/>
          <w:sz w:val="24"/>
          <w:szCs w:val="24"/>
        </w:rPr>
        <w:t>s</w:t>
      </w:r>
      <w:r w:rsidR="005D2779">
        <w:rPr>
          <w:rFonts w:asciiTheme="majorBidi" w:hAnsiTheme="majorBidi" w:cstheme="majorBidi"/>
          <w:sz w:val="24"/>
          <w:szCs w:val="24"/>
        </w:rPr>
        <w:t>, Nujuh Bulan</w:t>
      </w:r>
    </w:p>
    <w:p w:rsidR="0044147E" w:rsidRPr="004D1EF0" w:rsidRDefault="0044147E" w:rsidP="004D1EF0">
      <w:pPr>
        <w:spacing w:line="360" w:lineRule="auto"/>
        <w:jc w:val="center"/>
        <w:rPr>
          <w:rFonts w:asciiTheme="majorBidi" w:hAnsiTheme="majorBidi" w:cstheme="majorBidi"/>
          <w:sz w:val="24"/>
          <w:szCs w:val="24"/>
        </w:rPr>
      </w:pPr>
      <w:r>
        <w:rPr>
          <w:rFonts w:asciiTheme="majorBidi" w:hAnsiTheme="majorBidi" w:cstheme="majorBidi"/>
          <w:b/>
          <w:bCs/>
          <w:sz w:val="24"/>
          <w:szCs w:val="24"/>
        </w:rPr>
        <w:lastRenderedPageBreak/>
        <w:t>Abstrak</w:t>
      </w:r>
    </w:p>
    <w:p w:rsidR="004E5055" w:rsidRDefault="0044147E" w:rsidP="004D1EF0">
      <w:pPr>
        <w:spacing w:line="360" w:lineRule="auto"/>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Sudah kita ketahui bahwa budaya dan agama merupakan dua hal yang saling mempengaruhi.</w:t>
      </w:r>
      <w:proofErr w:type="gramEnd"/>
      <w:r>
        <w:rPr>
          <w:rFonts w:asciiTheme="majorBidi" w:hAnsiTheme="majorBidi" w:cstheme="majorBidi"/>
          <w:sz w:val="24"/>
          <w:szCs w:val="24"/>
        </w:rPr>
        <w:t xml:space="preserve"> Ketika agama Islam yang berasal dari Ja</w:t>
      </w:r>
      <w:r w:rsidR="00885BC6">
        <w:rPr>
          <w:rFonts w:asciiTheme="majorBidi" w:hAnsiTheme="majorBidi" w:cstheme="majorBidi"/>
          <w:sz w:val="24"/>
          <w:szCs w:val="24"/>
        </w:rPr>
        <w:t>zirah Arab semakin tersebar luas</w:t>
      </w:r>
      <w:r>
        <w:rPr>
          <w:rFonts w:asciiTheme="majorBidi" w:hAnsiTheme="majorBidi" w:cstheme="majorBidi"/>
          <w:sz w:val="24"/>
          <w:szCs w:val="24"/>
        </w:rPr>
        <w:t xml:space="preserve"> dan akhirnya sampai ke Indonesia termasuk Kalimantan Barat maka akan terjadi penyesuaian antara budaya yang ‘memasuki’ dan ‘dimasuki</w:t>
      </w:r>
      <w:r w:rsidR="00E94BA5">
        <w:rPr>
          <w:rFonts w:asciiTheme="majorBidi" w:hAnsiTheme="majorBidi" w:cstheme="majorBidi"/>
          <w:sz w:val="24"/>
          <w:szCs w:val="24"/>
        </w:rPr>
        <w:t>’</w:t>
      </w:r>
      <w:r>
        <w:rPr>
          <w:rFonts w:asciiTheme="majorBidi" w:hAnsiTheme="majorBidi" w:cstheme="majorBidi"/>
          <w:sz w:val="24"/>
          <w:szCs w:val="24"/>
        </w:rPr>
        <w:t xml:space="preserve">. Hal tersebut terjadi karena adanya tarik-menarik antara kepentingan agama </w:t>
      </w:r>
      <w:r w:rsidR="00863273">
        <w:rPr>
          <w:rFonts w:asciiTheme="majorBidi" w:hAnsiTheme="majorBidi" w:cstheme="majorBidi"/>
          <w:sz w:val="24"/>
          <w:szCs w:val="24"/>
        </w:rPr>
        <w:t xml:space="preserve">di satu sisi dan kepentingan budaya di sisi lain. </w:t>
      </w:r>
      <w:proofErr w:type="gramStart"/>
      <w:r w:rsidR="00863273">
        <w:rPr>
          <w:rFonts w:asciiTheme="majorBidi" w:hAnsiTheme="majorBidi" w:cstheme="majorBidi"/>
          <w:sz w:val="24"/>
          <w:szCs w:val="24"/>
        </w:rPr>
        <w:t>Indonesia sebagai Negara pemeluk Islam terbesar di dunia merupakan Negara yang terdiri dari berbagai suku, diantaranya adalah suku Melayu.</w:t>
      </w:r>
      <w:proofErr w:type="gramEnd"/>
      <w:r w:rsidR="00863273">
        <w:rPr>
          <w:rFonts w:asciiTheme="majorBidi" w:hAnsiTheme="majorBidi" w:cstheme="majorBidi"/>
          <w:sz w:val="24"/>
          <w:szCs w:val="24"/>
        </w:rPr>
        <w:t xml:space="preserve"> </w:t>
      </w:r>
      <w:proofErr w:type="gramStart"/>
      <w:r w:rsidR="00863273">
        <w:rPr>
          <w:rFonts w:asciiTheme="majorBidi" w:hAnsiTheme="majorBidi" w:cstheme="majorBidi"/>
          <w:sz w:val="24"/>
          <w:szCs w:val="24"/>
        </w:rPr>
        <w:t>Suku Melayu merupakan suku yang sebagian besar dari masyarakatnya memeluk agama Islam.</w:t>
      </w:r>
      <w:proofErr w:type="gramEnd"/>
      <w:r w:rsidR="00863273">
        <w:rPr>
          <w:rFonts w:asciiTheme="majorBidi" w:hAnsiTheme="majorBidi" w:cstheme="majorBidi"/>
          <w:sz w:val="24"/>
          <w:szCs w:val="24"/>
        </w:rPr>
        <w:t xml:space="preserve"> </w:t>
      </w:r>
      <w:proofErr w:type="gramStart"/>
      <w:r w:rsidR="00863273">
        <w:rPr>
          <w:rFonts w:asciiTheme="majorBidi" w:hAnsiTheme="majorBidi" w:cstheme="majorBidi"/>
          <w:sz w:val="24"/>
          <w:szCs w:val="24"/>
        </w:rPr>
        <w:t>Maka tidak heran lagi jika kita menemukan beberapa adat istiadat ya</w:t>
      </w:r>
      <w:r w:rsidR="00885BC6">
        <w:rPr>
          <w:rFonts w:asciiTheme="majorBidi" w:hAnsiTheme="majorBidi" w:cstheme="majorBidi"/>
          <w:sz w:val="24"/>
          <w:szCs w:val="24"/>
        </w:rPr>
        <w:t>ng dilakukan oleh suku Melayu ber</w:t>
      </w:r>
      <w:r w:rsidR="00863273">
        <w:rPr>
          <w:rFonts w:asciiTheme="majorBidi" w:hAnsiTheme="majorBidi" w:cstheme="majorBidi"/>
          <w:sz w:val="24"/>
          <w:szCs w:val="24"/>
        </w:rPr>
        <w:t>kaitan dengan ajaran Islam.</w:t>
      </w:r>
      <w:proofErr w:type="gramEnd"/>
      <w:r w:rsidR="00863273">
        <w:rPr>
          <w:rFonts w:asciiTheme="majorBidi" w:hAnsiTheme="majorBidi" w:cstheme="majorBidi"/>
          <w:sz w:val="24"/>
          <w:szCs w:val="24"/>
        </w:rPr>
        <w:t xml:space="preserve"> </w:t>
      </w:r>
      <w:proofErr w:type="gramStart"/>
      <w:r w:rsidR="00863273">
        <w:rPr>
          <w:rFonts w:asciiTheme="majorBidi" w:hAnsiTheme="majorBidi" w:cstheme="majorBidi"/>
          <w:sz w:val="24"/>
          <w:szCs w:val="24"/>
        </w:rPr>
        <w:t xml:space="preserve">Salah satu adat istiadat yang biasa dilakukan oleh suku Melayu </w:t>
      </w:r>
      <w:r w:rsidR="00885BC6">
        <w:rPr>
          <w:rFonts w:asciiTheme="majorBidi" w:hAnsiTheme="majorBidi" w:cstheme="majorBidi"/>
          <w:sz w:val="24"/>
          <w:szCs w:val="24"/>
        </w:rPr>
        <w:t xml:space="preserve">khususnya suku Melayu yang ada di Kabupatan Melawi </w:t>
      </w:r>
      <w:r w:rsidR="00863273">
        <w:rPr>
          <w:rFonts w:asciiTheme="majorBidi" w:hAnsiTheme="majorBidi" w:cstheme="majorBidi"/>
          <w:sz w:val="24"/>
          <w:szCs w:val="24"/>
        </w:rPr>
        <w:t xml:space="preserve">adalah tujuh bulanan </w:t>
      </w:r>
      <w:r w:rsidR="00885BC6">
        <w:rPr>
          <w:rFonts w:asciiTheme="majorBidi" w:hAnsiTheme="majorBidi" w:cstheme="majorBidi"/>
          <w:sz w:val="24"/>
          <w:szCs w:val="24"/>
        </w:rPr>
        <w:t xml:space="preserve">atau dalam bahasa setempat disebut </w:t>
      </w:r>
      <w:r w:rsidR="00885BC6" w:rsidRPr="00885BC6">
        <w:rPr>
          <w:rFonts w:asciiTheme="majorBidi" w:hAnsiTheme="majorBidi" w:cstheme="majorBidi"/>
          <w:i/>
          <w:iCs/>
          <w:sz w:val="24"/>
          <w:szCs w:val="24"/>
        </w:rPr>
        <w:t>Nujuh Bulan</w:t>
      </w:r>
      <w:r w:rsidR="00885BC6">
        <w:rPr>
          <w:rFonts w:asciiTheme="majorBidi" w:hAnsiTheme="majorBidi" w:cstheme="majorBidi"/>
          <w:sz w:val="24"/>
          <w:szCs w:val="24"/>
        </w:rPr>
        <w:t>.</w:t>
      </w:r>
      <w:proofErr w:type="gramEnd"/>
      <w:r w:rsidR="00885BC6">
        <w:rPr>
          <w:rFonts w:asciiTheme="majorBidi" w:hAnsiTheme="majorBidi" w:cstheme="majorBidi"/>
          <w:sz w:val="24"/>
          <w:szCs w:val="24"/>
        </w:rPr>
        <w:t xml:space="preserve"> </w:t>
      </w:r>
      <w:proofErr w:type="gramStart"/>
      <w:r w:rsidR="00885BC6">
        <w:rPr>
          <w:rFonts w:asciiTheme="majorBidi" w:hAnsiTheme="majorBidi" w:cstheme="majorBidi"/>
          <w:sz w:val="24"/>
          <w:szCs w:val="24"/>
        </w:rPr>
        <w:t>Tradisi ini merupakan upacara yang dilakukan oleh empunya hajat sebagai bentuk rasa syukur terhadap Allah SWT atas kehamilan pertama seorang istri.</w:t>
      </w:r>
      <w:proofErr w:type="gramEnd"/>
      <w:r w:rsidR="00885BC6">
        <w:rPr>
          <w:rFonts w:asciiTheme="majorBidi" w:hAnsiTheme="majorBidi" w:cstheme="majorBidi"/>
          <w:sz w:val="24"/>
          <w:szCs w:val="24"/>
        </w:rPr>
        <w:t xml:space="preserve"> </w:t>
      </w:r>
      <w:r w:rsidR="00885BC6" w:rsidRPr="00885BC6">
        <w:rPr>
          <w:rFonts w:asciiTheme="majorBidi" w:hAnsiTheme="majorBidi" w:cstheme="majorBidi"/>
          <w:i/>
          <w:iCs/>
          <w:sz w:val="24"/>
          <w:szCs w:val="24"/>
        </w:rPr>
        <w:t>Nujuh Bulan</w:t>
      </w:r>
      <w:r w:rsidR="00885BC6">
        <w:rPr>
          <w:rFonts w:asciiTheme="majorBidi" w:hAnsiTheme="majorBidi" w:cstheme="majorBidi"/>
          <w:sz w:val="24"/>
          <w:szCs w:val="24"/>
        </w:rPr>
        <w:t xml:space="preserve"> biasanya dilakukan saat </w:t>
      </w:r>
      <w:proofErr w:type="gramStart"/>
      <w:r w:rsidR="00885BC6">
        <w:rPr>
          <w:rFonts w:asciiTheme="majorBidi" w:hAnsiTheme="majorBidi" w:cstheme="majorBidi"/>
          <w:sz w:val="24"/>
          <w:szCs w:val="24"/>
        </w:rPr>
        <w:t>usia</w:t>
      </w:r>
      <w:proofErr w:type="gramEnd"/>
      <w:r w:rsidR="00885BC6">
        <w:rPr>
          <w:rFonts w:asciiTheme="majorBidi" w:hAnsiTheme="majorBidi" w:cstheme="majorBidi"/>
          <w:sz w:val="24"/>
          <w:szCs w:val="24"/>
        </w:rPr>
        <w:t xml:space="preserve"> kehamilan seorang wanita berumur enam belas minggu atau dua puluh delapan minggu. Acara ini biasanya dilakukan dengan </w:t>
      </w:r>
      <w:proofErr w:type="gramStart"/>
      <w:r w:rsidR="00885BC6">
        <w:rPr>
          <w:rFonts w:asciiTheme="majorBidi" w:hAnsiTheme="majorBidi" w:cstheme="majorBidi"/>
          <w:sz w:val="24"/>
          <w:szCs w:val="24"/>
        </w:rPr>
        <w:t>cara</w:t>
      </w:r>
      <w:proofErr w:type="gramEnd"/>
      <w:r w:rsidR="00885BC6">
        <w:rPr>
          <w:rFonts w:asciiTheme="majorBidi" w:hAnsiTheme="majorBidi" w:cstheme="majorBidi"/>
          <w:sz w:val="24"/>
          <w:szCs w:val="24"/>
        </w:rPr>
        <w:t xml:space="preserve"> memanjatkan do’a-do’a kepada Allah SWT dan </w:t>
      </w:r>
      <w:r w:rsidR="00886901">
        <w:rPr>
          <w:rFonts w:asciiTheme="majorBidi" w:hAnsiTheme="majorBidi" w:cstheme="majorBidi"/>
          <w:sz w:val="24"/>
          <w:szCs w:val="24"/>
        </w:rPr>
        <w:t xml:space="preserve">sedekah yang akan diberikan kepada tamu undangan. </w:t>
      </w:r>
      <w:proofErr w:type="gramStart"/>
      <w:r w:rsidR="00886901">
        <w:rPr>
          <w:rFonts w:asciiTheme="majorBidi" w:hAnsiTheme="majorBidi" w:cstheme="majorBidi"/>
          <w:sz w:val="24"/>
          <w:szCs w:val="24"/>
        </w:rPr>
        <w:t>Acara ini biasanya dihadiri oleh anak-anak yatim, tetangga sekitar, dan keluarga terdekat.</w:t>
      </w:r>
      <w:proofErr w:type="gramEnd"/>
    </w:p>
    <w:p w:rsidR="00F504BC" w:rsidRPr="008E41C2" w:rsidRDefault="004E5055" w:rsidP="008E41C2">
      <w:pPr>
        <w:spacing w:line="360" w:lineRule="auto"/>
        <w:jc w:val="both"/>
        <w:rPr>
          <w:rFonts w:asciiTheme="majorBidi" w:hAnsiTheme="majorBidi" w:cstheme="majorBidi"/>
          <w:sz w:val="24"/>
          <w:szCs w:val="24"/>
          <w:lang w:val="id-ID"/>
        </w:rPr>
      </w:pPr>
      <w:r w:rsidRPr="004E5055">
        <w:rPr>
          <w:rFonts w:asciiTheme="majorBidi" w:hAnsiTheme="majorBidi" w:cstheme="majorBidi"/>
          <w:b/>
          <w:bCs/>
          <w:sz w:val="24"/>
          <w:szCs w:val="24"/>
        </w:rPr>
        <w:t xml:space="preserve">Kata </w:t>
      </w:r>
      <w:proofErr w:type="gramStart"/>
      <w:r w:rsidRPr="004E5055">
        <w:rPr>
          <w:rFonts w:asciiTheme="majorBidi" w:hAnsiTheme="majorBidi" w:cstheme="majorBidi"/>
          <w:b/>
          <w:bCs/>
          <w:sz w:val="24"/>
          <w:szCs w:val="24"/>
        </w:rPr>
        <w:t>Kunci :</w:t>
      </w:r>
      <w:proofErr w:type="gramEnd"/>
      <w:r w:rsidR="00F504BC">
        <w:rPr>
          <w:rFonts w:asciiTheme="majorBidi" w:hAnsiTheme="majorBidi" w:cstheme="majorBidi"/>
          <w:sz w:val="24"/>
          <w:szCs w:val="24"/>
        </w:rPr>
        <w:t xml:space="preserve"> Islam, Budaya Lokal</w:t>
      </w:r>
    </w:p>
    <w:p w:rsidR="00886901" w:rsidRDefault="006A681C" w:rsidP="008C7AF1">
      <w:pPr>
        <w:numPr>
          <w:ilvl w:val="0"/>
          <w:numId w:val="4"/>
        </w:numPr>
        <w:rPr>
          <w:rFonts w:asciiTheme="majorBidi" w:hAnsiTheme="majorBidi" w:cstheme="majorBidi"/>
          <w:b/>
          <w:bCs/>
          <w:sz w:val="24"/>
          <w:szCs w:val="24"/>
        </w:rPr>
      </w:pPr>
      <w:r>
        <w:rPr>
          <w:rFonts w:asciiTheme="majorBidi" w:hAnsiTheme="majorBidi" w:cstheme="majorBidi"/>
          <w:b/>
          <w:bCs/>
          <w:sz w:val="24"/>
          <w:szCs w:val="24"/>
        </w:rPr>
        <w:t>Pendahuluan</w:t>
      </w:r>
    </w:p>
    <w:p w:rsidR="008206F2" w:rsidRDefault="00462487" w:rsidP="004D1EF0">
      <w:pPr>
        <w:spacing w:line="360" w:lineRule="auto"/>
        <w:ind w:left="720"/>
        <w:jc w:val="both"/>
        <w:rPr>
          <w:rFonts w:asciiTheme="majorBidi" w:hAnsiTheme="majorBidi" w:cstheme="majorBidi"/>
          <w:sz w:val="24"/>
          <w:szCs w:val="24"/>
        </w:rPr>
      </w:pPr>
      <w:r>
        <w:rPr>
          <w:rFonts w:asciiTheme="majorBidi" w:hAnsiTheme="majorBidi" w:cstheme="majorBidi"/>
          <w:sz w:val="24"/>
          <w:szCs w:val="24"/>
        </w:rPr>
        <w:tab/>
      </w:r>
      <w:proofErr w:type="gramStart"/>
      <w:r w:rsidRPr="00462487">
        <w:rPr>
          <w:rFonts w:asciiTheme="majorBidi" w:hAnsiTheme="majorBidi" w:cstheme="majorBidi"/>
          <w:sz w:val="24"/>
          <w:szCs w:val="24"/>
        </w:rPr>
        <w:t>Masyarakat Indonesia sangat kaya d</w:t>
      </w:r>
      <w:r w:rsidR="004D1EF0">
        <w:rPr>
          <w:rFonts w:asciiTheme="majorBidi" w:hAnsiTheme="majorBidi" w:cstheme="majorBidi"/>
          <w:sz w:val="24"/>
          <w:szCs w:val="24"/>
        </w:rPr>
        <w:t>alam masalah budaya, tradisi, dan kearifan lokal</w:t>
      </w:r>
      <w:r w:rsidRPr="00462487">
        <w:rPr>
          <w:rFonts w:asciiTheme="majorBidi" w:hAnsiTheme="majorBidi" w:cstheme="majorBidi"/>
          <w:sz w:val="24"/>
          <w:szCs w:val="24"/>
        </w:rPr>
        <w:t>.</w:t>
      </w:r>
      <w:proofErr w:type="gramEnd"/>
      <w:r w:rsidRPr="00462487">
        <w:rPr>
          <w:rFonts w:asciiTheme="majorBidi" w:hAnsiTheme="majorBidi" w:cstheme="majorBidi"/>
          <w:sz w:val="24"/>
          <w:szCs w:val="24"/>
        </w:rPr>
        <w:t xml:space="preserve"> Budaya maupun tradisi lokal pada masyarakat Indonesia tidak h</w:t>
      </w:r>
      <w:r w:rsidR="004D1EF0">
        <w:rPr>
          <w:rFonts w:asciiTheme="majorBidi" w:hAnsiTheme="majorBidi" w:cstheme="majorBidi"/>
          <w:sz w:val="24"/>
          <w:szCs w:val="24"/>
        </w:rPr>
        <w:t>anya memberikan warna dalam pers</w:t>
      </w:r>
      <w:r w:rsidRPr="00462487">
        <w:rPr>
          <w:rFonts w:asciiTheme="majorBidi" w:hAnsiTheme="majorBidi" w:cstheme="majorBidi"/>
          <w:sz w:val="24"/>
          <w:szCs w:val="24"/>
        </w:rPr>
        <w:t>aturan kenegaraan, tetapi juga berpengar</w:t>
      </w:r>
      <w:r w:rsidR="004D1EF0">
        <w:rPr>
          <w:rFonts w:asciiTheme="majorBidi" w:hAnsiTheme="majorBidi" w:cstheme="majorBidi"/>
          <w:sz w:val="24"/>
          <w:szCs w:val="24"/>
        </w:rPr>
        <w:t>uh dalam keyakinan dan praktek-</w:t>
      </w:r>
      <w:r w:rsidRPr="00462487">
        <w:rPr>
          <w:rFonts w:asciiTheme="majorBidi" w:hAnsiTheme="majorBidi" w:cstheme="majorBidi"/>
          <w:sz w:val="24"/>
          <w:szCs w:val="24"/>
        </w:rPr>
        <w:t xml:space="preserve">praktek </w:t>
      </w:r>
      <w:proofErr w:type="gramStart"/>
      <w:r w:rsidRPr="00462487">
        <w:rPr>
          <w:rFonts w:asciiTheme="majorBidi" w:hAnsiTheme="majorBidi" w:cstheme="majorBidi"/>
          <w:sz w:val="24"/>
          <w:szCs w:val="24"/>
        </w:rPr>
        <w:t>keagam</w:t>
      </w:r>
      <w:r>
        <w:rPr>
          <w:rFonts w:asciiTheme="majorBidi" w:hAnsiTheme="majorBidi" w:cstheme="majorBidi"/>
          <w:sz w:val="24"/>
          <w:szCs w:val="24"/>
        </w:rPr>
        <w:t>aan  masyarakat</w:t>
      </w:r>
      <w:proofErr w:type="gramEnd"/>
      <w:r>
        <w:rPr>
          <w:rFonts w:asciiTheme="majorBidi" w:hAnsiTheme="majorBidi" w:cstheme="majorBidi"/>
          <w:sz w:val="24"/>
          <w:szCs w:val="24"/>
        </w:rPr>
        <w:t xml:space="preserve">. </w:t>
      </w:r>
      <w:r w:rsidRPr="00462487">
        <w:rPr>
          <w:rFonts w:asciiTheme="majorBidi" w:hAnsiTheme="majorBidi" w:cstheme="majorBidi"/>
          <w:sz w:val="24"/>
          <w:szCs w:val="24"/>
        </w:rPr>
        <w:t>Islam, sebaga</w:t>
      </w:r>
      <w:r>
        <w:rPr>
          <w:rFonts w:asciiTheme="majorBidi" w:hAnsiTheme="majorBidi" w:cstheme="majorBidi"/>
          <w:sz w:val="24"/>
          <w:szCs w:val="24"/>
        </w:rPr>
        <w:t xml:space="preserve">i sebuah agama yang dianut oleh </w:t>
      </w:r>
      <w:r w:rsidRPr="00462487">
        <w:rPr>
          <w:rFonts w:asciiTheme="majorBidi" w:hAnsiTheme="majorBidi" w:cstheme="majorBidi"/>
          <w:sz w:val="24"/>
          <w:szCs w:val="24"/>
        </w:rPr>
        <w:t>mayoritas masyarakat Indonesia</w:t>
      </w:r>
      <w:proofErr w:type="gramStart"/>
      <w:r w:rsidRPr="00462487">
        <w:rPr>
          <w:rFonts w:asciiTheme="majorBidi" w:hAnsiTheme="majorBidi" w:cstheme="majorBidi"/>
          <w:sz w:val="24"/>
          <w:szCs w:val="24"/>
        </w:rPr>
        <w:t>,  memiliki</w:t>
      </w:r>
      <w:proofErr w:type="gramEnd"/>
      <w:r w:rsidRPr="00462487">
        <w:rPr>
          <w:rFonts w:asciiTheme="majorBidi" w:hAnsiTheme="majorBidi" w:cstheme="majorBidi"/>
          <w:sz w:val="24"/>
          <w:szCs w:val="24"/>
        </w:rPr>
        <w:t xml:space="preserve"> hubun</w:t>
      </w:r>
      <w:r>
        <w:rPr>
          <w:rFonts w:asciiTheme="majorBidi" w:hAnsiTheme="majorBidi" w:cstheme="majorBidi"/>
          <w:sz w:val="24"/>
          <w:szCs w:val="24"/>
        </w:rPr>
        <w:t xml:space="preserve">gan erat dengan kebudayaan atau </w:t>
      </w:r>
      <w:r w:rsidRPr="00462487">
        <w:rPr>
          <w:rFonts w:asciiTheme="majorBidi" w:hAnsiTheme="majorBidi" w:cstheme="majorBidi"/>
          <w:sz w:val="24"/>
          <w:szCs w:val="24"/>
        </w:rPr>
        <w:t xml:space="preserve">tradisi-tradisi lokal yang ada di nusantara. </w:t>
      </w:r>
      <w:proofErr w:type="gramStart"/>
      <w:r w:rsidRPr="00462487">
        <w:rPr>
          <w:rFonts w:asciiTheme="majorBidi" w:hAnsiTheme="majorBidi" w:cstheme="majorBidi"/>
          <w:sz w:val="24"/>
          <w:szCs w:val="24"/>
        </w:rPr>
        <w:t>Hubungan antara Islam dengan isu-isu lokal adalah kegairahan yang tak pernah usai.</w:t>
      </w:r>
      <w:proofErr w:type="gramEnd"/>
      <w:r>
        <w:rPr>
          <w:rFonts w:asciiTheme="majorBidi" w:hAnsiTheme="majorBidi" w:cstheme="majorBidi"/>
          <w:sz w:val="24"/>
          <w:szCs w:val="24"/>
        </w:rPr>
        <w:t xml:space="preserve"> </w:t>
      </w:r>
      <w:r w:rsidRPr="00462487">
        <w:rPr>
          <w:rFonts w:asciiTheme="majorBidi" w:hAnsiTheme="majorBidi" w:cstheme="majorBidi"/>
          <w:sz w:val="24"/>
          <w:szCs w:val="24"/>
        </w:rPr>
        <w:t>Hubungan intim antara keduanya dipicu oleh</w:t>
      </w:r>
      <w:r w:rsidR="00D747F1">
        <w:rPr>
          <w:rFonts w:asciiTheme="majorBidi" w:hAnsiTheme="majorBidi" w:cstheme="majorBidi"/>
          <w:sz w:val="24"/>
          <w:szCs w:val="24"/>
        </w:rPr>
        <w:t xml:space="preserve"> </w:t>
      </w:r>
      <w:r w:rsidRPr="00462487">
        <w:rPr>
          <w:rFonts w:asciiTheme="majorBidi" w:hAnsiTheme="majorBidi" w:cstheme="majorBidi"/>
          <w:sz w:val="24"/>
          <w:szCs w:val="24"/>
        </w:rPr>
        <w:lastRenderedPageBreak/>
        <w:t xml:space="preserve">kegairahan pengikut Islam yang mengimani agamanya: </w:t>
      </w:r>
      <w:r w:rsidRPr="00462487">
        <w:rPr>
          <w:rFonts w:asciiTheme="majorBidi" w:hAnsiTheme="majorBidi" w:cstheme="majorBidi"/>
          <w:i/>
          <w:iCs/>
          <w:sz w:val="24"/>
          <w:szCs w:val="24"/>
        </w:rPr>
        <w:t xml:space="preserve">shalihun li kulli zaman </w:t>
      </w:r>
      <w:proofErr w:type="gramStart"/>
      <w:r w:rsidRPr="00462487">
        <w:rPr>
          <w:rFonts w:asciiTheme="majorBidi" w:hAnsiTheme="majorBidi" w:cstheme="majorBidi"/>
          <w:i/>
          <w:iCs/>
          <w:sz w:val="24"/>
          <w:szCs w:val="24"/>
        </w:rPr>
        <w:t>wa</w:t>
      </w:r>
      <w:proofErr w:type="gramEnd"/>
      <w:r w:rsidRPr="00462487">
        <w:rPr>
          <w:rFonts w:asciiTheme="majorBidi" w:hAnsiTheme="majorBidi" w:cstheme="majorBidi"/>
          <w:i/>
          <w:iCs/>
          <w:sz w:val="24"/>
          <w:szCs w:val="24"/>
        </w:rPr>
        <w:t xml:space="preserve"> makan</w:t>
      </w:r>
      <w:r>
        <w:rPr>
          <w:rFonts w:asciiTheme="majorBidi" w:hAnsiTheme="majorBidi" w:cstheme="majorBidi"/>
          <w:sz w:val="24"/>
          <w:szCs w:val="24"/>
        </w:rPr>
        <w:t xml:space="preserve"> </w:t>
      </w:r>
      <w:r w:rsidRPr="00462487">
        <w:rPr>
          <w:rFonts w:asciiTheme="majorBidi" w:hAnsiTheme="majorBidi" w:cstheme="majorBidi"/>
          <w:sz w:val="24"/>
          <w:szCs w:val="24"/>
        </w:rPr>
        <w:t>selalu baik untuk setiap waktu dan tempat</w:t>
      </w:r>
      <w:r>
        <w:rPr>
          <w:rStyle w:val="FootnoteReference"/>
          <w:rFonts w:asciiTheme="majorBidi" w:hAnsiTheme="majorBidi" w:cstheme="majorBidi"/>
          <w:sz w:val="24"/>
          <w:szCs w:val="24"/>
        </w:rPr>
        <w:footnoteReference w:id="1"/>
      </w:r>
      <w:r w:rsidRPr="00462487">
        <w:rPr>
          <w:rFonts w:asciiTheme="majorBidi" w:hAnsiTheme="majorBidi" w:cstheme="majorBidi"/>
          <w:sz w:val="24"/>
          <w:szCs w:val="24"/>
        </w:rPr>
        <w:t xml:space="preserve">. </w:t>
      </w:r>
    </w:p>
    <w:p w:rsidR="00462487" w:rsidRDefault="008206F2" w:rsidP="00462487">
      <w:pPr>
        <w:spacing w:line="360" w:lineRule="auto"/>
        <w:ind w:left="720"/>
        <w:jc w:val="both"/>
        <w:rPr>
          <w:rFonts w:asciiTheme="majorBidi" w:hAnsiTheme="majorBidi" w:cstheme="majorBidi"/>
          <w:sz w:val="24"/>
          <w:szCs w:val="24"/>
        </w:rPr>
      </w:pPr>
      <w:r>
        <w:rPr>
          <w:rFonts w:asciiTheme="majorBidi" w:hAnsiTheme="majorBidi" w:cstheme="majorBidi"/>
          <w:sz w:val="24"/>
          <w:szCs w:val="24"/>
        </w:rPr>
        <w:tab/>
      </w:r>
      <w:r w:rsidR="00462487" w:rsidRPr="00462487">
        <w:rPr>
          <w:rFonts w:asciiTheme="majorBidi" w:hAnsiTheme="majorBidi" w:cstheme="majorBidi"/>
          <w:sz w:val="24"/>
          <w:szCs w:val="24"/>
        </w:rPr>
        <w:t xml:space="preserve">Maka Islam </w:t>
      </w:r>
      <w:proofErr w:type="gramStart"/>
      <w:r w:rsidR="00462487" w:rsidRPr="00462487">
        <w:rPr>
          <w:rFonts w:asciiTheme="majorBidi" w:hAnsiTheme="majorBidi" w:cstheme="majorBidi"/>
          <w:sz w:val="24"/>
          <w:szCs w:val="24"/>
        </w:rPr>
        <w:t>akan</w:t>
      </w:r>
      <w:proofErr w:type="gramEnd"/>
      <w:r w:rsidR="00462487" w:rsidRPr="00462487">
        <w:rPr>
          <w:rFonts w:asciiTheme="majorBidi" w:hAnsiTheme="majorBidi" w:cstheme="majorBidi"/>
          <w:sz w:val="24"/>
          <w:szCs w:val="24"/>
        </w:rPr>
        <w:t xml:space="preserve"> senatiasa dihadirkan dan diajak bersentuhan dengan keanekaragaman konteks budaya setempat. Dalam ungkapan lain dapat dikatakan </w:t>
      </w:r>
      <w:proofErr w:type="gramStart"/>
      <w:r w:rsidR="00462487" w:rsidRPr="00462487">
        <w:rPr>
          <w:rFonts w:asciiTheme="majorBidi" w:hAnsiTheme="majorBidi" w:cstheme="majorBidi"/>
          <w:sz w:val="24"/>
          <w:szCs w:val="24"/>
        </w:rPr>
        <w:t>bahwa  Islam</w:t>
      </w:r>
      <w:proofErr w:type="gramEnd"/>
      <w:r w:rsidR="00462487" w:rsidRPr="00462487">
        <w:rPr>
          <w:rFonts w:asciiTheme="majorBidi" w:hAnsiTheme="majorBidi" w:cstheme="majorBidi"/>
          <w:sz w:val="24"/>
          <w:szCs w:val="24"/>
        </w:rPr>
        <w:t xml:space="preserve"> tidak datang ke sebuah tempat, dan di suatu masa yang hampa budaya.</w:t>
      </w:r>
      <w:r w:rsidR="002B37E3">
        <w:rPr>
          <w:rFonts w:asciiTheme="majorBidi" w:hAnsiTheme="majorBidi" w:cstheme="majorBidi"/>
          <w:sz w:val="24"/>
          <w:szCs w:val="24"/>
        </w:rPr>
        <w:t xml:space="preserve"> </w:t>
      </w:r>
      <w:proofErr w:type="gramStart"/>
      <w:r w:rsidR="002B37E3">
        <w:rPr>
          <w:rFonts w:asciiTheme="majorBidi" w:hAnsiTheme="majorBidi" w:cstheme="majorBidi"/>
          <w:sz w:val="24"/>
          <w:szCs w:val="24"/>
        </w:rPr>
        <w:t>Melaikan Islam data</w:t>
      </w:r>
      <w:r w:rsidR="00CD5DAF">
        <w:rPr>
          <w:rFonts w:asciiTheme="majorBidi" w:hAnsiTheme="majorBidi" w:cstheme="majorBidi"/>
          <w:sz w:val="24"/>
          <w:szCs w:val="24"/>
        </w:rPr>
        <w:t>ng di suatu tempat dan di suatu masa yang sudah memiliki budaya yang menjadi khas dari tempat tersebut.</w:t>
      </w:r>
      <w:proofErr w:type="gramEnd"/>
      <w:r w:rsidR="00CD5DAF">
        <w:rPr>
          <w:rFonts w:asciiTheme="majorBidi" w:hAnsiTheme="majorBidi" w:cstheme="majorBidi"/>
          <w:sz w:val="24"/>
          <w:szCs w:val="24"/>
        </w:rPr>
        <w:t xml:space="preserve"> </w:t>
      </w:r>
    </w:p>
    <w:p w:rsidR="002B37E3" w:rsidRPr="008E41C2" w:rsidRDefault="00464183" w:rsidP="008E41C2">
      <w:pPr>
        <w:spacing w:line="360" w:lineRule="auto"/>
        <w:ind w:left="720"/>
        <w:jc w:val="both"/>
        <w:rPr>
          <w:rFonts w:asciiTheme="majorBidi" w:hAnsiTheme="majorBidi" w:cstheme="majorBidi"/>
          <w:sz w:val="24"/>
          <w:szCs w:val="24"/>
          <w:lang w:val="id-ID"/>
        </w:rPr>
      </w:pPr>
      <w:r>
        <w:rPr>
          <w:rFonts w:asciiTheme="majorBidi" w:hAnsiTheme="majorBidi" w:cstheme="majorBidi"/>
          <w:sz w:val="24"/>
          <w:szCs w:val="24"/>
        </w:rPr>
        <w:tab/>
      </w:r>
      <w:proofErr w:type="gramStart"/>
      <w:r w:rsidRPr="00464183">
        <w:rPr>
          <w:rFonts w:asciiTheme="majorBidi" w:hAnsiTheme="majorBidi" w:cstheme="majorBidi"/>
          <w:sz w:val="24"/>
          <w:szCs w:val="24"/>
        </w:rPr>
        <w:t>Islam yang hadir di Indonesia juga tidak bisa dilepaskan dengan budaya dan tradisi yang melekat erat pada masyarakat Indonesia.</w:t>
      </w:r>
      <w:proofErr w:type="gramEnd"/>
      <w:r w:rsidRPr="00464183">
        <w:rPr>
          <w:rFonts w:asciiTheme="majorBidi" w:hAnsiTheme="majorBidi" w:cstheme="majorBidi"/>
          <w:sz w:val="24"/>
          <w:szCs w:val="24"/>
        </w:rPr>
        <w:t xml:space="preserve"> </w:t>
      </w:r>
      <w:proofErr w:type="gramStart"/>
      <w:r w:rsidRPr="00464183">
        <w:rPr>
          <w:rFonts w:asciiTheme="majorBidi" w:hAnsiTheme="majorBidi" w:cstheme="majorBidi"/>
          <w:sz w:val="24"/>
          <w:szCs w:val="24"/>
        </w:rPr>
        <w:t>Sama seperti Islam di kawasan Arab, Arabisme dan Islamisme bergumul sedemikian rupa di kawasan Timur Tengah sehingga kadang-kadang orang sulit membedakan mana yang nilai Islam dan mana yang simbol budaya Arab.</w:t>
      </w:r>
      <w:proofErr w:type="gramEnd"/>
      <w:r w:rsidRPr="00464183">
        <w:rPr>
          <w:rFonts w:asciiTheme="majorBidi" w:hAnsiTheme="majorBidi" w:cstheme="majorBidi"/>
          <w:sz w:val="24"/>
          <w:szCs w:val="24"/>
        </w:rPr>
        <w:t xml:space="preserve"> Nabi Muhammad saw, tentu saja dengan bimbingan Allah (</w:t>
      </w:r>
      <w:r w:rsidRPr="00464183">
        <w:rPr>
          <w:rFonts w:asciiTheme="majorBidi" w:hAnsiTheme="majorBidi" w:cstheme="majorBidi"/>
          <w:i/>
          <w:iCs/>
          <w:sz w:val="24"/>
          <w:szCs w:val="24"/>
        </w:rPr>
        <w:t>wama yanthiqu ‘anil hawa, in hua illa wahyun yuha</w:t>
      </w:r>
      <w:r>
        <w:rPr>
          <w:rStyle w:val="FootnoteReference"/>
          <w:rFonts w:asciiTheme="majorBidi" w:hAnsiTheme="majorBidi" w:cstheme="majorBidi"/>
          <w:i/>
          <w:iCs/>
          <w:sz w:val="24"/>
          <w:szCs w:val="24"/>
        </w:rPr>
        <w:footnoteReference w:id="2"/>
      </w:r>
      <w:r w:rsidRPr="00464183">
        <w:rPr>
          <w:rFonts w:asciiTheme="majorBidi" w:hAnsiTheme="majorBidi" w:cstheme="majorBidi"/>
          <w:sz w:val="24"/>
          <w:szCs w:val="24"/>
        </w:rPr>
        <w:t>), dengan cukup cerdik (</w:t>
      </w:r>
      <w:r w:rsidRPr="00464183">
        <w:rPr>
          <w:rFonts w:asciiTheme="majorBidi" w:hAnsiTheme="majorBidi" w:cstheme="majorBidi"/>
          <w:i/>
          <w:iCs/>
          <w:sz w:val="24"/>
          <w:szCs w:val="24"/>
        </w:rPr>
        <w:t>fathanah</w:t>
      </w:r>
      <w:r w:rsidRPr="00464183">
        <w:rPr>
          <w:rFonts w:asciiTheme="majorBidi" w:hAnsiTheme="majorBidi" w:cstheme="majorBidi"/>
          <w:sz w:val="24"/>
          <w:szCs w:val="24"/>
        </w:rPr>
        <w:t xml:space="preserve">) mengetahui sosiologi masyarakat Arab pada saat itu. </w:t>
      </w:r>
      <w:proofErr w:type="gramStart"/>
      <w:r w:rsidRPr="00464183">
        <w:rPr>
          <w:rFonts w:asciiTheme="majorBidi" w:hAnsiTheme="majorBidi" w:cstheme="majorBidi"/>
          <w:sz w:val="24"/>
          <w:szCs w:val="24"/>
        </w:rPr>
        <w:t>Sehingga beliau dengan menggunakan tradisi-tradisi Arab untuk mengembangkan Islam.</w:t>
      </w:r>
      <w:proofErr w:type="gramEnd"/>
      <w:r w:rsidRPr="00464183">
        <w:rPr>
          <w:rFonts w:asciiTheme="majorBidi" w:hAnsiTheme="majorBidi" w:cstheme="majorBidi"/>
          <w:sz w:val="24"/>
          <w:szCs w:val="24"/>
        </w:rPr>
        <w:t xml:space="preserve"> Sebagai salah satu contoh misalnya, ketika Nabi Saw hijrah ke Madinah, masyarakat Madinah di </w:t>
      </w:r>
      <w:proofErr w:type="gramStart"/>
      <w:r w:rsidRPr="00464183">
        <w:rPr>
          <w:rFonts w:asciiTheme="majorBidi" w:hAnsiTheme="majorBidi" w:cstheme="majorBidi"/>
          <w:sz w:val="24"/>
          <w:szCs w:val="24"/>
        </w:rPr>
        <w:t>sana</w:t>
      </w:r>
      <w:proofErr w:type="gramEnd"/>
      <w:r w:rsidRPr="00464183">
        <w:rPr>
          <w:rFonts w:asciiTheme="majorBidi" w:hAnsiTheme="majorBidi" w:cstheme="majorBidi"/>
          <w:sz w:val="24"/>
          <w:szCs w:val="24"/>
        </w:rPr>
        <w:t xml:space="preserve"> menyambut dengan iringan gendang dan tetabuhan sambil menyanyikan </w:t>
      </w:r>
      <w:r w:rsidRPr="00464183">
        <w:rPr>
          <w:rFonts w:asciiTheme="majorBidi" w:hAnsiTheme="majorBidi" w:cstheme="majorBidi"/>
          <w:i/>
          <w:iCs/>
          <w:sz w:val="24"/>
          <w:szCs w:val="24"/>
        </w:rPr>
        <w:t>thala’al-badru alaina</w:t>
      </w:r>
      <w:r w:rsidRPr="00464183">
        <w:rPr>
          <w:rFonts w:asciiTheme="majorBidi" w:hAnsiTheme="majorBidi" w:cstheme="majorBidi"/>
          <w:sz w:val="24"/>
          <w:szCs w:val="24"/>
        </w:rPr>
        <w:t xml:space="preserve"> dan seterusnya.</w:t>
      </w:r>
    </w:p>
    <w:p w:rsidR="002B37E3" w:rsidRDefault="002B37E3" w:rsidP="008C7AF1">
      <w:pPr>
        <w:numPr>
          <w:ilvl w:val="0"/>
          <w:numId w:val="4"/>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Tujuan</w:t>
      </w:r>
    </w:p>
    <w:p w:rsidR="002B37E3" w:rsidRPr="002B37E3" w:rsidRDefault="008C7AF1" w:rsidP="002B37E3">
      <w:pPr>
        <w:spacing w:line="360" w:lineRule="auto"/>
        <w:ind w:left="720"/>
        <w:jc w:val="both"/>
        <w:rPr>
          <w:rFonts w:asciiTheme="majorBidi" w:hAnsiTheme="majorBidi" w:cstheme="majorBidi"/>
          <w:sz w:val="24"/>
          <w:szCs w:val="24"/>
        </w:rPr>
      </w:pPr>
      <w:r>
        <w:rPr>
          <w:rFonts w:asciiTheme="majorBidi" w:hAnsiTheme="majorBidi" w:cstheme="majorBidi"/>
          <w:sz w:val="24"/>
          <w:szCs w:val="24"/>
        </w:rPr>
        <w:tab/>
      </w:r>
      <w:r w:rsidR="004D1EF0" w:rsidRPr="00464183">
        <w:rPr>
          <w:rFonts w:asciiTheme="majorBidi" w:hAnsiTheme="majorBidi" w:cstheme="majorBidi"/>
          <w:sz w:val="24"/>
          <w:szCs w:val="24"/>
        </w:rPr>
        <w:t xml:space="preserve">Dalam artikel ini penulis </w:t>
      </w:r>
      <w:proofErr w:type="gramStart"/>
      <w:r w:rsidR="004D1EF0" w:rsidRPr="00464183">
        <w:rPr>
          <w:rFonts w:asciiTheme="majorBidi" w:hAnsiTheme="majorBidi" w:cstheme="majorBidi"/>
          <w:sz w:val="24"/>
          <w:szCs w:val="24"/>
        </w:rPr>
        <w:t>akan</w:t>
      </w:r>
      <w:proofErr w:type="gramEnd"/>
      <w:r w:rsidR="004D1EF0" w:rsidRPr="00464183">
        <w:rPr>
          <w:rFonts w:asciiTheme="majorBidi" w:hAnsiTheme="majorBidi" w:cstheme="majorBidi"/>
          <w:sz w:val="24"/>
          <w:szCs w:val="24"/>
        </w:rPr>
        <w:t xml:space="preserve"> mencoba menguraikan sikap akomodatif ajaran Islam terhadap budaya lokal dalam konteks kehidupan keberagamaan pada sebagian besar masyarakat di nusantara ini,</w:t>
      </w:r>
      <w:r w:rsidR="004D1EF0">
        <w:rPr>
          <w:rFonts w:asciiTheme="majorBidi" w:hAnsiTheme="majorBidi" w:cstheme="majorBidi"/>
          <w:sz w:val="24"/>
          <w:szCs w:val="24"/>
        </w:rPr>
        <w:t xml:space="preserve"> sebagai salah satu contoh yaitu tradisi yang lazim dilakukan oleh masyarakat Melayu Kabupaten Melawi yaitu </w:t>
      </w:r>
      <w:r w:rsidR="004D1EF0" w:rsidRPr="00464183">
        <w:rPr>
          <w:rFonts w:asciiTheme="majorBidi" w:hAnsiTheme="majorBidi" w:cstheme="majorBidi"/>
          <w:i/>
          <w:iCs/>
          <w:sz w:val="24"/>
          <w:szCs w:val="24"/>
        </w:rPr>
        <w:t>Nujuh Bulan</w:t>
      </w:r>
      <w:r w:rsidR="004D1EF0">
        <w:rPr>
          <w:rFonts w:asciiTheme="majorBidi" w:hAnsiTheme="majorBidi" w:cstheme="majorBidi"/>
          <w:sz w:val="24"/>
          <w:szCs w:val="24"/>
        </w:rPr>
        <w:t>. Penulis akan mencoba mengupas pandangan islam mengenai tradisi tersebut.</w:t>
      </w:r>
      <w:r w:rsidR="00DB1842">
        <w:rPr>
          <w:rFonts w:asciiTheme="majorBidi" w:hAnsiTheme="majorBidi" w:cstheme="majorBidi"/>
          <w:sz w:val="24"/>
          <w:szCs w:val="24"/>
        </w:rPr>
        <w:t xml:space="preserve">Tujuan dari pembahasan dalam artikel ini adalah agar kita dapat mengetahui tradisi </w:t>
      </w:r>
      <w:r w:rsidR="00DB1842" w:rsidRPr="00DB1842">
        <w:rPr>
          <w:rFonts w:asciiTheme="majorBidi" w:hAnsiTheme="majorBidi" w:cstheme="majorBidi"/>
          <w:i/>
          <w:iCs/>
          <w:sz w:val="24"/>
          <w:szCs w:val="24"/>
        </w:rPr>
        <w:t>Nujuh Bulan</w:t>
      </w:r>
      <w:r w:rsidR="00DB1842">
        <w:rPr>
          <w:rFonts w:asciiTheme="majorBidi" w:hAnsiTheme="majorBidi" w:cstheme="majorBidi"/>
          <w:sz w:val="24"/>
          <w:szCs w:val="24"/>
        </w:rPr>
        <w:t xml:space="preserve"> baik itu dari segi prosesinya, adat-istiadat nya, maupun hukum atau  perspektif Islam mengenai acara </w:t>
      </w:r>
      <w:r w:rsidR="00DB1842">
        <w:rPr>
          <w:rFonts w:asciiTheme="majorBidi" w:hAnsiTheme="majorBidi" w:cstheme="majorBidi"/>
          <w:sz w:val="24"/>
          <w:szCs w:val="24"/>
        </w:rPr>
        <w:lastRenderedPageBreak/>
        <w:t xml:space="preserve">tersebut. </w:t>
      </w:r>
      <w:proofErr w:type="gramStart"/>
      <w:r w:rsidR="00DB1842">
        <w:rPr>
          <w:rFonts w:asciiTheme="majorBidi" w:hAnsiTheme="majorBidi" w:cstheme="majorBidi"/>
          <w:sz w:val="24"/>
          <w:szCs w:val="24"/>
        </w:rPr>
        <w:t>Agar terjadinya keselaras anantara budaya dan agama Islam.</w:t>
      </w:r>
      <w:proofErr w:type="gramEnd"/>
      <w:r w:rsidR="00DB1842">
        <w:rPr>
          <w:rFonts w:asciiTheme="majorBidi" w:hAnsiTheme="majorBidi" w:cstheme="majorBidi"/>
          <w:sz w:val="24"/>
          <w:szCs w:val="24"/>
        </w:rPr>
        <w:t xml:space="preserve"> </w:t>
      </w:r>
      <w:proofErr w:type="gramStart"/>
      <w:r w:rsidR="00DB1842">
        <w:rPr>
          <w:rFonts w:asciiTheme="majorBidi" w:hAnsiTheme="majorBidi" w:cstheme="majorBidi"/>
          <w:sz w:val="24"/>
          <w:szCs w:val="24"/>
        </w:rPr>
        <w:t>Juga demi terjaganya budaya dan kearifan lokal untuk generasi mendatang.</w:t>
      </w:r>
      <w:proofErr w:type="gramEnd"/>
      <w:r w:rsidR="00DB1842">
        <w:rPr>
          <w:rFonts w:asciiTheme="majorBidi" w:hAnsiTheme="majorBidi" w:cstheme="majorBidi"/>
          <w:sz w:val="24"/>
          <w:szCs w:val="24"/>
        </w:rPr>
        <w:t xml:space="preserve"> </w:t>
      </w:r>
    </w:p>
    <w:p w:rsidR="00056946" w:rsidRPr="00056946" w:rsidRDefault="00056946" w:rsidP="008C7AF1">
      <w:pPr>
        <w:numPr>
          <w:ilvl w:val="0"/>
          <w:numId w:val="4"/>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Metode</w:t>
      </w:r>
    </w:p>
    <w:p w:rsidR="00056946" w:rsidRDefault="00056946" w:rsidP="00886901">
      <w:pPr>
        <w:spacing w:line="360" w:lineRule="auto"/>
        <w:ind w:left="720"/>
        <w:jc w:val="both"/>
        <w:rPr>
          <w:rFonts w:asciiTheme="majorBidi" w:hAnsiTheme="majorBidi" w:cstheme="majorBidi"/>
          <w:sz w:val="24"/>
          <w:szCs w:val="24"/>
        </w:rPr>
      </w:pPr>
      <w:r>
        <w:rPr>
          <w:rFonts w:asciiTheme="majorBidi" w:hAnsiTheme="majorBidi" w:cstheme="majorBidi"/>
          <w:sz w:val="24"/>
          <w:szCs w:val="24"/>
        </w:rPr>
        <w:tab/>
        <w:t xml:space="preserve">Metode penelitian yang digunakan untuk mengetahui dinamika dan pengaruh budaya Melayu di Kalimantan Barat adalah dengan studi kepustakaan, berupa penelaahan dan dan analisa buku, artikel dan bentuk tulisan lainnya yang mendukung penelitian ini serta sumber-sumber lokal tersebut. Data dan informasi yang didapat diolah dengan pendekatan kualitatif sesuai dengan </w:t>
      </w:r>
      <w:proofErr w:type="gramStart"/>
      <w:r>
        <w:rPr>
          <w:rFonts w:asciiTheme="majorBidi" w:hAnsiTheme="majorBidi" w:cstheme="majorBidi"/>
          <w:sz w:val="24"/>
          <w:szCs w:val="24"/>
        </w:rPr>
        <w:t>metode  tersebut</w:t>
      </w:r>
      <w:proofErr w:type="gramEnd"/>
      <w:r>
        <w:rPr>
          <w:rFonts w:asciiTheme="majorBidi" w:hAnsiTheme="majorBidi" w:cstheme="majorBidi"/>
          <w:sz w:val="24"/>
          <w:szCs w:val="24"/>
        </w:rPr>
        <w:t xml:space="preserve"> yang tentunya mampu merekontruksikan meninjau </w:t>
      </w:r>
      <w:r w:rsidRPr="005E1345">
        <w:rPr>
          <w:rFonts w:asciiTheme="majorBidi" w:hAnsiTheme="majorBidi" w:cstheme="majorBidi"/>
          <w:sz w:val="24"/>
          <w:szCs w:val="24"/>
        </w:rPr>
        <w:t>tradisi</w:t>
      </w:r>
      <w:r w:rsidRPr="004D1EF0">
        <w:rPr>
          <w:rFonts w:asciiTheme="majorBidi" w:hAnsiTheme="majorBidi" w:cstheme="majorBidi"/>
          <w:i/>
          <w:iCs/>
          <w:sz w:val="24"/>
          <w:szCs w:val="24"/>
        </w:rPr>
        <w:t xml:space="preserve"> nujuh</w:t>
      </w:r>
      <w:r w:rsidRPr="005E1345">
        <w:rPr>
          <w:rFonts w:asciiTheme="majorBidi" w:hAnsiTheme="majorBidi" w:cstheme="majorBidi"/>
          <w:i/>
          <w:iCs/>
          <w:sz w:val="24"/>
          <w:szCs w:val="24"/>
        </w:rPr>
        <w:t xml:space="preserve"> bulan</w:t>
      </w:r>
      <w:r>
        <w:rPr>
          <w:rFonts w:asciiTheme="majorBidi" w:hAnsiTheme="majorBidi" w:cstheme="majorBidi"/>
          <w:sz w:val="24"/>
          <w:szCs w:val="24"/>
        </w:rPr>
        <w:t xml:space="preserve"> pada masyarakat Melayu Kabupaten Melawi dalam perspektif islam.</w:t>
      </w:r>
    </w:p>
    <w:p w:rsidR="00464183" w:rsidRDefault="00464183" w:rsidP="008C7AF1">
      <w:pPr>
        <w:numPr>
          <w:ilvl w:val="0"/>
          <w:numId w:val="4"/>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Keberagaman Tradisi Muslim di Indonesia</w:t>
      </w:r>
    </w:p>
    <w:p w:rsidR="00464183" w:rsidRDefault="00464183" w:rsidP="00464183">
      <w:pPr>
        <w:numPr>
          <w:ilvl w:val="0"/>
          <w:numId w:val="2"/>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Budaya dan Tradisi</w:t>
      </w:r>
    </w:p>
    <w:p w:rsidR="00464183" w:rsidRDefault="00464183" w:rsidP="00464183">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t xml:space="preserve">Sebelum penulis membahas lebih jauh mengenai apa itu tradisi </w:t>
      </w:r>
      <w:r w:rsidRPr="00464183">
        <w:rPr>
          <w:rFonts w:asciiTheme="majorBidi" w:hAnsiTheme="majorBidi" w:cstheme="majorBidi"/>
          <w:i/>
          <w:iCs/>
          <w:sz w:val="24"/>
          <w:szCs w:val="24"/>
        </w:rPr>
        <w:t>Nujuh Bulan</w:t>
      </w:r>
      <w:r>
        <w:rPr>
          <w:rFonts w:asciiTheme="majorBidi" w:hAnsiTheme="majorBidi" w:cstheme="majorBidi"/>
          <w:sz w:val="24"/>
          <w:szCs w:val="24"/>
        </w:rPr>
        <w:t xml:space="preserve"> pada masyarakat Melayu, dikenal dengan </w:t>
      </w:r>
      <w:r w:rsidRPr="00464183">
        <w:rPr>
          <w:rFonts w:asciiTheme="majorBidi" w:hAnsiTheme="majorBidi" w:cstheme="majorBidi"/>
          <w:i/>
          <w:iCs/>
          <w:sz w:val="24"/>
          <w:szCs w:val="24"/>
        </w:rPr>
        <w:t>Pelet Kandhung</w:t>
      </w:r>
      <w:r w:rsidRPr="00464183">
        <w:rPr>
          <w:rFonts w:asciiTheme="majorBidi" w:hAnsiTheme="majorBidi" w:cstheme="majorBidi"/>
          <w:sz w:val="24"/>
          <w:szCs w:val="24"/>
        </w:rPr>
        <w:t xml:space="preserve"> atau </w:t>
      </w:r>
      <w:r w:rsidRPr="00464183">
        <w:rPr>
          <w:rFonts w:asciiTheme="majorBidi" w:hAnsiTheme="majorBidi" w:cstheme="majorBidi"/>
          <w:i/>
          <w:iCs/>
          <w:sz w:val="24"/>
          <w:szCs w:val="24"/>
        </w:rPr>
        <w:t>Peret Kandung</w:t>
      </w:r>
      <w:r w:rsidRPr="00464183">
        <w:rPr>
          <w:rFonts w:asciiTheme="majorBidi" w:hAnsiTheme="majorBidi" w:cstheme="majorBidi"/>
          <w:sz w:val="24"/>
          <w:szCs w:val="24"/>
        </w:rPr>
        <w:t xml:space="preserve"> atau </w:t>
      </w:r>
      <w:r w:rsidRPr="00464183">
        <w:rPr>
          <w:rFonts w:asciiTheme="majorBidi" w:hAnsiTheme="majorBidi" w:cstheme="majorBidi"/>
          <w:i/>
          <w:iCs/>
          <w:sz w:val="24"/>
          <w:szCs w:val="24"/>
        </w:rPr>
        <w:t>Salameddhen Kandhungan</w:t>
      </w:r>
      <w:r w:rsidRPr="00464183">
        <w:rPr>
          <w:rFonts w:asciiTheme="majorBidi" w:hAnsiTheme="majorBidi" w:cstheme="majorBidi"/>
          <w:sz w:val="24"/>
          <w:szCs w:val="24"/>
        </w:rPr>
        <w:t>,</w:t>
      </w:r>
      <w:r>
        <w:rPr>
          <w:rFonts w:asciiTheme="majorBidi" w:hAnsiTheme="majorBidi" w:cstheme="majorBidi"/>
          <w:sz w:val="24"/>
          <w:szCs w:val="24"/>
        </w:rPr>
        <w:t xml:space="preserve"> pada masyarakat Madura dan </w:t>
      </w:r>
      <w:r w:rsidRPr="00464183">
        <w:rPr>
          <w:rFonts w:asciiTheme="majorBidi" w:hAnsiTheme="majorBidi" w:cstheme="majorBidi"/>
          <w:sz w:val="24"/>
          <w:szCs w:val="24"/>
        </w:rPr>
        <w:t xml:space="preserve"> </w:t>
      </w:r>
      <w:r w:rsidRPr="00464183">
        <w:rPr>
          <w:rFonts w:asciiTheme="majorBidi" w:hAnsiTheme="majorBidi" w:cstheme="majorBidi"/>
          <w:i/>
          <w:iCs/>
          <w:sz w:val="24"/>
          <w:szCs w:val="24"/>
        </w:rPr>
        <w:t>Tingkeban</w:t>
      </w:r>
      <w:r>
        <w:rPr>
          <w:rFonts w:asciiTheme="majorBidi" w:hAnsiTheme="majorBidi" w:cstheme="majorBidi"/>
          <w:i/>
          <w:iCs/>
          <w:sz w:val="24"/>
          <w:szCs w:val="24"/>
        </w:rPr>
        <w:t xml:space="preserve"> </w:t>
      </w:r>
      <w:r>
        <w:rPr>
          <w:rFonts w:asciiTheme="majorBidi" w:hAnsiTheme="majorBidi" w:cstheme="majorBidi"/>
          <w:sz w:val="24"/>
          <w:szCs w:val="24"/>
        </w:rPr>
        <w:t xml:space="preserve">pada masyarakat Jawa </w:t>
      </w:r>
      <w:r w:rsidRPr="00464183">
        <w:rPr>
          <w:rFonts w:asciiTheme="majorBidi" w:hAnsiTheme="majorBidi" w:cstheme="majorBidi"/>
          <w:sz w:val="24"/>
          <w:szCs w:val="24"/>
        </w:rPr>
        <w:t>sebagai peringatan atau syukuran atas kehamilan seorang istri, penulis terlebih dahulu akan memaparkan mengenai ulasan tentang</w:t>
      </w:r>
      <w:r>
        <w:rPr>
          <w:rFonts w:asciiTheme="majorBidi" w:hAnsiTheme="majorBidi" w:cstheme="majorBidi"/>
          <w:sz w:val="24"/>
          <w:szCs w:val="24"/>
        </w:rPr>
        <w:t xml:space="preserve"> </w:t>
      </w:r>
      <w:r w:rsidRPr="00464183">
        <w:rPr>
          <w:rFonts w:asciiTheme="majorBidi" w:hAnsiTheme="majorBidi" w:cstheme="majorBidi"/>
          <w:sz w:val="24"/>
          <w:szCs w:val="24"/>
        </w:rPr>
        <w:t>budaya dan tradisi.</w:t>
      </w:r>
    </w:p>
    <w:p w:rsidR="00A644F2" w:rsidRDefault="00A644F2" w:rsidP="00464183">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sidRPr="00A644F2">
        <w:rPr>
          <w:rFonts w:asciiTheme="majorBidi" w:hAnsiTheme="majorBidi" w:cstheme="majorBidi"/>
          <w:sz w:val="24"/>
          <w:szCs w:val="24"/>
        </w:rPr>
        <w:t xml:space="preserve">Secara epistimologi </w:t>
      </w:r>
      <w:r>
        <w:rPr>
          <w:rFonts w:asciiTheme="majorBidi" w:hAnsiTheme="majorBidi" w:cstheme="majorBidi"/>
          <w:sz w:val="24"/>
          <w:szCs w:val="24"/>
        </w:rPr>
        <w:t xml:space="preserve">atau secara bahasa </w:t>
      </w:r>
      <w:r w:rsidRPr="00A644F2">
        <w:rPr>
          <w:rFonts w:asciiTheme="majorBidi" w:hAnsiTheme="majorBidi" w:cstheme="majorBidi"/>
          <w:sz w:val="24"/>
          <w:szCs w:val="24"/>
        </w:rPr>
        <w:t xml:space="preserve">kata budaya berasal dari kata </w:t>
      </w:r>
      <w:r w:rsidRPr="00A644F2">
        <w:rPr>
          <w:rFonts w:asciiTheme="majorBidi" w:hAnsiTheme="majorBidi" w:cstheme="majorBidi"/>
          <w:i/>
          <w:iCs/>
          <w:sz w:val="24"/>
          <w:szCs w:val="24"/>
        </w:rPr>
        <w:t>budi</w:t>
      </w:r>
      <w:r w:rsidRPr="00A644F2">
        <w:rPr>
          <w:rFonts w:asciiTheme="majorBidi" w:hAnsiTheme="majorBidi" w:cstheme="majorBidi"/>
          <w:sz w:val="24"/>
          <w:szCs w:val="24"/>
        </w:rPr>
        <w:t xml:space="preserve"> dan </w:t>
      </w:r>
      <w:r w:rsidRPr="00A644F2">
        <w:rPr>
          <w:rFonts w:asciiTheme="majorBidi" w:hAnsiTheme="majorBidi" w:cstheme="majorBidi"/>
          <w:i/>
          <w:iCs/>
          <w:sz w:val="24"/>
          <w:szCs w:val="24"/>
        </w:rPr>
        <w:t>daya</w:t>
      </w:r>
      <w:r w:rsidRPr="00A644F2">
        <w:rPr>
          <w:rFonts w:asciiTheme="majorBidi" w:hAnsiTheme="majorBidi" w:cstheme="majorBidi"/>
          <w:sz w:val="24"/>
          <w:szCs w:val="24"/>
        </w:rPr>
        <w:t>.</w:t>
      </w:r>
      <w:proofErr w:type="gramEnd"/>
      <w:r w:rsidRPr="00A644F2">
        <w:rPr>
          <w:rFonts w:asciiTheme="majorBidi" w:hAnsiTheme="majorBidi" w:cstheme="majorBidi"/>
          <w:sz w:val="24"/>
          <w:szCs w:val="24"/>
        </w:rPr>
        <w:t xml:space="preserve"> </w:t>
      </w:r>
      <w:proofErr w:type="gramStart"/>
      <w:r w:rsidRPr="00A644F2">
        <w:rPr>
          <w:rFonts w:asciiTheme="majorBidi" w:hAnsiTheme="majorBidi" w:cstheme="majorBidi"/>
          <w:i/>
          <w:iCs/>
          <w:sz w:val="24"/>
          <w:szCs w:val="24"/>
        </w:rPr>
        <w:t>Budi</w:t>
      </w:r>
      <w:r w:rsidRPr="00A644F2">
        <w:rPr>
          <w:rFonts w:asciiTheme="majorBidi" w:hAnsiTheme="majorBidi" w:cstheme="majorBidi"/>
          <w:sz w:val="24"/>
          <w:szCs w:val="24"/>
        </w:rPr>
        <w:t xml:space="preserve"> berarti akal, kecerdikan, kepintaran dan kebijaksanaan, sedangkan </w:t>
      </w:r>
      <w:r w:rsidRPr="00A644F2">
        <w:rPr>
          <w:rFonts w:asciiTheme="majorBidi" w:hAnsiTheme="majorBidi" w:cstheme="majorBidi"/>
          <w:i/>
          <w:iCs/>
          <w:sz w:val="24"/>
          <w:szCs w:val="24"/>
        </w:rPr>
        <w:t>Daya</w:t>
      </w:r>
      <w:r>
        <w:rPr>
          <w:rFonts w:asciiTheme="majorBidi" w:hAnsiTheme="majorBidi" w:cstheme="majorBidi"/>
          <w:sz w:val="24"/>
          <w:szCs w:val="24"/>
        </w:rPr>
        <w:t xml:space="preserve"> </w:t>
      </w:r>
      <w:r w:rsidRPr="00A644F2">
        <w:rPr>
          <w:rFonts w:asciiTheme="majorBidi" w:hAnsiTheme="majorBidi" w:cstheme="majorBidi"/>
          <w:sz w:val="24"/>
          <w:szCs w:val="24"/>
        </w:rPr>
        <w:t>memiliki arti ikhtiar, usaha atau muslihat.</w:t>
      </w:r>
      <w:proofErr w:type="gramEnd"/>
      <w:r w:rsidRPr="00A644F2">
        <w:rPr>
          <w:rFonts w:asciiTheme="majorBidi" w:hAnsiTheme="majorBidi" w:cstheme="majorBidi"/>
          <w:sz w:val="24"/>
          <w:szCs w:val="24"/>
        </w:rPr>
        <w:t xml:space="preserve"> Dedi Supriyadi</w:t>
      </w:r>
      <w:r w:rsidR="002E30F5">
        <w:rPr>
          <w:rFonts w:asciiTheme="majorBidi" w:hAnsiTheme="majorBidi" w:cstheme="majorBidi"/>
          <w:sz w:val="24"/>
          <w:szCs w:val="24"/>
        </w:rPr>
        <w:t xml:space="preserve"> (2008:16)</w:t>
      </w:r>
      <w:r w:rsidRPr="00A644F2">
        <w:rPr>
          <w:rFonts w:asciiTheme="majorBidi" w:hAnsiTheme="majorBidi" w:cstheme="majorBidi"/>
          <w:sz w:val="24"/>
          <w:szCs w:val="24"/>
        </w:rPr>
        <w:t xml:space="preserve"> mengartikan bahwa budaya (</w:t>
      </w:r>
      <w:r w:rsidRPr="00A644F2">
        <w:rPr>
          <w:rFonts w:asciiTheme="majorBidi" w:hAnsiTheme="majorBidi" w:cstheme="majorBidi"/>
          <w:i/>
          <w:iCs/>
          <w:sz w:val="24"/>
          <w:szCs w:val="24"/>
        </w:rPr>
        <w:t>culture</w:t>
      </w:r>
      <w:r w:rsidRPr="00A644F2">
        <w:rPr>
          <w:rFonts w:asciiTheme="majorBidi" w:hAnsiTheme="majorBidi" w:cstheme="majorBidi"/>
          <w:sz w:val="24"/>
          <w:szCs w:val="24"/>
        </w:rPr>
        <w:t xml:space="preserve">) dapat dipahami sebagai pembangunan yang didasarkan atas kekuatan manusia, baik pembangunan jiwa, pikiran dan semangat melalui latihan dan pengalaman, bukti nyata pembangunan intelektual seperti seni dan pengetahuan. </w:t>
      </w:r>
      <w:proofErr w:type="gramStart"/>
      <w:r w:rsidRPr="00A644F2">
        <w:rPr>
          <w:rFonts w:asciiTheme="majorBidi" w:hAnsiTheme="majorBidi" w:cstheme="majorBidi"/>
          <w:sz w:val="24"/>
          <w:szCs w:val="24"/>
        </w:rPr>
        <w:t>Dengan demikian secara singkat dan sederhana, sebagaimana dipahami secara umum, kebudayaan merupakan semua hasil karya, rasa dan cipta masyarakat</w:t>
      </w:r>
      <w:r>
        <w:rPr>
          <w:rStyle w:val="FootnoteReference"/>
          <w:rFonts w:asciiTheme="majorBidi" w:hAnsiTheme="majorBidi" w:cstheme="majorBidi"/>
          <w:sz w:val="24"/>
          <w:szCs w:val="24"/>
        </w:rPr>
        <w:footnoteReference w:id="3"/>
      </w:r>
      <w:r>
        <w:rPr>
          <w:rFonts w:asciiTheme="majorBidi" w:hAnsiTheme="majorBidi" w:cstheme="majorBidi"/>
          <w:sz w:val="24"/>
          <w:szCs w:val="24"/>
        </w:rPr>
        <w:t>.</w:t>
      </w:r>
      <w:proofErr w:type="gramEnd"/>
    </w:p>
    <w:p w:rsidR="00546F0B" w:rsidRDefault="002E30F5" w:rsidP="005E1345">
      <w:pPr>
        <w:spacing w:line="360" w:lineRule="auto"/>
        <w:ind w:left="1080"/>
        <w:jc w:val="both"/>
        <w:rPr>
          <w:rFonts w:asciiTheme="majorBidi" w:hAnsiTheme="majorBidi" w:cstheme="majorBidi"/>
          <w:sz w:val="24"/>
          <w:szCs w:val="24"/>
          <w:lang w:val="id-ID"/>
        </w:rPr>
      </w:pPr>
      <w:r>
        <w:rPr>
          <w:rFonts w:asciiTheme="majorBidi" w:hAnsiTheme="majorBidi" w:cstheme="majorBidi"/>
          <w:sz w:val="24"/>
          <w:szCs w:val="24"/>
        </w:rPr>
        <w:lastRenderedPageBreak/>
        <w:tab/>
      </w:r>
      <w:proofErr w:type="gramStart"/>
      <w:r w:rsidRPr="002E30F5">
        <w:rPr>
          <w:rFonts w:asciiTheme="majorBidi" w:hAnsiTheme="majorBidi" w:cstheme="majorBidi"/>
          <w:sz w:val="24"/>
          <w:szCs w:val="24"/>
        </w:rPr>
        <w:t>Salah satu bagian dari budaya adalah tradisi.</w:t>
      </w:r>
      <w:proofErr w:type="gramEnd"/>
      <w:r w:rsidRPr="002E30F5">
        <w:rPr>
          <w:rFonts w:asciiTheme="majorBidi" w:hAnsiTheme="majorBidi" w:cstheme="majorBidi"/>
          <w:sz w:val="24"/>
          <w:szCs w:val="24"/>
        </w:rPr>
        <w:t xml:space="preserve"> </w:t>
      </w:r>
      <w:proofErr w:type="gramStart"/>
      <w:r w:rsidRPr="002E30F5">
        <w:rPr>
          <w:rFonts w:asciiTheme="majorBidi" w:hAnsiTheme="majorBidi" w:cstheme="majorBidi"/>
          <w:sz w:val="24"/>
          <w:szCs w:val="24"/>
        </w:rPr>
        <w:t>Dalam Kamus Besar Bahasa Indonesia tradisi diartikan sebagai adat kebiasaan turun-temurun</w:t>
      </w:r>
      <w:r w:rsidR="0078673C">
        <w:rPr>
          <w:rFonts w:asciiTheme="majorBidi" w:hAnsiTheme="majorBidi" w:cstheme="majorBidi"/>
          <w:sz w:val="24"/>
          <w:szCs w:val="24"/>
        </w:rPr>
        <w:t xml:space="preserve"> </w:t>
      </w:r>
      <w:r w:rsidRPr="002E30F5">
        <w:rPr>
          <w:rFonts w:asciiTheme="majorBidi" w:hAnsiTheme="majorBidi" w:cstheme="majorBidi"/>
          <w:sz w:val="24"/>
          <w:szCs w:val="24"/>
        </w:rPr>
        <w:t>(dari nenek moyang) yang masih dijalankan dalam masyarakat; atau juga penilaian atau anggapan</w:t>
      </w:r>
      <w:r w:rsidR="0078673C">
        <w:rPr>
          <w:rFonts w:asciiTheme="majorBidi" w:hAnsiTheme="majorBidi" w:cstheme="majorBidi"/>
          <w:sz w:val="24"/>
          <w:szCs w:val="24"/>
        </w:rPr>
        <w:t xml:space="preserve"> </w:t>
      </w:r>
      <w:r w:rsidRPr="002E30F5">
        <w:rPr>
          <w:rFonts w:asciiTheme="majorBidi" w:hAnsiTheme="majorBidi" w:cstheme="majorBidi"/>
          <w:sz w:val="24"/>
          <w:szCs w:val="24"/>
        </w:rPr>
        <w:t>bahwa cara-cara yang</w:t>
      </w:r>
      <w:r w:rsidR="0078673C">
        <w:rPr>
          <w:rFonts w:asciiTheme="majorBidi" w:hAnsiTheme="majorBidi" w:cstheme="majorBidi"/>
          <w:sz w:val="24"/>
          <w:szCs w:val="24"/>
        </w:rPr>
        <w:t xml:space="preserve"> </w:t>
      </w:r>
      <w:r w:rsidRPr="002E30F5">
        <w:rPr>
          <w:rFonts w:asciiTheme="majorBidi" w:hAnsiTheme="majorBidi" w:cstheme="majorBidi"/>
          <w:sz w:val="24"/>
          <w:szCs w:val="24"/>
        </w:rPr>
        <w:t>telah ada merup</w:t>
      </w:r>
      <w:r>
        <w:rPr>
          <w:rFonts w:asciiTheme="majorBidi" w:hAnsiTheme="majorBidi" w:cstheme="majorBidi"/>
          <w:sz w:val="24"/>
          <w:szCs w:val="24"/>
        </w:rPr>
        <w:t>akan yang paling baik dan benar</w:t>
      </w:r>
      <w:r>
        <w:rPr>
          <w:rStyle w:val="FootnoteReference"/>
          <w:rFonts w:asciiTheme="majorBidi" w:hAnsiTheme="majorBidi" w:cstheme="majorBidi"/>
          <w:sz w:val="24"/>
          <w:szCs w:val="24"/>
        </w:rPr>
        <w:footnoteReference w:id="4"/>
      </w:r>
      <w:r w:rsidRPr="002E30F5">
        <w:rPr>
          <w:rFonts w:asciiTheme="majorBidi" w:hAnsiTheme="majorBidi" w:cstheme="majorBidi"/>
          <w:sz w:val="24"/>
          <w:szCs w:val="24"/>
        </w:rPr>
        <w:t>.</w:t>
      </w:r>
      <w:proofErr w:type="gramEnd"/>
      <w:r w:rsidRPr="002E30F5">
        <w:rPr>
          <w:rFonts w:asciiTheme="majorBidi" w:hAnsiTheme="majorBidi" w:cstheme="majorBidi"/>
          <w:sz w:val="24"/>
          <w:szCs w:val="24"/>
        </w:rPr>
        <w:t xml:space="preserve"> </w:t>
      </w:r>
    </w:p>
    <w:p w:rsidR="005E1345" w:rsidRDefault="00546F0B" w:rsidP="00546F0B">
      <w:pPr>
        <w:spacing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ab/>
      </w:r>
      <w:r w:rsidR="002E30F5" w:rsidRPr="002E30F5">
        <w:rPr>
          <w:rFonts w:asciiTheme="majorBidi" w:hAnsiTheme="majorBidi" w:cstheme="majorBidi"/>
          <w:sz w:val="24"/>
          <w:szCs w:val="24"/>
        </w:rPr>
        <w:t>Terminologi   tradisi,   yang   berasal   dari    kata</w:t>
      </w:r>
      <w:r w:rsidR="0078673C">
        <w:rPr>
          <w:rFonts w:asciiTheme="majorBidi" w:hAnsiTheme="majorBidi" w:cstheme="majorBidi"/>
          <w:sz w:val="24"/>
          <w:szCs w:val="24"/>
        </w:rPr>
        <w:t xml:space="preserve"> </w:t>
      </w:r>
      <w:r w:rsidR="002E30F5" w:rsidRPr="002E30F5">
        <w:rPr>
          <w:rFonts w:asciiTheme="majorBidi" w:hAnsiTheme="majorBidi" w:cstheme="majorBidi"/>
          <w:sz w:val="24"/>
          <w:szCs w:val="24"/>
        </w:rPr>
        <w:t xml:space="preserve">bahasa Inggris   </w:t>
      </w:r>
      <w:r w:rsidR="002E30F5" w:rsidRPr="0078673C">
        <w:rPr>
          <w:rFonts w:asciiTheme="majorBidi" w:hAnsiTheme="majorBidi" w:cstheme="majorBidi"/>
          <w:i/>
          <w:iCs/>
          <w:sz w:val="24"/>
          <w:szCs w:val="24"/>
        </w:rPr>
        <w:t>tradition</w:t>
      </w:r>
      <w:r w:rsidR="002E30F5" w:rsidRPr="002E30F5">
        <w:rPr>
          <w:rFonts w:asciiTheme="majorBidi" w:hAnsiTheme="majorBidi" w:cstheme="majorBidi"/>
          <w:sz w:val="24"/>
          <w:szCs w:val="24"/>
        </w:rPr>
        <w:t xml:space="preserve">,  sering  juga  disamakan  dengan  </w:t>
      </w:r>
      <w:r w:rsidR="002E30F5">
        <w:rPr>
          <w:rFonts w:asciiTheme="majorBidi" w:hAnsiTheme="majorBidi" w:cstheme="majorBidi"/>
          <w:sz w:val="24"/>
          <w:szCs w:val="24"/>
        </w:rPr>
        <w:t>lafadz bahasa Arab  ‘</w:t>
      </w:r>
      <w:r w:rsidR="002E30F5" w:rsidRPr="0078673C">
        <w:rPr>
          <w:rFonts w:asciiTheme="majorBidi" w:hAnsiTheme="majorBidi" w:cstheme="majorBidi"/>
          <w:i/>
          <w:iCs/>
          <w:sz w:val="24"/>
          <w:szCs w:val="24"/>
        </w:rPr>
        <w:t>adah</w:t>
      </w:r>
      <w:r w:rsidR="002E30F5">
        <w:rPr>
          <w:rFonts w:asciiTheme="majorBidi" w:hAnsiTheme="majorBidi" w:cstheme="majorBidi"/>
          <w:sz w:val="24"/>
          <w:szCs w:val="24"/>
        </w:rPr>
        <w:t xml:space="preserve"> i</w:t>
      </w:r>
      <w:r w:rsidR="002E30F5" w:rsidRPr="002E30F5">
        <w:rPr>
          <w:rFonts w:asciiTheme="majorBidi" w:hAnsiTheme="majorBidi" w:cstheme="majorBidi"/>
          <w:sz w:val="24"/>
          <w:szCs w:val="24"/>
        </w:rPr>
        <w:t>ni  dipergunakan   untuk  menunjuk  desain  atau pola   perilaku</w:t>
      </w:r>
      <w:r w:rsidR="0078673C">
        <w:rPr>
          <w:rFonts w:asciiTheme="majorBidi" w:hAnsiTheme="majorBidi" w:cstheme="majorBidi"/>
          <w:sz w:val="24"/>
          <w:szCs w:val="24"/>
        </w:rPr>
        <w:t xml:space="preserve"> </w:t>
      </w:r>
      <w:r w:rsidR="002E30F5" w:rsidRPr="002E30F5">
        <w:rPr>
          <w:rFonts w:asciiTheme="majorBidi" w:hAnsiTheme="majorBidi" w:cstheme="majorBidi"/>
          <w:sz w:val="24"/>
          <w:szCs w:val="24"/>
        </w:rPr>
        <w:t>dan  kegiatan   tertentu  menurut standar baku dalam bidangnya masing-masing</w:t>
      </w:r>
      <w:r w:rsidR="0078673C">
        <w:rPr>
          <w:rFonts w:asciiTheme="majorBidi" w:hAnsiTheme="majorBidi" w:cstheme="majorBidi"/>
          <w:sz w:val="24"/>
          <w:szCs w:val="24"/>
        </w:rPr>
        <w:t xml:space="preserve"> </w:t>
      </w:r>
      <w:r w:rsidR="002E30F5" w:rsidRPr="002E30F5">
        <w:rPr>
          <w:rFonts w:asciiTheme="majorBidi" w:hAnsiTheme="majorBidi" w:cstheme="majorBidi"/>
          <w:sz w:val="24"/>
          <w:szCs w:val="24"/>
        </w:rPr>
        <w:t>yang sering dilakukan oleh masyarakat</w:t>
      </w:r>
    </w:p>
    <w:p w:rsidR="00546F0B" w:rsidRPr="00546F0B" w:rsidRDefault="00546F0B" w:rsidP="00546F0B">
      <w:pPr>
        <w:spacing w:line="360" w:lineRule="auto"/>
        <w:ind w:left="1080"/>
        <w:jc w:val="both"/>
        <w:rPr>
          <w:rFonts w:asciiTheme="majorBidi" w:hAnsiTheme="majorBidi" w:cstheme="majorBidi"/>
          <w:sz w:val="24"/>
          <w:szCs w:val="24"/>
        </w:rPr>
      </w:pPr>
      <w:r>
        <w:rPr>
          <w:rFonts w:asciiTheme="majorBidi" w:hAnsiTheme="majorBidi" w:cstheme="majorBidi"/>
          <w:sz w:val="24"/>
          <w:szCs w:val="24"/>
          <w:lang w:val="id-ID"/>
        </w:rPr>
        <w:tab/>
      </w:r>
      <w:proofErr w:type="gramStart"/>
      <w:r w:rsidR="00D747F1">
        <w:rPr>
          <w:rFonts w:asciiTheme="majorBidi" w:hAnsiTheme="majorBidi" w:cstheme="majorBidi"/>
          <w:sz w:val="24"/>
          <w:szCs w:val="24"/>
        </w:rPr>
        <w:t>Al-‘a</w:t>
      </w:r>
      <w:r w:rsidRPr="00546F0B">
        <w:rPr>
          <w:rFonts w:asciiTheme="majorBidi" w:hAnsiTheme="majorBidi" w:cstheme="majorBidi"/>
          <w:sz w:val="24"/>
          <w:szCs w:val="24"/>
        </w:rPr>
        <w:t>dah yang bisa dipertimbangkan dalam penetapan hukum adalah al’adah as-shahihah, bukan al-‘adah al-fasidah.</w:t>
      </w:r>
      <w:proofErr w:type="gramEnd"/>
      <w:r w:rsidRPr="00546F0B">
        <w:rPr>
          <w:rFonts w:asciiTheme="majorBidi" w:hAnsiTheme="majorBidi" w:cstheme="majorBidi"/>
          <w:sz w:val="24"/>
          <w:szCs w:val="24"/>
        </w:rPr>
        <w:t xml:space="preserve"> Oleh karena itu, kaidah tersebut tidak bisa digunakan apabila:</w:t>
      </w:r>
    </w:p>
    <w:p w:rsidR="00546F0B" w:rsidRPr="00546F0B" w:rsidRDefault="00546F0B" w:rsidP="00546F0B">
      <w:pPr>
        <w:spacing w:line="360" w:lineRule="auto"/>
        <w:ind w:left="1080"/>
        <w:jc w:val="both"/>
        <w:rPr>
          <w:rFonts w:asciiTheme="majorBidi" w:hAnsiTheme="majorBidi" w:cstheme="majorBidi"/>
          <w:sz w:val="24"/>
          <w:szCs w:val="24"/>
        </w:rPr>
      </w:pPr>
      <w:r w:rsidRPr="00546F0B">
        <w:rPr>
          <w:rFonts w:asciiTheme="majorBidi" w:hAnsiTheme="majorBidi" w:cstheme="majorBidi"/>
          <w:sz w:val="24"/>
          <w:szCs w:val="24"/>
        </w:rPr>
        <w:t xml:space="preserve">1. Al-‘adah bertentangan dengan </w:t>
      </w:r>
      <w:proofErr w:type="gramStart"/>
      <w:r w:rsidRPr="00546F0B">
        <w:rPr>
          <w:rFonts w:asciiTheme="majorBidi" w:hAnsiTheme="majorBidi" w:cstheme="majorBidi"/>
          <w:sz w:val="24"/>
          <w:szCs w:val="24"/>
        </w:rPr>
        <w:t>nash</w:t>
      </w:r>
      <w:proofErr w:type="gramEnd"/>
      <w:r w:rsidRPr="00546F0B">
        <w:rPr>
          <w:rFonts w:asciiTheme="majorBidi" w:hAnsiTheme="majorBidi" w:cstheme="majorBidi"/>
          <w:sz w:val="24"/>
          <w:szCs w:val="24"/>
        </w:rPr>
        <w:t xml:space="preserve"> Al-qur’an dan hadis, seperti: puasa sehari semalam, kebiasaan menanam kepala hewan kurban waktu membuat jembatan. </w:t>
      </w:r>
      <w:proofErr w:type="gramStart"/>
      <w:r w:rsidRPr="00546F0B">
        <w:rPr>
          <w:rFonts w:asciiTheme="majorBidi" w:hAnsiTheme="majorBidi" w:cstheme="majorBidi"/>
          <w:sz w:val="24"/>
          <w:szCs w:val="24"/>
        </w:rPr>
        <w:t>Kebiasaan memelihara babi, dan lain sebagainya.</w:t>
      </w:r>
      <w:proofErr w:type="gramEnd"/>
    </w:p>
    <w:p w:rsidR="00546F0B" w:rsidRPr="00546F0B" w:rsidRDefault="00546F0B" w:rsidP="00546F0B">
      <w:pPr>
        <w:spacing w:line="360" w:lineRule="auto"/>
        <w:ind w:left="1080"/>
        <w:jc w:val="both"/>
        <w:rPr>
          <w:rFonts w:asciiTheme="majorBidi" w:hAnsiTheme="majorBidi" w:cstheme="majorBidi"/>
          <w:sz w:val="24"/>
          <w:szCs w:val="24"/>
        </w:rPr>
      </w:pPr>
      <w:r w:rsidRPr="00546F0B">
        <w:rPr>
          <w:rFonts w:asciiTheme="majorBidi" w:hAnsiTheme="majorBidi" w:cstheme="majorBidi"/>
          <w:sz w:val="24"/>
          <w:szCs w:val="24"/>
        </w:rPr>
        <w:t>2. Al-‘adah tersebut menyebabkan kemafsadatan atau menghilangkan kemashlahatan termasuk di dalamnya tidak mengakibatkan kesulitan atau kerusakan, seperti: menghambur-hamburkan harta, hura-hura dalam perayaan dan lain-lain.</w:t>
      </w:r>
    </w:p>
    <w:p w:rsidR="00546F0B" w:rsidRPr="00546F0B" w:rsidRDefault="00546F0B" w:rsidP="00546F0B">
      <w:pPr>
        <w:spacing w:line="360" w:lineRule="auto"/>
        <w:ind w:left="1080"/>
        <w:jc w:val="both"/>
        <w:rPr>
          <w:rFonts w:asciiTheme="majorBidi" w:hAnsiTheme="majorBidi" w:cstheme="majorBidi"/>
          <w:sz w:val="24"/>
          <w:szCs w:val="24"/>
        </w:rPr>
      </w:pPr>
      <w:r w:rsidRPr="00546F0B">
        <w:rPr>
          <w:rFonts w:asciiTheme="majorBidi" w:hAnsiTheme="majorBidi" w:cstheme="majorBidi"/>
          <w:sz w:val="24"/>
          <w:szCs w:val="24"/>
        </w:rPr>
        <w:t xml:space="preserve">3. Al-‘adah berlaku umumya dikaum muslimin, dalam arti bukan hanya yang bisa dilakukan oleh beberapa orang saja. </w:t>
      </w:r>
      <w:proofErr w:type="gramStart"/>
      <w:r w:rsidRPr="00546F0B">
        <w:rPr>
          <w:rFonts w:asciiTheme="majorBidi" w:hAnsiTheme="majorBidi" w:cstheme="majorBidi"/>
          <w:sz w:val="24"/>
          <w:szCs w:val="24"/>
        </w:rPr>
        <w:t>Bila dilakukan oleh beberapa orang saja maka tidak dianggap adat.</w:t>
      </w:r>
      <w:proofErr w:type="gramEnd"/>
    </w:p>
    <w:p w:rsidR="00546F0B" w:rsidRPr="005E1345" w:rsidRDefault="00546F0B" w:rsidP="00546F0B">
      <w:pPr>
        <w:spacing w:line="360" w:lineRule="auto"/>
        <w:ind w:left="1080"/>
        <w:jc w:val="both"/>
        <w:rPr>
          <w:rFonts w:asciiTheme="majorBidi" w:hAnsiTheme="majorBidi" w:cstheme="majorBidi"/>
          <w:sz w:val="24"/>
          <w:szCs w:val="24"/>
          <w:lang w:val="id-ID"/>
        </w:rPr>
      </w:pPr>
      <w:r w:rsidRPr="00546F0B">
        <w:rPr>
          <w:rFonts w:asciiTheme="majorBidi" w:hAnsiTheme="majorBidi" w:cstheme="majorBidi"/>
          <w:sz w:val="24"/>
          <w:szCs w:val="24"/>
        </w:rPr>
        <w:t>Ibnu Taimiyah menyatakan bahwa ibadah mahdhah tidak dilakukan kecuali yang disyari’atkan Allah dan al-‘adah tidak diharamka</w:t>
      </w:r>
      <w:r>
        <w:rPr>
          <w:rFonts w:asciiTheme="majorBidi" w:hAnsiTheme="majorBidi" w:cstheme="majorBidi"/>
          <w:sz w:val="24"/>
          <w:szCs w:val="24"/>
        </w:rPr>
        <w:t>n kecuali yang diharamkan Allah</w:t>
      </w:r>
      <w:r>
        <w:rPr>
          <w:rFonts w:asciiTheme="majorBidi" w:hAnsiTheme="majorBidi" w:cstheme="majorBidi"/>
          <w:sz w:val="24"/>
          <w:szCs w:val="24"/>
          <w:lang w:val="id-ID"/>
        </w:rPr>
        <w:t>.</w:t>
      </w:r>
    </w:p>
    <w:p w:rsidR="002E30F5" w:rsidRDefault="002E30F5" w:rsidP="002E30F5">
      <w:pPr>
        <w:spacing w:line="360" w:lineRule="auto"/>
        <w:ind w:left="1080"/>
        <w:jc w:val="both"/>
        <w:rPr>
          <w:rFonts w:asciiTheme="majorBidi" w:hAnsiTheme="majorBidi" w:cstheme="majorBidi"/>
          <w:sz w:val="24"/>
          <w:szCs w:val="24"/>
        </w:rPr>
      </w:pPr>
      <w:r w:rsidRPr="005E1345">
        <w:rPr>
          <w:rFonts w:asciiTheme="majorBidi" w:hAnsiTheme="majorBidi" w:cstheme="majorBidi"/>
          <w:sz w:val="24"/>
          <w:szCs w:val="24"/>
          <w:lang w:val="id-ID"/>
        </w:rPr>
        <w:tab/>
      </w:r>
      <w:r w:rsidRPr="002E30F5">
        <w:rPr>
          <w:rFonts w:asciiTheme="majorBidi" w:hAnsiTheme="majorBidi" w:cstheme="majorBidi"/>
          <w:sz w:val="24"/>
          <w:szCs w:val="24"/>
        </w:rPr>
        <w:t>Manusia dalam kehidupann</w:t>
      </w:r>
      <w:r>
        <w:rPr>
          <w:rFonts w:asciiTheme="majorBidi" w:hAnsiTheme="majorBidi" w:cstheme="majorBidi"/>
          <w:sz w:val="24"/>
          <w:szCs w:val="24"/>
        </w:rPr>
        <w:t xml:space="preserve">ya akan senantiasa mengadakan </w:t>
      </w:r>
      <w:r w:rsidRPr="002E30F5">
        <w:rPr>
          <w:rFonts w:asciiTheme="majorBidi" w:hAnsiTheme="majorBidi" w:cstheme="majorBidi"/>
          <w:sz w:val="24"/>
          <w:szCs w:val="24"/>
        </w:rPr>
        <w:t>proses</w:t>
      </w:r>
      <w:r>
        <w:rPr>
          <w:rFonts w:asciiTheme="majorBidi" w:hAnsiTheme="majorBidi" w:cstheme="majorBidi"/>
          <w:sz w:val="24"/>
          <w:szCs w:val="24"/>
        </w:rPr>
        <w:t xml:space="preserve"> </w:t>
      </w:r>
      <w:r w:rsidRPr="002E30F5">
        <w:rPr>
          <w:rFonts w:asciiTheme="majorBidi" w:hAnsiTheme="majorBidi" w:cstheme="majorBidi"/>
          <w:sz w:val="24"/>
          <w:szCs w:val="24"/>
        </w:rPr>
        <w:t xml:space="preserve">interaksi    dan   proses   sosial lainnya, sehingga </w:t>
      </w:r>
      <w:proofErr w:type="gramStart"/>
      <w:r w:rsidRPr="002E30F5">
        <w:rPr>
          <w:rFonts w:asciiTheme="majorBidi" w:hAnsiTheme="majorBidi" w:cstheme="majorBidi"/>
          <w:sz w:val="24"/>
          <w:szCs w:val="24"/>
        </w:rPr>
        <w:t>tumbuh  norma</w:t>
      </w:r>
      <w:proofErr w:type="gramEnd"/>
      <w:r w:rsidRPr="002E30F5">
        <w:rPr>
          <w:rFonts w:asciiTheme="majorBidi" w:hAnsiTheme="majorBidi" w:cstheme="majorBidi"/>
          <w:sz w:val="24"/>
          <w:szCs w:val="24"/>
        </w:rPr>
        <w:t>-norma kelompok  dan akhirnya  melembaga sehingga</w:t>
      </w:r>
      <w:r w:rsidR="0078673C">
        <w:rPr>
          <w:rFonts w:asciiTheme="majorBidi" w:hAnsiTheme="majorBidi" w:cstheme="majorBidi"/>
          <w:sz w:val="24"/>
          <w:szCs w:val="24"/>
        </w:rPr>
        <w:t xml:space="preserve"> </w:t>
      </w:r>
      <w:r w:rsidRPr="002E30F5">
        <w:rPr>
          <w:rFonts w:asciiTheme="majorBidi" w:hAnsiTheme="majorBidi" w:cstheme="majorBidi"/>
          <w:sz w:val="24"/>
          <w:szCs w:val="24"/>
        </w:rPr>
        <w:t>tampil</w:t>
      </w:r>
      <w:r w:rsidR="0078673C">
        <w:rPr>
          <w:rFonts w:asciiTheme="majorBidi" w:hAnsiTheme="majorBidi" w:cstheme="majorBidi"/>
          <w:sz w:val="24"/>
          <w:szCs w:val="24"/>
        </w:rPr>
        <w:t xml:space="preserve"> </w:t>
      </w:r>
      <w:r w:rsidRPr="002E30F5">
        <w:rPr>
          <w:rFonts w:asciiTheme="majorBidi" w:hAnsiTheme="majorBidi" w:cstheme="majorBidi"/>
          <w:sz w:val="24"/>
          <w:szCs w:val="24"/>
        </w:rPr>
        <w:t>struktur</w:t>
      </w:r>
      <w:r w:rsidR="0078673C">
        <w:rPr>
          <w:rFonts w:asciiTheme="majorBidi" w:hAnsiTheme="majorBidi" w:cstheme="majorBidi"/>
          <w:sz w:val="24"/>
          <w:szCs w:val="24"/>
        </w:rPr>
        <w:t xml:space="preserve"> </w:t>
      </w:r>
      <w:r w:rsidRPr="002E30F5">
        <w:rPr>
          <w:rFonts w:asciiTheme="majorBidi" w:hAnsiTheme="majorBidi" w:cstheme="majorBidi"/>
          <w:sz w:val="24"/>
          <w:szCs w:val="24"/>
        </w:rPr>
        <w:t>sosial</w:t>
      </w:r>
      <w:r w:rsidR="0078673C">
        <w:rPr>
          <w:rFonts w:asciiTheme="majorBidi" w:hAnsiTheme="majorBidi" w:cstheme="majorBidi"/>
          <w:sz w:val="24"/>
          <w:szCs w:val="24"/>
        </w:rPr>
        <w:t xml:space="preserve"> </w:t>
      </w:r>
      <w:r w:rsidRPr="002E30F5">
        <w:rPr>
          <w:rFonts w:asciiTheme="majorBidi" w:hAnsiTheme="majorBidi" w:cstheme="majorBidi"/>
          <w:sz w:val="24"/>
          <w:szCs w:val="24"/>
        </w:rPr>
        <w:t>dalam himpunan</w:t>
      </w:r>
      <w:r w:rsidR="0078673C">
        <w:rPr>
          <w:rFonts w:asciiTheme="majorBidi" w:hAnsiTheme="majorBidi" w:cstheme="majorBidi"/>
          <w:sz w:val="24"/>
          <w:szCs w:val="24"/>
        </w:rPr>
        <w:t xml:space="preserve"> </w:t>
      </w:r>
      <w:r w:rsidRPr="002E30F5">
        <w:rPr>
          <w:rFonts w:asciiTheme="majorBidi" w:hAnsiTheme="majorBidi" w:cstheme="majorBidi"/>
          <w:sz w:val="24"/>
          <w:szCs w:val="24"/>
        </w:rPr>
        <w:t>kelompok</w:t>
      </w:r>
      <w:r w:rsidR="0078673C">
        <w:rPr>
          <w:rFonts w:asciiTheme="majorBidi" w:hAnsiTheme="majorBidi" w:cstheme="majorBidi"/>
          <w:sz w:val="24"/>
          <w:szCs w:val="24"/>
        </w:rPr>
        <w:t xml:space="preserve"> </w:t>
      </w:r>
      <w:r w:rsidRPr="002E30F5">
        <w:rPr>
          <w:rFonts w:asciiTheme="majorBidi" w:hAnsiTheme="majorBidi" w:cstheme="majorBidi"/>
          <w:sz w:val="24"/>
          <w:szCs w:val="24"/>
        </w:rPr>
        <w:t xml:space="preserve">tersebut.  </w:t>
      </w:r>
      <w:proofErr w:type="gramStart"/>
      <w:r w:rsidRPr="002E30F5">
        <w:rPr>
          <w:rFonts w:asciiTheme="majorBidi" w:hAnsiTheme="majorBidi" w:cstheme="majorBidi"/>
          <w:sz w:val="24"/>
          <w:szCs w:val="24"/>
        </w:rPr>
        <w:t xml:space="preserve">Norma-norma yang dihasilkan dari hasil karya, cipta dan karsa manusia ini senantiasa dilakukan secara berulang-ulang dan cendrung untuk diwariskan secara turun </w:t>
      </w:r>
      <w:r w:rsidRPr="002E30F5">
        <w:rPr>
          <w:rFonts w:asciiTheme="majorBidi" w:hAnsiTheme="majorBidi" w:cstheme="majorBidi"/>
          <w:sz w:val="24"/>
          <w:szCs w:val="24"/>
        </w:rPr>
        <w:lastRenderedPageBreak/>
        <w:t>temurun kepada generasi berikutnya, untuk kemudian menjadi sebuah tradisi yang melekat erat dalam kehidupan mereka.</w:t>
      </w:r>
      <w:proofErr w:type="gramEnd"/>
      <w:r w:rsidRPr="002E30F5">
        <w:rPr>
          <w:rFonts w:asciiTheme="majorBidi" w:hAnsiTheme="majorBidi" w:cstheme="majorBidi"/>
          <w:sz w:val="24"/>
          <w:szCs w:val="24"/>
        </w:rPr>
        <w:t xml:space="preserve">  Dalam  hal  ini,   tradisi  merupakan sub-sistem   dari   norma  sosial  masyarakat  yang  melahirkan  kelompok tersebut. </w:t>
      </w:r>
      <w:r>
        <w:rPr>
          <w:rFonts w:asciiTheme="majorBidi" w:hAnsiTheme="majorBidi" w:cstheme="majorBidi"/>
          <w:sz w:val="24"/>
          <w:szCs w:val="24"/>
        </w:rPr>
        <w:tab/>
      </w:r>
      <w:proofErr w:type="gramStart"/>
      <w:r w:rsidRPr="002E30F5">
        <w:rPr>
          <w:rFonts w:asciiTheme="majorBidi" w:hAnsiTheme="majorBidi" w:cstheme="majorBidi"/>
          <w:sz w:val="24"/>
          <w:szCs w:val="24"/>
        </w:rPr>
        <w:t>Namun, perlu juga ditegaskan di sini bahwa agama bukanlah kebudayaan maupun tradisi, karena agama itu diciptakan Tuhan, bukan hasil olah pikir dan karya manusia.</w:t>
      </w:r>
      <w:proofErr w:type="gramEnd"/>
      <w:r w:rsidRPr="002E30F5">
        <w:rPr>
          <w:rFonts w:asciiTheme="majorBidi" w:hAnsiTheme="majorBidi" w:cstheme="majorBidi"/>
          <w:sz w:val="24"/>
          <w:szCs w:val="24"/>
        </w:rPr>
        <w:t xml:space="preserve"> </w:t>
      </w:r>
      <w:proofErr w:type="gramStart"/>
      <w:r w:rsidRPr="002E30F5">
        <w:rPr>
          <w:rFonts w:asciiTheme="majorBidi" w:hAnsiTheme="majorBidi" w:cstheme="majorBidi"/>
          <w:sz w:val="24"/>
          <w:szCs w:val="24"/>
        </w:rPr>
        <w:t>Tetapi kelompok-kelompok orang beragama membentuk kebudayaan dan juga tradisi mereka masing-masi</w:t>
      </w:r>
      <w:r w:rsidR="00BF09AF">
        <w:rPr>
          <w:rFonts w:asciiTheme="majorBidi" w:hAnsiTheme="majorBidi" w:cstheme="majorBidi"/>
          <w:sz w:val="24"/>
          <w:szCs w:val="24"/>
        </w:rPr>
        <w:t>ng sebab mereka mempunyai bud</w:t>
      </w:r>
      <w:r w:rsidRPr="002E30F5">
        <w:rPr>
          <w:rFonts w:asciiTheme="majorBidi" w:hAnsiTheme="majorBidi" w:cstheme="majorBidi"/>
          <w:sz w:val="24"/>
          <w:szCs w:val="24"/>
        </w:rPr>
        <w:t>aya dan kebiasaan-kebiasaan yang dilakukan secara terus menerus dalam kehidupannya.</w:t>
      </w:r>
      <w:proofErr w:type="gramEnd"/>
    </w:p>
    <w:p w:rsidR="0078673C" w:rsidRDefault="0078673C" w:rsidP="002E30F5">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Pr="0078673C">
        <w:rPr>
          <w:rFonts w:asciiTheme="majorBidi" w:hAnsiTheme="majorBidi" w:cstheme="majorBidi"/>
          <w:sz w:val="24"/>
          <w:szCs w:val="24"/>
        </w:rPr>
        <w:t xml:space="preserve">Oleh sebab itu, menurut Siradjuddin Abbas (2012: 291) pada hakikatnya tidak ada kebudayaan Islam atau tradisi Islam, namun yang ada adalah kebudayaan dan tradisi orang Islam, karna Islam itu bukan kebudayaan dan tradisi melainkan ciptaan Tuhan Yang Maha Esa. </w:t>
      </w:r>
      <w:proofErr w:type="gramStart"/>
      <w:r w:rsidRPr="0078673C">
        <w:rPr>
          <w:rFonts w:asciiTheme="majorBidi" w:hAnsiTheme="majorBidi" w:cstheme="majorBidi"/>
          <w:sz w:val="24"/>
          <w:szCs w:val="24"/>
        </w:rPr>
        <w:t>Kebiasaan yang diwariskan secara turun-temurun oleh orang Islam sebagai kelompok masyarakat, dan berlanjut serta dilestarikan hingga saat ini kemudian melembaga di tengah masyarakat itulah yang kemudian dikenal dengan sebutan kebudayaan atau tradisi Islam, yang berarti kebudayaan dan tradisi orang Islam</w:t>
      </w:r>
      <w:r>
        <w:rPr>
          <w:rStyle w:val="FootnoteReference"/>
          <w:rFonts w:asciiTheme="majorBidi" w:hAnsiTheme="majorBidi" w:cstheme="majorBidi"/>
          <w:sz w:val="24"/>
          <w:szCs w:val="24"/>
        </w:rPr>
        <w:footnoteReference w:id="5"/>
      </w:r>
      <w:r w:rsidRPr="0078673C">
        <w:rPr>
          <w:rFonts w:asciiTheme="majorBidi" w:hAnsiTheme="majorBidi" w:cstheme="majorBidi"/>
          <w:sz w:val="24"/>
          <w:szCs w:val="24"/>
        </w:rPr>
        <w:t>.</w:t>
      </w:r>
      <w:proofErr w:type="gramEnd"/>
    </w:p>
    <w:p w:rsidR="00EC1F41" w:rsidRDefault="00EC1F41" w:rsidP="00EC1F41">
      <w:pPr>
        <w:numPr>
          <w:ilvl w:val="0"/>
          <w:numId w:val="2"/>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Keberagaman Tradisi di Indonesia</w:t>
      </w:r>
    </w:p>
    <w:p w:rsidR="00503EE7" w:rsidRDefault="00503EE7" w:rsidP="00503EE7">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 xml:space="preserve">Terminologi </w:t>
      </w:r>
      <w:r w:rsidRPr="00503EE7">
        <w:rPr>
          <w:rFonts w:asciiTheme="majorBidi" w:hAnsiTheme="majorBidi" w:cstheme="majorBidi"/>
          <w:sz w:val="24"/>
          <w:szCs w:val="24"/>
        </w:rPr>
        <w:t>keberaga</w:t>
      </w:r>
      <w:r>
        <w:rPr>
          <w:rFonts w:asciiTheme="majorBidi" w:hAnsiTheme="majorBidi" w:cstheme="majorBidi"/>
          <w:sz w:val="24"/>
          <w:szCs w:val="24"/>
        </w:rPr>
        <w:t>maan perlu dibedakan dengan term agama atau   keagamaan.</w:t>
      </w:r>
      <w:proofErr w:type="gramEnd"/>
      <w:r>
        <w:rPr>
          <w:rFonts w:asciiTheme="majorBidi" w:hAnsiTheme="majorBidi" w:cstheme="majorBidi"/>
          <w:sz w:val="24"/>
          <w:szCs w:val="24"/>
        </w:rPr>
        <w:t xml:space="preserve"> </w:t>
      </w:r>
      <w:r w:rsidRPr="00503EE7">
        <w:rPr>
          <w:rFonts w:asciiTheme="majorBidi" w:hAnsiTheme="majorBidi" w:cstheme="majorBidi"/>
          <w:sz w:val="24"/>
          <w:szCs w:val="24"/>
        </w:rPr>
        <w:t xml:space="preserve">Di satu sisi, keagamaan berasal dari akar </w:t>
      </w:r>
      <w:proofErr w:type="gramStart"/>
      <w:r w:rsidRPr="00503EE7">
        <w:rPr>
          <w:rFonts w:asciiTheme="majorBidi" w:hAnsiTheme="majorBidi" w:cstheme="majorBidi"/>
          <w:sz w:val="24"/>
          <w:szCs w:val="24"/>
        </w:rPr>
        <w:t>kat</w:t>
      </w:r>
      <w:r>
        <w:rPr>
          <w:rFonts w:asciiTheme="majorBidi" w:hAnsiTheme="majorBidi" w:cstheme="majorBidi"/>
          <w:sz w:val="24"/>
          <w:szCs w:val="24"/>
        </w:rPr>
        <w:t>a  agama</w:t>
      </w:r>
      <w:proofErr w:type="gramEnd"/>
      <w:r>
        <w:rPr>
          <w:rFonts w:asciiTheme="majorBidi" w:hAnsiTheme="majorBidi" w:cstheme="majorBidi"/>
          <w:sz w:val="24"/>
          <w:szCs w:val="24"/>
        </w:rPr>
        <w:t xml:space="preserve"> yang menunjuk pada </w:t>
      </w:r>
      <w:r w:rsidRPr="00503EE7">
        <w:rPr>
          <w:rFonts w:asciiTheme="majorBidi" w:hAnsiTheme="majorBidi" w:cstheme="majorBidi"/>
          <w:sz w:val="24"/>
          <w:szCs w:val="24"/>
        </w:rPr>
        <w:t>seperangkat wahyu</w:t>
      </w:r>
      <w:r>
        <w:rPr>
          <w:rFonts w:asciiTheme="majorBidi" w:hAnsiTheme="majorBidi" w:cstheme="majorBidi"/>
          <w:sz w:val="24"/>
          <w:szCs w:val="24"/>
        </w:rPr>
        <w:t xml:space="preserve"> </w:t>
      </w:r>
      <w:r w:rsidRPr="00503EE7">
        <w:rPr>
          <w:rFonts w:asciiTheme="majorBidi" w:hAnsiTheme="majorBidi" w:cstheme="majorBidi"/>
          <w:sz w:val="24"/>
          <w:szCs w:val="24"/>
        </w:rPr>
        <w:t>ketuhanan agar menjadi petunjuk kehidupan orang yang beriman</w:t>
      </w:r>
      <w:r>
        <w:rPr>
          <w:rFonts w:asciiTheme="majorBidi" w:hAnsiTheme="majorBidi" w:cstheme="majorBidi"/>
          <w:sz w:val="24"/>
          <w:szCs w:val="24"/>
        </w:rPr>
        <w:t xml:space="preserve"> untuk mewujudkan kebahagiaan dunia dan akherat. Di sisi </w:t>
      </w:r>
      <w:proofErr w:type="gramStart"/>
      <w:r>
        <w:rPr>
          <w:rFonts w:asciiTheme="majorBidi" w:hAnsiTheme="majorBidi" w:cstheme="majorBidi"/>
          <w:sz w:val="24"/>
          <w:szCs w:val="24"/>
        </w:rPr>
        <w:t>lain</w:t>
      </w:r>
      <w:proofErr w:type="gramEnd"/>
      <w:r>
        <w:rPr>
          <w:rFonts w:asciiTheme="majorBidi" w:hAnsiTheme="majorBidi" w:cstheme="majorBidi"/>
          <w:sz w:val="24"/>
          <w:szCs w:val="24"/>
        </w:rPr>
        <w:t xml:space="preserve">, keberagamaan </w:t>
      </w:r>
      <w:r w:rsidRPr="00503EE7">
        <w:rPr>
          <w:rFonts w:asciiTheme="majorBidi" w:hAnsiTheme="majorBidi" w:cstheme="majorBidi"/>
          <w:sz w:val="24"/>
          <w:szCs w:val="24"/>
        </w:rPr>
        <w:t xml:space="preserve">merupakan </w:t>
      </w:r>
      <w:r>
        <w:rPr>
          <w:rFonts w:asciiTheme="majorBidi" w:hAnsiTheme="majorBidi" w:cstheme="majorBidi"/>
          <w:sz w:val="24"/>
          <w:szCs w:val="24"/>
        </w:rPr>
        <w:t xml:space="preserve">kata benda dari akar kata beragama. </w:t>
      </w:r>
      <w:proofErr w:type="gramStart"/>
      <w:r>
        <w:rPr>
          <w:rFonts w:asciiTheme="majorBidi" w:hAnsiTheme="majorBidi" w:cstheme="majorBidi"/>
          <w:sz w:val="24"/>
          <w:szCs w:val="24"/>
        </w:rPr>
        <w:t xml:space="preserve">Kata </w:t>
      </w:r>
      <w:r w:rsidRPr="00503EE7">
        <w:rPr>
          <w:rFonts w:asciiTheme="majorBidi" w:hAnsiTheme="majorBidi" w:cstheme="majorBidi"/>
          <w:sz w:val="24"/>
          <w:szCs w:val="24"/>
        </w:rPr>
        <w:t>kerja beragama, menunjuk pada produk kegiatan berikut segala aktifitas melaksanakan</w:t>
      </w:r>
      <w:r>
        <w:rPr>
          <w:rFonts w:asciiTheme="majorBidi" w:hAnsiTheme="majorBidi" w:cstheme="majorBidi"/>
          <w:sz w:val="24"/>
          <w:szCs w:val="24"/>
        </w:rPr>
        <w:t xml:space="preserve"> </w:t>
      </w:r>
      <w:r w:rsidRPr="00503EE7">
        <w:rPr>
          <w:rFonts w:asciiTheme="majorBidi" w:hAnsiTheme="majorBidi" w:cstheme="majorBidi"/>
          <w:sz w:val="24"/>
          <w:szCs w:val="24"/>
        </w:rPr>
        <w:t>substansi ajaran agama oleh orang-orang yang beriman sesua</w:t>
      </w:r>
      <w:r>
        <w:rPr>
          <w:rFonts w:asciiTheme="majorBidi" w:hAnsiTheme="majorBidi" w:cstheme="majorBidi"/>
          <w:sz w:val="24"/>
          <w:szCs w:val="24"/>
        </w:rPr>
        <w:t>i dengan materi ajaran tersebut</w:t>
      </w:r>
      <w:r>
        <w:rPr>
          <w:rStyle w:val="FootnoteReference"/>
          <w:rFonts w:asciiTheme="majorBidi" w:hAnsiTheme="majorBidi" w:cstheme="majorBidi"/>
          <w:sz w:val="24"/>
          <w:szCs w:val="24"/>
        </w:rPr>
        <w:footnoteReference w:id="6"/>
      </w:r>
      <w:r w:rsidRPr="00503EE7">
        <w:rPr>
          <w:rFonts w:asciiTheme="majorBidi" w:hAnsiTheme="majorBidi" w:cstheme="majorBidi"/>
          <w:sz w:val="24"/>
          <w:szCs w:val="24"/>
        </w:rPr>
        <w:t>.</w:t>
      </w:r>
      <w:proofErr w:type="gramEnd"/>
    </w:p>
    <w:p w:rsidR="00503EE7" w:rsidRDefault="00503EE7" w:rsidP="00503EE7">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Pr="00503EE7">
        <w:rPr>
          <w:rFonts w:asciiTheme="majorBidi" w:hAnsiTheme="majorBidi" w:cstheme="majorBidi"/>
          <w:sz w:val="24"/>
          <w:szCs w:val="24"/>
        </w:rPr>
        <w:t>Dengan demikian,</w:t>
      </w:r>
      <w:r>
        <w:rPr>
          <w:rFonts w:asciiTheme="majorBidi" w:hAnsiTheme="majorBidi" w:cstheme="majorBidi"/>
          <w:sz w:val="24"/>
          <w:szCs w:val="24"/>
        </w:rPr>
        <w:t xml:space="preserve"> </w:t>
      </w:r>
      <w:r w:rsidRPr="00503EE7">
        <w:rPr>
          <w:rFonts w:asciiTheme="majorBidi" w:hAnsiTheme="majorBidi" w:cstheme="majorBidi"/>
          <w:sz w:val="24"/>
          <w:szCs w:val="24"/>
        </w:rPr>
        <w:t>kandungan</w:t>
      </w:r>
      <w:r>
        <w:rPr>
          <w:rFonts w:asciiTheme="majorBidi" w:hAnsiTheme="majorBidi" w:cstheme="majorBidi"/>
          <w:sz w:val="24"/>
          <w:szCs w:val="24"/>
        </w:rPr>
        <w:t xml:space="preserve"> </w:t>
      </w:r>
      <w:r w:rsidRPr="00503EE7">
        <w:rPr>
          <w:rFonts w:asciiTheme="majorBidi" w:hAnsiTheme="majorBidi" w:cstheme="majorBidi"/>
          <w:sz w:val="24"/>
          <w:szCs w:val="24"/>
        </w:rPr>
        <w:t>pengertian</w:t>
      </w:r>
      <w:r>
        <w:rPr>
          <w:rFonts w:asciiTheme="majorBidi" w:hAnsiTheme="majorBidi" w:cstheme="majorBidi"/>
          <w:sz w:val="24"/>
          <w:szCs w:val="24"/>
        </w:rPr>
        <w:t xml:space="preserve"> keberagamaan selalu </w:t>
      </w:r>
      <w:r w:rsidRPr="00503EE7">
        <w:rPr>
          <w:rFonts w:asciiTheme="majorBidi" w:hAnsiTheme="majorBidi" w:cstheme="majorBidi"/>
          <w:sz w:val="24"/>
          <w:szCs w:val="24"/>
        </w:rPr>
        <w:t>berkaitan</w:t>
      </w:r>
      <w:r>
        <w:rPr>
          <w:rFonts w:asciiTheme="majorBidi" w:hAnsiTheme="majorBidi" w:cstheme="majorBidi"/>
          <w:sz w:val="24"/>
          <w:szCs w:val="24"/>
        </w:rPr>
        <w:t xml:space="preserve"> </w:t>
      </w:r>
      <w:r w:rsidRPr="00503EE7">
        <w:rPr>
          <w:rFonts w:asciiTheme="majorBidi" w:hAnsiTheme="majorBidi" w:cstheme="majorBidi"/>
          <w:sz w:val="24"/>
          <w:szCs w:val="24"/>
        </w:rPr>
        <w:t xml:space="preserve">dengan kekhususan kelompok pemeluk agama, jika </w:t>
      </w:r>
      <w:proofErr w:type="gramStart"/>
      <w:r w:rsidRPr="00503EE7">
        <w:rPr>
          <w:rFonts w:asciiTheme="majorBidi" w:hAnsiTheme="majorBidi" w:cstheme="majorBidi"/>
          <w:sz w:val="24"/>
          <w:szCs w:val="24"/>
        </w:rPr>
        <w:t>dibandingkan  dengan</w:t>
      </w:r>
      <w:proofErr w:type="gramEnd"/>
      <w:r w:rsidRPr="00503EE7">
        <w:rPr>
          <w:rFonts w:asciiTheme="majorBidi" w:hAnsiTheme="majorBidi" w:cstheme="majorBidi"/>
          <w:sz w:val="24"/>
          <w:szCs w:val="24"/>
        </w:rPr>
        <w:t xml:space="preserve"> himpunan manusia pada umumnya. </w:t>
      </w:r>
      <w:proofErr w:type="gramStart"/>
      <w:r w:rsidRPr="00503EE7">
        <w:rPr>
          <w:rFonts w:asciiTheme="majorBidi" w:hAnsiTheme="majorBidi" w:cstheme="majorBidi"/>
          <w:sz w:val="24"/>
          <w:szCs w:val="24"/>
        </w:rPr>
        <w:t xml:space="preserve">Dalam posisi ini, himpunan orang beragama atau para pemeluk </w:t>
      </w:r>
      <w:r w:rsidRPr="00503EE7">
        <w:rPr>
          <w:rFonts w:asciiTheme="majorBidi" w:hAnsiTheme="majorBidi" w:cstheme="majorBidi"/>
          <w:sz w:val="24"/>
          <w:szCs w:val="24"/>
        </w:rPr>
        <w:lastRenderedPageBreak/>
        <w:t>agama tersebut merupakan unit</w:t>
      </w:r>
      <w:r>
        <w:rPr>
          <w:rFonts w:asciiTheme="majorBidi" w:hAnsiTheme="majorBidi" w:cstheme="majorBidi"/>
          <w:sz w:val="24"/>
          <w:szCs w:val="24"/>
        </w:rPr>
        <w:t xml:space="preserve"> </w:t>
      </w:r>
      <w:r w:rsidRPr="00503EE7">
        <w:rPr>
          <w:rFonts w:asciiTheme="majorBidi" w:hAnsiTheme="majorBidi" w:cstheme="majorBidi"/>
          <w:sz w:val="24"/>
          <w:szCs w:val="24"/>
        </w:rPr>
        <w:t>sosial</w:t>
      </w:r>
      <w:r>
        <w:rPr>
          <w:rFonts w:asciiTheme="majorBidi" w:hAnsiTheme="majorBidi" w:cstheme="majorBidi"/>
          <w:sz w:val="24"/>
          <w:szCs w:val="24"/>
        </w:rPr>
        <w:t xml:space="preserve"> </w:t>
      </w:r>
      <w:r w:rsidRPr="00503EE7">
        <w:rPr>
          <w:rFonts w:asciiTheme="majorBidi" w:hAnsiTheme="majorBidi" w:cstheme="majorBidi"/>
          <w:sz w:val="24"/>
          <w:szCs w:val="24"/>
        </w:rPr>
        <w:t>yang</w:t>
      </w:r>
      <w:r>
        <w:rPr>
          <w:rFonts w:asciiTheme="majorBidi" w:hAnsiTheme="majorBidi" w:cstheme="majorBidi"/>
          <w:sz w:val="24"/>
          <w:szCs w:val="24"/>
        </w:rPr>
        <w:t xml:space="preserve"> </w:t>
      </w:r>
      <w:r w:rsidRPr="00503EE7">
        <w:rPr>
          <w:rFonts w:asciiTheme="majorBidi" w:hAnsiTheme="majorBidi" w:cstheme="majorBidi"/>
          <w:sz w:val="24"/>
          <w:szCs w:val="24"/>
        </w:rPr>
        <w:t>memiliki</w:t>
      </w:r>
      <w:r>
        <w:rPr>
          <w:rFonts w:asciiTheme="majorBidi" w:hAnsiTheme="majorBidi" w:cstheme="majorBidi"/>
          <w:sz w:val="24"/>
          <w:szCs w:val="24"/>
        </w:rPr>
        <w:t xml:space="preserve"> </w:t>
      </w:r>
      <w:r w:rsidRPr="00503EE7">
        <w:rPr>
          <w:rFonts w:asciiTheme="majorBidi" w:hAnsiTheme="majorBidi" w:cstheme="majorBidi"/>
          <w:sz w:val="24"/>
          <w:szCs w:val="24"/>
        </w:rPr>
        <w:t>kesadaran diri bertumpu</w:t>
      </w:r>
      <w:r>
        <w:rPr>
          <w:rFonts w:asciiTheme="majorBidi" w:hAnsiTheme="majorBidi" w:cstheme="majorBidi"/>
          <w:sz w:val="24"/>
          <w:szCs w:val="24"/>
        </w:rPr>
        <w:t xml:space="preserve"> pada jati </w:t>
      </w:r>
      <w:r w:rsidRPr="00503EE7">
        <w:rPr>
          <w:rFonts w:asciiTheme="majorBidi" w:hAnsiTheme="majorBidi" w:cstheme="majorBidi"/>
          <w:sz w:val="24"/>
          <w:szCs w:val="24"/>
        </w:rPr>
        <w:t>dirinya sendiri.</w:t>
      </w:r>
      <w:proofErr w:type="gramEnd"/>
      <w:r w:rsidRPr="00503EE7">
        <w:rPr>
          <w:rFonts w:asciiTheme="majorBidi" w:hAnsiTheme="majorBidi" w:cstheme="majorBidi"/>
          <w:sz w:val="24"/>
          <w:szCs w:val="24"/>
        </w:rPr>
        <w:t xml:space="preserve"> Maka, pada fenomena ini </w:t>
      </w:r>
      <w:proofErr w:type="gramStart"/>
      <w:r w:rsidRPr="00503EE7">
        <w:rPr>
          <w:rFonts w:asciiTheme="majorBidi" w:hAnsiTheme="majorBidi" w:cstheme="majorBidi"/>
          <w:sz w:val="24"/>
          <w:szCs w:val="24"/>
        </w:rPr>
        <w:t xml:space="preserve">lahirlah </w:t>
      </w:r>
      <w:r>
        <w:rPr>
          <w:rFonts w:asciiTheme="majorBidi" w:hAnsiTheme="majorBidi" w:cstheme="majorBidi"/>
          <w:sz w:val="24"/>
          <w:szCs w:val="24"/>
        </w:rPr>
        <w:t xml:space="preserve"> </w:t>
      </w:r>
      <w:r w:rsidRPr="00503EE7">
        <w:rPr>
          <w:rFonts w:asciiTheme="majorBidi" w:hAnsiTheme="majorBidi" w:cstheme="majorBidi"/>
          <w:sz w:val="24"/>
          <w:szCs w:val="24"/>
        </w:rPr>
        <w:t>komunitas</w:t>
      </w:r>
      <w:proofErr w:type="gramEnd"/>
      <w:r>
        <w:rPr>
          <w:rFonts w:asciiTheme="majorBidi" w:hAnsiTheme="majorBidi" w:cstheme="majorBidi"/>
          <w:sz w:val="24"/>
          <w:szCs w:val="24"/>
        </w:rPr>
        <w:t xml:space="preserve"> </w:t>
      </w:r>
      <w:r w:rsidRPr="00503EE7">
        <w:rPr>
          <w:rFonts w:asciiTheme="majorBidi" w:hAnsiTheme="majorBidi" w:cstheme="majorBidi"/>
          <w:sz w:val="24"/>
          <w:szCs w:val="24"/>
        </w:rPr>
        <w:t xml:space="preserve">keberagamaan yang memiliki karakterisitk atau ciri tertentu. </w:t>
      </w:r>
    </w:p>
    <w:p w:rsidR="00503EE7" w:rsidRDefault="00503EE7" w:rsidP="00D747F1">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sidRPr="00503EE7">
        <w:rPr>
          <w:rFonts w:asciiTheme="majorBidi" w:hAnsiTheme="majorBidi" w:cstheme="majorBidi"/>
          <w:sz w:val="24"/>
          <w:szCs w:val="24"/>
        </w:rPr>
        <w:t>Agama I</w:t>
      </w:r>
      <w:r>
        <w:rPr>
          <w:rFonts w:asciiTheme="majorBidi" w:hAnsiTheme="majorBidi" w:cstheme="majorBidi"/>
          <w:sz w:val="24"/>
          <w:szCs w:val="24"/>
        </w:rPr>
        <w:t>slam yang bersumber dari al-Qur’</w:t>
      </w:r>
      <w:r w:rsidRPr="00503EE7">
        <w:rPr>
          <w:rFonts w:asciiTheme="majorBidi" w:hAnsiTheme="majorBidi" w:cstheme="majorBidi"/>
          <w:sz w:val="24"/>
          <w:szCs w:val="24"/>
        </w:rPr>
        <w:t>an dan Sunnah dan diyakini sebagai kebenaran tunggal oleh pemeluknya.</w:t>
      </w:r>
      <w:proofErr w:type="gramEnd"/>
      <w:r w:rsidRPr="00503EE7">
        <w:rPr>
          <w:rFonts w:asciiTheme="majorBidi" w:hAnsiTheme="majorBidi" w:cstheme="majorBidi"/>
          <w:sz w:val="24"/>
          <w:szCs w:val="24"/>
        </w:rPr>
        <w:t xml:space="preserve"> </w:t>
      </w:r>
      <w:proofErr w:type="gramStart"/>
      <w:r w:rsidRPr="00503EE7">
        <w:rPr>
          <w:rFonts w:asciiTheme="majorBidi" w:hAnsiTheme="majorBidi" w:cstheme="majorBidi"/>
          <w:sz w:val="24"/>
          <w:szCs w:val="24"/>
        </w:rPr>
        <w:t>Akan tetapi, pada saat ajaran yang bersifat transenden ini mulai bersentuhan dengan kehidupan manusia, serta aspek sosio-kultural yang melingkupinya,</w:t>
      </w:r>
      <w:r>
        <w:rPr>
          <w:rFonts w:asciiTheme="majorBidi" w:hAnsiTheme="majorBidi" w:cstheme="majorBidi"/>
          <w:sz w:val="24"/>
          <w:szCs w:val="24"/>
        </w:rPr>
        <w:t xml:space="preserve"> </w:t>
      </w:r>
      <w:r w:rsidRPr="00503EE7">
        <w:rPr>
          <w:rFonts w:asciiTheme="majorBidi" w:hAnsiTheme="majorBidi" w:cstheme="majorBidi"/>
          <w:sz w:val="24"/>
          <w:szCs w:val="24"/>
        </w:rPr>
        <w:t>maka terjadilah berbagai penafsiran yang cendrung berbeda dan berubah-ubah.</w:t>
      </w:r>
      <w:proofErr w:type="gramEnd"/>
      <w:r w:rsidRPr="00503EE7">
        <w:rPr>
          <w:rFonts w:asciiTheme="majorBidi" w:hAnsiTheme="majorBidi" w:cstheme="majorBidi"/>
          <w:sz w:val="24"/>
          <w:szCs w:val="24"/>
        </w:rPr>
        <w:t xml:space="preserve"> </w:t>
      </w:r>
      <w:proofErr w:type="gramStart"/>
      <w:r w:rsidRPr="00503EE7">
        <w:rPr>
          <w:rFonts w:asciiTheme="majorBidi" w:hAnsiTheme="majorBidi" w:cstheme="majorBidi"/>
          <w:sz w:val="24"/>
          <w:szCs w:val="24"/>
        </w:rPr>
        <w:t>Hal ini akibat perbedaan kehidupan sosial penganut yang juga terus berubah.</w:t>
      </w:r>
      <w:proofErr w:type="gramEnd"/>
      <w:r w:rsidRPr="00503EE7">
        <w:rPr>
          <w:rFonts w:asciiTheme="majorBidi" w:hAnsiTheme="majorBidi" w:cstheme="majorBidi"/>
          <w:sz w:val="24"/>
          <w:szCs w:val="24"/>
        </w:rPr>
        <w:t xml:space="preserve"> </w:t>
      </w:r>
      <w:proofErr w:type="gramStart"/>
      <w:r w:rsidRPr="00503EE7">
        <w:rPr>
          <w:rFonts w:asciiTheme="majorBidi" w:hAnsiTheme="majorBidi" w:cstheme="majorBidi"/>
          <w:sz w:val="24"/>
          <w:szCs w:val="24"/>
        </w:rPr>
        <w:t>Dari perbedaan penafsiran itu lahirlah kemudian pemikiran-pemikiran dalam bidang fiqh dan teologi yang berbeda.</w:t>
      </w:r>
      <w:proofErr w:type="gramEnd"/>
      <w:r w:rsidRPr="00503EE7">
        <w:rPr>
          <w:rFonts w:asciiTheme="majorBidi" w:hAnsiTheme="majorBidi" w:cstheme="majorBidi"/>
          <w:sz w:val="24"/>
          <w:szCs w:val="24"/>
        </w:rPr>
        <w:t xml:space="preserve"> </w:t>
      </w:r>
      <w:proofErr w:type="gramStart"/>
      <w:r w:rsidRPr="00503EE7">
        <w:rPr>
          <w:rFonts w:asciiTheme="majorBidi" w:hAnsiTheme="majorBidi" w:cstheme="majorBidi"/>
          <w:sz w:val="24"/>
          <w:szCs w:val="24"/>
        </w:rPr>
        <w:t>Selain itu, realitas ini pula yang pada akhirnya melahirkan tradisi keberagamaan kaum muslimin, yang masing</w:t>
      </w:r>
      <w:r>
        <w:rPr>
          <w:rFonts w:asciiTheme="majorBidi" w:hAnsiTheme="majorBidi" w:cstheme="majorBidi"/>
          <w:sz w:val="24"/>
          <w:szCs w:val="24"/>
        </w:rPr>
        <w:t>-</w:t>
      </w:r>
      <w:r w:rsidR="00BF09AF">
        <w:rPr>
          <w:rFonts w:asciiTheme="majorBidi" w:hAnsiTheme="majorBidi" w:cstheme="majorBidi"/>
          <w:sz w:val="24"/>
          <w:szCs w:val="24"/>
        </w:rPr>
        <w:t>masing menampakkan ci</w:t>
      </w:r>
      <w:r w:rsidRPr="00503EE7">
        <w:rPr>
          <w:rFonts w:asciiTheme="majorBidi" w:hAnsiTheme="majorBidi" w:cstheme="majorBidi"/>
          <w:sz w:val="24"/>
          <w:szCs w:val="24"/>
        </w:rPr>
        <w:t>ri khas dari kehidupannya.</w:t>
      </w:r>
      <w:proofErr w:type="gramEnd"/>
      <w:r w:rsidRPr="00503EE7">
        <w:rPr>
          <w:rFonts w:asciiTheme="majorBidi" w:hAnsiTheme="majorBidi" w:cstheme="majorBidi"/>
          <w:sz w:val="24"/>
          <w:szCs w:val="24"/>
        </w:rPr>
        <w:t xml:space="preserve"> Hal tersebut di atas menandakan bahwa meskipun Islam itu satu dari sudut ajaran pokoknya, akan tetapi setelah “terlempar” dalam konteks</w:t>
      </w:r>
      <w:r>
        <w:rPr>
          <w:rFonts w:asciiTheme="majorBidi" w:hAnsiTheme="majorBidi" w:cstheme="majorBidi"/>
          <w:sz w:val="24"/>
          <w:szCs w:val="24"/>
        </w:rPr>
        <w:t xml:space="preserve"> </w:t>
      </w:r>
      <w:r w:rsidRPr="00503EE7">
        <w:rPr>
          <w:rFonts w:asciiTheme="majorBidi" w:hAnsiTheme="majorBidi" w:cstheme="majorBidi"/>
          <w:sz w:val="24"/>
          <w:szCs w:val="24"/>
        </w:rPr>
        <w:t>sosiokultural-politik tertentu pada tingkat perkembangan sejarah tertentu pula agama bisa</w:t>
      </w:r>
      <w:r w:rsidR="00BF09AF">
        <w:rPr>
          <w:rFonts w:asciiTheme="majorBidi" w:hAnsiTheme="majorBidi" w:cstheme="majorBidi"/>
          <w:sz w:val="24"/>
          <w:szCs w:val="24"/>
        </w:rPr>
        <w:t xml:space="preserve"> memperlihatkan struktur internal</w:t>
      </w:r>
      <w:r w:rsidRPr="00503EE7">
        <w:rPr>
          <w:rFonts w:asciiTheme="majorBidi" w:hAnsiTheme="majorBidi" w:cstheme="majorBidi"/>
          <w:sz w:val="24"/>
          <w:szCs w:val="24"/>
        </w:rPr>
        <w:t xml:space="preserve"> yang berbeda-beda.</w:t>
      </w:r>
    </w:p>
    <w:p w:rsidR="0086026E" w:rsidRDefault="0086026E" w:rsidP="00503EE7">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Pr="0086026E">
        <w:rPr>
          <w:rFonts w:asciiTheme="majorBidi" w:hAnsiTheme="majorBidi" w:cstheme="majorBidi"/>
          <w:sz w:val="24"/>
          <w:szCs w:val="24"/>
        </w:rPr>
        <w:t xml:space="preserve">Kelompok tradisionalis sering dikategorikan sebagai kelompok Islam yang masih mempraktekkan beberapa praktek tahayyul, bid’ah, khurafat, dan beberapa budaya animisme, atau sering diidentikkan dengan ekspresi Islam lokal, sementara kelompok modernis adalah mereka yang sudah tidak lagi mempraktekkan beberapa hal di atas. Akan tetapi kategorisasi dan polarisasi ini menjadi kurang tepat ketika ditemukan adanya praktek budaya animisme yang dilakukan oleh kalangan </w:t>
      </w:r>
      <w:proofErr w:type="gramStart"/>
      <w:r w:rsidRPr="0086026E">
        <w:rPr>
          <w:rFonts w:asciiTheme="majorBidi" w:hAnsiTheme="majorBidi" w:cstheme="majorBidi"/>
          <w:sz w:val="24"/>
          <w:szCs w:val="24"/>
        </w:rPr>
        <w:t>muslim</w:t>
      </w:r>
      <w:proofErr w:type="gramEnd"/>
      <w:r w:rsidRPr="0086026E">
        <w:rPr>
          <w:rFonts w:asciiTheme="majorBidi" w:hAnsiTheme="majorBidi" w:cstheme="majorBidi"/>
          <w:sz w:val="24"/>
          <w:szCs w:val="24"/>
        </w:rPr>
        <w:t xml:space="preserve"> modernis. Selain itu, klaim Islam tradisional sebagai pelaku tahayul, bid`ah dan khurafat dewasa ini kurang menemukan pijakannya. Sebab kalangan </w:t>
      </w:r>
      <w:proofErr w:type="gramStart"/>
      <w:r w:rsidRPr="0086026E">
        <w:rPr>
          <w:rFonts w:asciiTheme="majorBidi" w:hAnsiTheme="majorBidi" w:cstheme="majorBidi"/>
          <w:sz w:val="24"/>
          <w:szCs w:val="24"/>
        </w:rPr>
        <w:t>muslim</w:t>
      </w:r>
      <w:proofErr w:type="gramEnd"/>
      <w:r w:rsidRPr="0086026E">
        <w:rPr>
          <w:rFonts w:asciiTheme="majorBidi" w:hAnsiTheme="majorBidi" w:cstheme="majorBidi"/>
          <w:sz w:val="24"/>
          <w:szCs w:val="24"/>
        </w:rPr>
        <w:t xml:space="preserve"> tradisional bukanlah pelaku perbuatan itu, karna memang dalam ajaran Islam perbuatan-perbuatan yang menjurus kepada Tahayyul, bid`ah dan khurafat sangat dilarang. </w:t>
      </w:r>
      <w:proofErr w:type="gramStart"/>
      <w:r w:rsidRPr="0086026E">
        <w:rPr>
          <w:rFonts w:asciiTheme="majorBidi" w:hAnsiTheme="majorBidi" w:cstheme="majorBidi"/>
          <w:sz w:val="24"/>
          <w:szCs w:val="24"/>
        </w:rPr>
        <w:t>Melainkan Islam tradisionalis lebih menekankan kepada kesadaran untuk menghargai tradisi dan budaya yang s</w:t>
      </w:r>
      <w:r>
        <w:rPr>
          <w:rFonts w:asciiTheme="majorBidi" w:hAnsiTheme="majorBidi" w:cstheme="majorBidi"/>
          <w:sz w:val="24"/>
          <w:szCs w:val="24"/>
        </w:rPr>
        <w:t>udah ada di tengah masyarakat.</w:t>
      </w:r>
      <w:proofErr w:type="gramEnd"/>
      <w:r>
        <w:rPr>
          <w:rFonts w:asciiTheme="majorBidi" w:hAnsiTheme="majorBidi" w:cstheme="majorBidi"/>
          <w:sz w:val="24"/>
          <w:szCs w:val="24"/>
        </w:rPr>
        <w:t xml:space="preserve"> </w:t>
      </w:r>
    </w:p>
    <w:p w:rsidR="0086026E" w:rsidRDefault="0086026E" w:rsidP="00A96A92">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sidRPr="0086026E">
        <w:rPr>
          <w:rFonts w:asciiTheme="majorBidi" w:hAnsiTheme="majorBidi" w:cstheme="majorBidi"/>
          <w:sz w:val="24"/>
          <w:szCs w:val="24"/>
        </w:rPr>
        <w:t>Tradisi keberagamaan yang berkembang di kalangan</w:t>
      </w:r>
      <w:r w:rsidR="00A96A92">
        <w:rPr>
          <w:rFonts w:asciiTheme="majorBidi" w:hAnsiTheme="majorBidi" w:cstheme="majorBidi"/>
          <w:sz w:val="24"/>
          <w:szCs w:val="24"/>
        </w:rPr>
        <w:t xml:space="preserve"> Islam tradisionalis tampak leb</w:t>
      </w:r>
      <w:r w:rsidRPr="0086026E">
        <w:rPr>
          <w:rFonts w:asciiTheme="majorBidi" w:hAnsiTheme="majorBidi" w:cstheme="majorBidi"/>
          <w:sz w:val="24"/>
          <w:szCs w:val="24"/>
        </w:rPr>
        <w:t>ih toleran terhadap nilai-nilai tradisi dan budaya lokal setempat.</w:t>
      </w:r>
      <w:proofErr w:type="gramEnd"/>
      <w:r w:rsidRPr="0086026E">
        <w:rPr>
          <w:rFonts w:asciiTheme="majorBidi" w:hAnsiTheme="majorBidi" w:cstheme="majorBidi"/>
          <w:sz w:val="24"/>
          <w:szCs w:val="24"/>
        </w:rPr>
        <w:t xml:space="preserve"> Kalangan ini meyakini, ajaran Islam datang dan tersebar ke penjuru dunia, bukan untuk mengganti </w:t>
      </w:r>
      <w:r w:rsidRPr="0086026E">
        <w:rPr>
          <w:rFonts w:asciiTheme="majorBidi" w:hAnsiTheme="majorBidi" w:cstheme="majorBidi"/>
          <w:sz w:val="24"/>
          <w:szCs w:val="24"/>
        </w:rPr>
        <w:lastRenderedPageBreak/>
        <w:t>budaya dan tradisi yang ada dengan tradisi dan budaya Arab sebagai tempat awal diutusnya nabi Muhammad</w:t>
      </w:r>
      <w:r w:rsidR="00A96A92">
        <w:rPr>
          <w:rFonts w:asciiTheme="majorBidi" w:hAnsiTheme="majorBidi" w:cstheme="majorBidi"/>
          <w:sz w:val="24"/>
          <w:szCs w:val="24"/>
        </w:rPr>
        <w:t xml:space="preserve"> SAW</w:t>
      </w:r>
      <w:r w:rsidRPr="0086026E">
        <w:rPr>
          <w:rFonts w:asciiTheme="majorBidi" w:hAnsiTheme="majorBidi" w:cstheme="majorBidi"/>
          <w:sz w:val="24"/>
          <w:szCs w:val="24"/>
        </w:rPr>
        <w:t xml:space="preserve"> sang pembawa risalah Islam. Ajaran Islam juga tidak mengharamkan</w:t>
      </w:r>
      <w:r>
        <w:rPr>
          <w:rFonts w:asciiTheme="majorBidi" w:hAnsiTheme="majorBidi" w:cstheme="majorBidi"/>
          <w:sz w:val="24"/>
          <w:szCs w:val="24"/>
        </w:rPr>
        <w:t xml:space="preserve"> </w:t>
      </w:r>
      <w:r w:rsidRPr="0086026E">
        <w:rPr>
          <w:rFonts w:asciiTheme="majorBidi" w:hAnsiTheme="majorBidi" w:cstheme="majorBidi"/>
          <w:sz w:val="24"/>
          <w:szCs w:val="24"/>
        </w:rPr>
        <w:t xml:space="preserve">orang-orang Islam untuk berbudaya dan beradat istiadat sesuai dengan kulturnya, karna budaya merupakan bagian dari kehidupan manusia yang tidak dapat dipisahkan, selama </w:t>
      </w:r>
      <w:proofErr w:type="gramStart"/>
      <w:r w:rsidRPr="0086026E">
        <w:rPr>
          <w:rFonts w:asciiTheme="majorBidi" w:hAnsiTheme="majorBidi" w:cstheme="majorBidi"/>
          <w:sz w:val="24"/>
          <w:szCs w:val="24"/>
        </w:rPr>
        <w:t>ia</w:t>
      </w:r>
      <w:proofErr w:type="gramEnd"/>
      <w:r w:rsidRPr="0086026E">
        <w:rPr>
          <w:rFonts w:asciiTheme="majorBidi" w:hAnsiTheme="majorBidi" w:cstheme="majorBidi"/>
          <w:sz w:val="24"/>
          <w:szCs w:val="24"/>
        </w:rPr>
        <w:t xml:space="preserve"> hidup di dunia ini. </w:t>
      </w:r>
      <w:proofErr w:type="gramStart"/>
      <w:r w:rsidRPr="0086026E">
        <w:rPr>
          <w:rFonts w:asciiTheme="majorBidi" w:hAnsiTheme="majorBidi" w:cstheme="majorBidi"/>
          <w:sz w:val="24"/>
          <w:szCs w:val="24"/>
        </w:rPr>
        <w:t>Selama tradisi dan budaya itu tidak bertentangan dengan syari`at Islam yang telah ditetapkan, maka menurutnya sah-sah saja untuk tetap dilaksanakan dan dilestarikan.</w:t>
      </w:r>
      <w:proofErr w:type="gramEnd"/>
    </w:p>
    <w:p w:rsidR="00815B50" w:rsidRPr="00374544" w:rsidRDefault="00C3266D" w:rsidP="00C3266D">
      <w:pPr>
        <w:numPr>
          <w:ilvl w:val="0"/>
          <w:numId w:val="2"/>
        </w:numPr>
        <w:spacing w:line="360" w:lineRule="auto"/>
        <w:jc w:val="both"/>
        <w:rPr>
          <w:rFonts w:asciiTheme="majorBidi" w:hAnsiTheme="majorBidi" w:cstheme="majorBidi"/>
          <w:b/>
          <w:bCs/>
          <w:sz w:val="24"/>
          <w:szCs w:val="24"/>
        </w:rPr>
      </w:pPr>
      <w:r w:rsidRPr="00374544">
        <w:rPr>
          <w:rFonts w:asciiTheme="majorBidi" w:hAnsiTheme="majorBidi" w:cstheme="majorBidi"/>
          <w:b/>
          <w:bCs/>
          <w:sz w:val="24"/>
          <w:szCs w:val="24"/>
        </w:rPr>
        <w:t>Pengertian nujuh bulan</w:t>
      </w:r>
    </w:p>
    <w:p w:rsidR="00374544" w:rsidRDefault="00374544" w:rsidP="00374544">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C3266D">
        <w:rPr>
          <w:rFonts w:asciiTheme="majorBidi" w:hAnsiTheme="majorBidi" w:cstheme="majorBidi"/>
          <w:sz w:val="24"/>
          <w:szCs w:val="24"/>
        </w:rPr>
        <w:t xml:space="preserve">Dalam bahasa Indonesia nujuh bulan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w:t>
      </w:r>
      <w:r w:rsidR="00C3266D">
        <w:rPr>
          <w:rFonts w:asciiTheme="majorBidi" w:hAnsiTheme="majorBidi" w:cstheme="majorBidi"/>
          <w:sz w:val="24"/>
          <w:szCs w:val="24"/>
        </w:rPr>
        <w:t>artinya</w:t>
      </w:r>
      <w:r>
        <w:rPr>
          <w:rFonts w:asciiTheme="majorBidi" w:hAnsiTheme="majorBidi" w:cstheme="majorBidi"/>
          <w:sz w:val="24"/>
          <w:szCs w:val="24"/>
        </w:rPr>
        <w:t xml:space="preserve"> dengan</w:t>
      </w:r>
      <w:r w:rsidR="00C3266D">
        <w:rPr>
          <w:rFonts w:asciiTheme="majorBidi" w:hAnsiTheme="majorBidi" w:cstheme="majorBidi"/>
          <w:sz w:val="24"/>
          <w:szCs w:val="24"/>
        </w:rPr>
        <w:t xml:space="preserve"> tujuh bulanan.</w:t>
      </w:r>
      <w:r w:rsidR="00844ABE">
        <w:rPr>
          <w:rFonts w:asciiTheme="majorBidi" w:hAnsiTheme="majorBidi" w:cstheme="majorBidi"/>
          <w:sz w:val="24"/>
          <w:szCs w:val="24"/>
        </w:rPr>
        <w:t xml:space="preserve"> </w:t>
      </w:r>
      <w:proofErr w:type="gramStart"/>
      <w:r w:rsidR="00C244DF">
        <w:rPr>
          <w:rFonts w:asciiTheme="majorBidi" w:hAnsiTheme="majorBidi" w:cstheme="majorBidi"/>
          <w:sz w:val="24"/>
          <w:szCs w:val="24"/>
        </w:rPr>
        <w:t>Dalam bahasa Melawi</w:t>
      </w:r>
      <w:r>
        <w:rPr>
          <w:rFonts w:asciiTheme="majorBidi" w:hAnsiTheme="majorBidi" w:cstheme="majorBidi"/>
          <w:sz w:val="24"/>
          <w:szCs w:val="24"/>
        </w:rPr>
        <w:t xml:space="preserve"> </w:t>
      </w:r>
      <w:r w:rsidR="00C244DF">
        <w:rPr>
          <w:rFonts w:asciiTheme="majorBidi" w:hAnsiTheme="majorBidi" w:cstheme="majorBidi"/>
          <w:sz w:val="24"/>
          <w:szCs w:val="24"/>
        </w:rPr>
        <w:t xml:space="preserve">nya </w:t>
      </w:r>
      <w:r w:rsidR="00C244DF" w:rsidRPr="00374544">
        <w:rPr>
          <w:rFonts w:asciiTheme="majorBidi" w:hAnsiTheme="majorBidi" w:cstheme="majorBidi"/>
          <w:i/>
          <w:iCs/>
          <w:sz w:val="24"/>
          <w:szCs w:val="24"/>
        </w:rPr>
        <w:t>nujuh bulan</w:t>
      </w:r>
      <w:r w:rsidR="00C244DF">
        <w:rPr>
          <w:rFonts w:asciiTheme="majorBidi" w:hAnsiTheme="majorBidi" w:cstheme="majorBidi"/>
          <w:sz w:val="24"/>
          <w:szCs w:val="24"/>
        </w:rPr>
        <w:t>.</w:t>
      </w:r>
      <w:proofErr w:type="gramEnd"/>
      <w:r w:rsidR="00C244DF">
        <w:rPr>
          <w:rFonts w:asciiTheme="majorBidi" w:hAnsiTheme="majorBidi" w:cstheme="majorBidi"/>
          <w:sz w:val="24"/>
          <w:szCs w:val="24"/>
        </w:rPr>
        <w:t xml:space="preserve"> </w:t>
      </w:r>
      <w:r w:rsidR="00844ABE">
        <w:rPr>
          <w:rFonts w:asciiTheme="majorBidi" w:hAnsiTheme="majorBidi" w:cstheme="majorBidi"/>
          <w:sz w:val="24"/>
          <w:szCs w:val="24"/>
        </w:rPr>
        <w:t>Acara tersebut dilakasanakan pad</w:t>
      </w:r>
      <w:r w:rsidR="00C244DF">
        <w:rPr>
          <w:rFonts w:asciiTheme="majorBidi" w:hAnsiTheme="majorBidi" w:cstheme="majorBidi"/>
          <w:sz w:val="24"/>
          <w:szCs w:val="24"/>
        </w:rPr>
        <w:t>a</w:t>
      </w:r>
      <w:r w:rsidR="00844ABE">
        <w:rPr>
          <w:rFonts w:asciiTheme="majorBidi" w:hAnsiTheme="majorBidi" w:cstheme="majorBidi"/>
          <w:sz w:val="24"/>
          <w:szCs w:val="24"/>
        </w:rPr>
        <w:t xml:space="preserve"> </w:t>
      </w:r>
      <w:proofErr w:type="gramStart"/>
      <w:r w:rsidR="00844ABE">
        <w:rPr>
          <w:rFonts w:asciiTheme="majorBidi" w:hAnsiTheme="majorBidi" w:cstheme="majorBidi"/>
          <w:sz w:val="24"/>
          <w:szCs w:val="24"/>
        </w:rPr>
        <w:t>usia</w:t>
      </w:r>
      <w:proofErr w:type="gramEnd"/>
      <w:r w:rsidR="00844ABE">
        <w:rPr>
          <w:rFonts w:asciiTheme="majorBidi" w:hAnsiTheme="majorBidi" w:cstheme="majorBidi"/>
          <w:sz w:val="24"/>
          <w:szCs w:val="24"/>
        </w:rPr>
        <w:t xml:space="preserve"> kehamilan tujuh bulan da</w:t>
      </w:r>
      <w:r>
        <w:rPr>
          <w:rFonts w:asciiTheme="majorBidi" w:hAnsiTheme="majorBidi" w:cstheme="majorBidi"/>
          <w:sz w:val="24"/>
          <w:szCs w:val="24"/>
        </w:rPr>
        <w:t>n pada kehamilan pertama seorang wanita</w:t>
      </w:r>
      <w:r w:rsidR="00C244DF">
        <w:rPr>
          <w:rFonts w:asciiTheme="majorBidi" w:hAnsiTheme="majorBidi" w:cstheme="majorBidi"/>
          <w:sz w:val="24"/>
          <w:szCs w:val="24"/>
        </w:rPr>
        <w:t>.</w:t>
      </w:r>
      <w:r w:rsidR="003048EB">
        <w:rPr>
          <w:rFonts w:asciiTheme="majorBidi" w:hAnsiTheme="majorBidi" w:cstheme="majorBidi"/>
          <w:sz w:val="24"/>
          <w:szCs w:val="24"/>
        </w:rPr>
        <w:t xml:space="preserve"> Dalam acara ini sang ibu yang sedang hamil dibacakan </w:t>
      </w:r>
      <w:proofErr w:type="gramStart"/>
      <w:r w:rsidR="003048EB">
        <w:rPr>
          <w:rFonts w:asciiTheme="majorBidi" w:hAnsiTheme="majorBidi" w:cstheme="majorBidi"/>
          <w:sz w:val="24"/>
          <w:szCs w:val="24"/>
        </w:rPr>
        <w:t>doa</w:t>
      </w:r>
      <w:proofErr w:type="gramEnd"/>
      <w:r w:rsidR="003048EB">
        <w:rPr>
          <w:rFonts w:asciiTheme="majorBidi" w:hAnsiTheme="majorBidi" w:cstheme="majorBidi"/>
          <w:sz w:val="24"/>
          <w:szCs w:val="24"/>
        </w:rPr>
        <w:t xml:space="preserve"> bertujuan untuk memohon kepada Allah swt agar selalu diberikan rahmat dan berkah sehingga si cabang bayi yang akan dilahirkan selamat dan sehat. </w:t>
      </w:r>
    </w:p>
    <w:p w:rsidR="00C3266D" w:rsidRDefault="00374544" w:rsidP="00374544">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003048EB">
        <w:rPr>
          <w:rFonts w:asciiTheme="majorBidi" w:hAnsiTheme="majorBidi" w:cstheme="majorBidi"/>
          <w:sz w:val="24"/>
          <w:szCs w:val="24"/>
        </w:rPr>
        <w:t>Acara nujuh bulan tidak asing lagi bagi masyarakat Indonesia karena acara ini dilakukan ole</w:t>
      </w:r>
      <w:r>
        <w:rPr>
          <w:rFonts w:asciiTheme="majorBidi" w:hAnsiTheme="majorBidi" w:cstheme="majorBidi"/>
          <w:sz w:val="24"/>
          <w:szCs w:val="24"/>
        </w:rPr>
        <w:t>h banyak suku bukan hanya suku M</w:t>
      </w:r>
      <w:r w:rsidR="003048EB">
        <w:rPr>
          <w:rFonts w:asciiTheme="majorBidi" w:hAnsiTheme="majorBidi" w:cstheme="majorBidi"/>
          <w:sz w:val="24"/>
          <w:szCs w:val="24"/>
        </w:rPr>
        <w:t xml:space="preserve">elayu saja melainkan suku lainnya juga, yang menjadi perbedaannya hanya </w:t>
      </w:r>
      <w:proofErr w:type="gramStart"/>
      <w:r w:rsidR="003048EB">
        <w:rPr>
          <w:rFonts w:asciiTheme="majorBidi" w:hAnsiTheme="majorBidi" w:cstheme="majorBidi"/>
          <w:sz w:val="24"/>
          <w:szCs w:val="24"/>
        </w:rPr>
        <w:t>nama</w:t>
      </w:r>
      <w:proofErr w:type="gramEnd"/>
      <w:r w:rsidR="003048EB">
        <w:rPr>
          <w:rFonts w:asciiTheme="majorBidi" w:hAnsiTheme="majorBidi" w:cstheme="majorBidi"/>
          <w:sz w:val="24"/>
          <w:szCs w:val="24"/>
        </w:rPr>
        <w:t xml:space="preserve"> dan prosesinya saja</w:t>
      </w:r>
      <w:r w:rsidR="00A36B2E">
        <w:rPr>
          <w:rFonts w:asciiTheme="majorBidi" w:hAnsiTheme="majorBidi" w:cstheme="majorBidi"/>
          <w:sz w:val="24"/>
          <w:szCs w:val="24"/>
        </w:rPr>
        <w:t xml:space="preserve">. Walaupun memiliki </w:t>
      </w:r>
      <w:proofErr w:type="gramStart"/>
      <w:r w:rsidR="00A36B2E">
        <w:rPr>
          <w:rFonts w:asciiTheme="majorBidi" w:hAnsiTheme="majorBidi" w:cstheme="majorBidi"/>
          <w:sz w:val="24"/>
          <w:szCs w:val="24"/>
        </w:rPr>
        <w:t>nama</w:t>
      </w:r>
      <w:proofErr w:type="gramEnd"/>
      <w:r w:rsidR="00A36B2E">
        <w:rPr>
          <w:rFonts w:asciiTheme="majorBidi" w:hAnsiTheme="majorBidi" w:cstheme="majorBidi"/>
          <w:sz w:val="24"/>
          <w:szCs w:val="24"/>
        </w:rPr>
        <w:t xml:space="preserve"> dan prosesi yang berbeda-beda tetapi, tujuannya sama yaitu untuk mensyukuri dan mendoakan kehamilan pertama bagi seorang ibu. Agar saat kelahiran diberikan kelancaran dalam persalinan nanti</w:t>
      </w:r>
      <w:r w:rsidR="003048EB">
        <w:rPr>
          <w:rFonts w:asciiTheme="majorBidi" w:hAnsiTheme="majorBidi" w:cstheme="majorBidi"/>
          <w:sz w:val="24"/>
          <w:szCs w:val="24"/>
        </w:rPr>
        <w:t xml:space="preserve"> </w:t>
      </w:r>
    </w:p>
    <w:p w:rsidR="0086026E" w:rsidRDefault="0086026E" w:rsidP="0086026E">
      <w:pPr>
        <w:numPr>
          <w:ilvl w:val="0"/>
          <w:numId w:val="2"/>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Prosesi </w:t>
      </w:r>
      <w:r w:rsidRPr="0086026E">
        <w:rPr>
          <w:rFonts w:asciiTheme="majorBidi" w:hAnsiTheme="majorBidi" w:cstheme="majorBidi"/>
          <w:b/>
          <w:bCs/>
          <w:i/>
          <w:iCs/>
          <w:sz w:val="24"/>
          <w:szCs w:val="24"/>
        </w:rPr>
        <w:t>Nujuh Bulan</w:t>
      </w:r>
      <w:r>
        <w:rPr>
          <w:rFonts w:asciiTheme="majorBidi" w:hAnsiTheme="majorBidi" w:cstheme="majorBidi"/>
          <w:b/>
          <w:bCs/>
          <w:sz w:val="24"/>
          <w:szCs w:val="24"/>
        </w:rPr>
        <w:t>, Acara Adat Kehamilan Masyarakat Melayu di Kabupaten Melawi</w:t>
      </w:r>
    </w:p>
    <w:p w:rsidR="00751E88" w:rsidRPr="00751E88" w:rsidRDefault="00FD4083" w:rsidP="00FD4083">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 xml:space="preserve">Salah satu tradisi lokal yang tidak asing lagi bagi masyarakat Melayu Kabupaten Melawi adalah </w:t>
      </w:r>
      <w:r w:rsidRPr="00FD4083">
        <w:rPr>
          <w:rFonts w:asciiTheme="majorBidi" w:hAnsiTheme="majorBidi" w:cstheme="majorBidi"/>
          <w:i/>
          <w:iCs/>
          <w:sz w:val="24"/>
          <w:szCs w:val="24"/>
        </w:rPr>
        <w:t>Nujuh Bulan</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Pr="00FD4083">
        <w:rPr>
          <w:rFonts w:asciiTheme="majorBidi" w:hAnsiTheme="majorBidi" w:cstheme="majorBidi"/>
          <w:i/>
          <w:iCs/>
          <w:sz w:val="24"/>
          <w:szCs w:val="24"/>
        </w:rPr>
        <w:t>Nujuh Bulan</w:t>
      </w:r>
      <w:r>
        <w:rPr>
          <w:rFonts w:asciiTheme="majorBidi" w:hAnsiTheme="majorBidi" w:cstheme="majorBidi"/>
          <w:sz w:val="24"/>
          <w:szCs w:val="24"/>
        </w:rPr>
        <w:t xml:space="preserve"> adalah serangkaian prosesi adat khas suku Melayu yang ada di Kabupaten Melawi dalam rangka mengungkapkan rasa syukur atas kehamilan pertama seorang istr</w:t>
      </w:r>
      <w:r w:rsidR="00751E88">
        <w:rPr>
          <w:rFonts w:asciiTheme="majorBidi" w:hAnsiTheme="majorBidi" w:cstheme="majorBidi"/>
          <w:sz w:val="24"/>
          <w:szCs w:val="24"/>
        </w:rPr>
        <w:t>i.</w:t>
      </w:r>
      <w:proofErr w:type="gramEnd"/>
      <w:r w:rsidR="00751E88">
        <w:rPr>
          <w:rFonts w:asciiTheme="majorBidi" w:hAnsiTheme="majorBidi" w:cstheme="majorBidi"/>
          <w:sz w:val="24"/>
          <w:szCs w:val="24"/>
        </w:rPr>
        <w:t xml:space="preserve"> </w:t>
      </w:r>
      <w:proofErr w:type="gramStart"/>
      <w:r w:rsidR="00751E88">
        <w:rPr>
          <w:rFonts w:asciiTheme="majorBidi" w:hAnsiTheme="majorBidi" w:cstheme="majorBidi"/>
          <w:sz w:val="24"/>
          <w:szCs w:val="24"/>
        </w:rPr>
        <w:t>Kata “</w:t>
      </w:r>
      <w:r w:rsidR="00751E88" w:rsidRPr="00751E88">
        <w:rPr>
          <w:rFonts w:asciiTheme="majorBidi" w:hAnsiTheme="majorBidi" w:cstheme="majorBidi"/>
          <w:i/>
          <w:iCs/>
          <w:sz w:val="24"/>
          <w:szCs w:val="24"/>
        </w:rPr>
        <w:t>nujuh bulan</w:t>
      </w:r>
      <w:r w:rsidR="00751E88" w:rsidRPr="00751E88">
        <w:rPr>
          <w:rFonts w:asciiTheme="majorBidi" w:hAnsiTheme="majorBidi" w:cstheme="majorBidi"/>
          <w:sz w:val="24"/>
          <w:szCs w:val="24"/>
        </w:rPr>
        <w:t>”</w:t>
      </w:r>
      <w:r w:rsidR="00751E88">
        <w:rPr>
          <w:rFonts w:asciiTheme="majorBidi" w:hAnsiTheme="majorBidi" w:cstheme="majorBidi"/>
          <w:sz w:val="24"/>
          <w:szCs w:val="24"/>
        </w:rPr>
        <w:t xml:space="preserve"> berasal dari bahasa Melayu yang artinya tujuh bulan.</w:t>
      </w:r>
      <w:proofErr w:type="gramEnd"/>
      <w:r w:rsidR="00751E88">
        <w:rPr>
          <w:rFonts w:asciiTheme="majorBidi" w:hAnsiTheme="majorBidi" w:cstheme="majorBidi"/>
          <w:sz w:val="24"/>
          <w:szCs w:val="24"/>
        </w:rPr>
        <w:t xml:space="preserve"> Hal ini berarti acara </w:t>
      </w:r>
      <w:r w:rsidR="00751E88" w:rsidRPr="00751E88">
        <w:rPr>
          <w:rFonts w:asciiTheme="majorBidi" w:hAnsiTheme="majorBidi" w:cstheme="majorBidi"/>
          <w:i/>
          <w:iCs/>
          <w:sz w:val="24"/>
          <w:szCs w:val="24"/>
        </w:rPr>
        <w:t>nujuh bulan</w:t>
      </w:r>
      <w:r w:rsidR="00751E88">
        <w:rPr>
          <w:rFonts w:asciiTheme="majorBidi" w:hAnsiTheme="majorBidi" w:cstheme="majorBidi"/>
          <w:i/>
          <w:iCs/>
          <w:sz w:val="24"/>
          <w:szCs w:val="24"/>
        </w:rPr>
        <w:t xml:space="preserve"> </w:t>
      </w:r>
      <w:r w:rsidR="00751E88">
        <w:rPr>
          <w:rFonts w:asciiTheme="majorBidi" w:hAnsiTheme="majorBidi" w:cstheme="majorBidi"/>
          <w:sz w:val="24"/>
          <w:szCs w:val="24"/>
        </w:rPr>
        <w:t xml:space="preserve">dilakukan pada saat </w:t>
      </w:r>
      <w:proofErr w:type="gramStart"/>
      <w:r w:rsidR="00751E88">
        <w:rPr>
          <w:rFonts w:asciiTheme="majorBidi" w:hAnsiTheme="majorBidi" w:cstheme="majorBidi"/>
          <w:sz w:val="24"/>
          <w:szCs w:val="24"/>
        </w:rPr>
        <w:t>usia</w:t>
      </w:r>
      <w:proofErr w:type="gramEnd"/>
      <w:r w:rsidR="00751E88">
        <w:rPr>
          <w:rFonts w:asciiTheme="majorBidi" w:hAnsiTheme="majorBidi" w:cstheme="majorBidi"/>
          <w:sz w:val="24"/>
          <w:szCs w:val="24"/>
        </w:rPr>
        <w:t xml:space="preserve"> kehamilan seorang istri berusia tujuh bulan atau sekitar dua puluh delapan minggu.</w:t>
      </w:r>
    </w:p>
    <w:p w:rsidR="00DB1842" w:rsidRPr="00DB1842" w:rsidRDefault="00DB1842" w:rsidP="00374544">
      <w:pPr>
        <w:numPr>
          <w:ilvl w:val="0"/>
          <w:numId w:val="8"/>
        </w:numP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Pembacaan Do’a</w:t>
      </w:r>
    </w:p>
    <w:p w:rsidR="001B77A8" w:rsidRDefault="00DB1842" w:rsidP="00DB1842">
      <w:pPr>
        <w:spacing w:line="360" w:lineRule="auto"/>
        <w:ind w:left="1440"/>
        <w:jc w:val="both"/>
        <w:rPr>
          <w:rFonts w:asciiTheme="majorBidi" w:hAnsiTheme="majorBidi" w:cstheme="majorBidi"/>
          <w:sz w:val="24"/>
          <w:szCs w:val="24"/>
          <w:lang w:val="id-ID"/>
        </w:rPr>
      </w:pPr>
      <w:r>
        <w:rPr>
          <w:rFonts w:asciiTheme="majorBidi" w:hAnsiTheme="majorBidi" w:cstheme="majorBidi"/>
          <w:sz w:val="24"/>
          <w:szCs w:val="24"/>
        </w:rPr>
        <w:tab/>
      </w:r>
      <w:proofErr w:type="gramStart"/>
      <w:r w:rsidR="00FD4083">
        <w:rPr>
          <w:rFonts w:asciiTheme="majorBidi" w:hAnsiTheme="majorBidi" w:cstheme="majorBidi"/>
          <w:sz w:val="24"/>
          <w:szCs w:val="24"/>
        </w:rPr>
        <w:t xml:space="preserve">Acara </w:t>
      </w:r>
      <w:r w:rsidRPr="00DB1842">
        <w:rPr>
          <w:rFonts w:asciiTheme="majorBidi" w:hAnsiTheme="majorBidi" w:cstheme="majorBidi"/>
          <w:i/>
          <w:iCs/>
          <w:sz w:val="24"/>
          <w:szCs w:val="24"/>
        </w:rPr>
        <w:t>Nujuh Bulan</w:t>
      </w:r>
      <w:r>
        <w:rPr>
          <w:rFonts w:asciiTheme="majorBidi" w:hAnsiTheme="majorBidi" w:cstheme="majorBidi"/>
          <w:sz w:val="24"/>
          <w:szCs w:val="24"/>
        </w:rPr>
        <w:t xml:space="preserve"> </w:t>
      </w:r>
      <w:r w:rsidR="00FD4083">
        <w:rPr>
          <w:rFonts w:asciiTheme="majorBidi" w:hAnsiTheme="majorBidi" w:cstheme="majorBidi"/>
          <w:sz w:val="24"/>
          <w:szCs w:val="24"/>
        </w:rPr>
        <w:t>biasanya dilakukan dengan pembacaan do’a-do’a dari Ustadz atau tetua-tetua sekitar.</w:t>
      </w:r>
      <w:proofErr w:type="gramEnd"/>
      <w:r w:rsidR="00A96A92">
        <w:rPr>
          <w:rFonts w:asciiTheme="majorBidi" w:hAnsiTheme="majorBidi" w:cstheme="majorBidi"/>
          <w:sz w:val="24"/>
          <w:szCs w:val="24"/>
        </w:rPr>
        <w:t xml:space="preserve"> </w:t>
      </w:r>
      <w:proofErr w:type="gramStart"/>
      <w:r w:rsidR="00A96A92">
        <w:rPr>
          <w:rFonts w:asciiTheme="majorBidi" w:hAnsiTheme="majorBidi" w:cstheme="majorBidi"/>
          <w:sz w:val="24"/>
          <w:szCs w:val="24"/>
        </w:rPr>
        <w:t>Do’a-do’a yang biasa dibacakan adalah do’a selamat, do’a memohon ampunan, dan do’a-do’a baik lainnya sebagai bentuk rasa syukur.</w:t>
      </w:r>
      <w:proofErr w:type="gramEnd"/>
    </w:p>
    <w:p w:rsidR="00DB1842" w:rsidRDefault="001B77A8" w:rsidP="00DB1842">
      <w:pPr>
        <w:spacing w:line="360" w:lineRule="auto"/>
        <w:ind w:left="1440"/>
        <w:jc w:val="both"/>
        <w:rPr>
          <w:rFonts w:asciiTheme="majorBidi" w:hAnsiTheme="majorBidi" w:cstheme="majorBidi"/>
          <w:sz w:val="24"/>
          <w:szCs w:val="24"/>
        </w:rPr>
      </w:pPr>
      <w:r>
        <w:rPr>
          <w:rFonts w:asciiTheme="majorBidi" w:hAnsiTheme="majorBidi" w:cstheme="majorBidi"/>
          <w:sz w:val="24"/>
          <w:szCs w:val="24"/>
          <w:lang w:val="id-ID"/>
        </w:rPr>
        <w:tab/>
      </w:r>
      <w:r w:rsidR="00FD4083">
        <w:rPr>
          <w:rFonts w:asciiTheme="majorBidi" w:hAnsiTheme="majorBidi" w:cstheme="majorBidi"/>
          <w:sz w:val="24"/>
          <w:szCs w:val="24"/>
        </w:rPr>
        <w:t xml:space="preserve"> Dalam proses </w:t>
      </w:r>
      <w:r w:rsidR="00DB1842">
        <w:rPr>
          <w:rFonts w:asciiTheme="majorBidi" w:hAnsiTheme="majorBidi" w:cstheme="majorBidi"/>
          <w:i/>
          <w:iCs/>
          <w:sz w:val="24"/>
          <w:szCs w:val="24"/>
        </w:rPr>
        <w:t>Nujuh B</w:t>
      </w:r>
      <w:r w:rsidR="00FD4083" w:rsidRPr="00FD4083">
        <w:rPr>
          <w:rFonts w:asciiTheme="majorBidi" w:hAnsiTheme="majorBidi" w:cstheme="majorBidi"/>
          <w:i/>
          <w:iCs/>
          <w:sz w:val="24"/>
          <w:szCs w:val="24"/>
        </w:rPr>
        <w:t>ulan</w:t>
      </w:r>
      <w:r w:rsidR="00FD4083">
        <w:rPr>
          <w:rFonts w:asciiTheme="majorBidi" w:hAnsiTheme="majorBidi" w:cstheme="majorBidi"/>
          <w:sz w:val="24"/>
          <w:szCs w:val="24"/>
        </w:rPr>
        <w:t xml:space="preserve"> biasanya para tamu undangan bersama-sama membacakan surah Maryam, atau surah Yusuf. </w:t>
      </w:r>
      <w:proofErr w:type="gramStart"/>
      <w:r w:rsidR="00FD4083">
        <w:rPr>
          <w:rFonts w:asciiTheme="majorBidi" w:hAnsiTheme="majorBidi" w:cstheme="majorBidi"/>
          <w:sz w:val="24"/>
          <w:szCs w:val="24"/>
        </w:rPr>
        <w:t>Surah Maryam dibacakan apabila si empunya hajat ingin memiliki anak pertama berjenis kelamin perempuan, apabila menginginkan anak laki-laki maka yang dibaca adalah surah Yusuf.</w:t>
      </w:r>
      <w:proofErr w:type="gramEnd"/>
      <w:r w:rsidR="00FD4083">
        <w:rPr>
          <w:rFonts w:asciiTheme="majorBidi" w:hAnsiTheme="majorBidi" w:cstheme="majorBidi"/>
          <w:sz w:val="24"/>
          <w:szCs w:val="24"/>
        </w:rPr>
        <w:t xml:space="preserve"> </w:t>
      </w:r>
      <w:proofErr w:type="gramStart"/>
      <w:r w:rsidR="00FD4083">
        <w:rPr>
          <w:rFonts w:asciiTheme="majorBidi" w:hAnsiTheme="majorBidi" w:cstheme="majorBidi"/>
          <w:sz w:val="24"/>
          <w:szCs w:val="24"/>
        </w:rPr>
        <w:t xml:space="preserve">Masyarakat percaya dengan memperbanyak mengulang bacaan dari salah satu surah tersebut maka, InsyaAllah hajat ingin memiliki </w:t>
      </w:r>
      <w:r w:rsidR="00751E88">
        <w:rPr>
          <w:rFonts w:asciiTheme="majorBidi" w:hAnsiTheme="majorBidi" w:cstheme="majorBidi"/>
          <w:sz w:val="24"/>
          <w:szCs w:val="24"/>
        </w:rPr>
        <w:t>anak lelaki atau perempuan anak terkabul.</w:t>
      </w:r>
      <w:proofErr w:type="gramEnd"/>
    </w:p>
    <w:p w:rsidR="00751E88" w:rsidRPr="0086026E" w:rsidRDefault="00DB1842" w:rsidP="00DB1842">
      <w:pPr>
        <w:spacing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751E88">
        <w:rPr>
          <w:rFonts w:asciiTheme="majorBidi" w:hAnsiTheme="majorBidi" w:cstheme="majorBidi"/>
          <w:sz w:val="24"/>
          <w:szCs w:val="24"/>
        </w:rPr>
        <w:t>Hakikatnya, acara ini dilakukan agar</w:t>
      </w:r>
      <w:r w:rsidR="00F433E7">
        <w:rPr>
          <w:rFonts w:asciiTheme="majorBidi" w:hAnsiTheme="majorBidi" w:cstheme="majorBidi"/>
          <w:sz w:val="24"/>
          <w:szCs w:val="24"/>
        </w:rPr>
        <w:t xml:space="preserve"> proses kehamilan berjalan lanc</w:t>
      </w:r>
      <w:r w:rsidR="00A00D39">
        <w:rPr>
          <w:rFonts w:asciiTheme="majorBidi" w:hAnsiTheme="majorBidi" w:cstheme="majorBidi"/>
          <w:sz w:val="24"/>
          <w:szCs w:val="24"/>
        </w:rPr>
        <w:t>a</w:t>
      </w:r>
      <w:r w:rsidR="00751E88">
        <w:rPr>
          <w:rFonts w:asciiTheme="majorBidi" w:hAnsiTheme="majorBidi" w:cstheme="majorBidi"/>
          <w:sz w:val="24"/>
          <w:szCs w:val="24"/>
        </w:rPr>
        <w:t xml:space="preserve">r. </w:t>
      </w:r>
      <w:proofErr w:type="gramStart"/>
      <w:r w:rsidR="00751E88">
        <w:rPr>
          <w:rFonts w:asciiTheme="majorBidi" w:hAnsiTheme="majorBidi" w:cstheme="majorBidi"/>
          <w:sz w:val="24"/>
          <w:szCs w:val="24"/>
        </w:rPr>
        <w:t>Anak yang ada di kandungan menjadi anak yang sholeh atau sholehah.</w:t>
      </w:r>
      <w:proofErr w:type="gramEnd"/>
      <w:r w:rsidR="00751E88">
        <w:rPr>
          <w:rFonts w:asciiTheme="majorBidi" w:hAnsiTheme="majorBidi" w:cstheme="majorBidi"/>
          <w:sz w:val="24"/>
          <w:szCs w:val="24"/>
        </w:rPr>
        <w:t xml:space="preserve"> Serta calon ibu yang sedang hamil diberi kesehatan dan proses persalinan</w:t>
      </w:r>
      <w:r w:rsidR="00FD511B">
        <w:rPr>
          <w:rFonts w:asciiTheme="majorBidi" w:hAnsiTheme="majorBidi" w:cstheme="majorBidi"/>
          <w:sz w:val="24"/>
          <w:szCs w:val="24"/>
        </w:rPr>
        <w:t xml:space="preserve"> nanti berjalan dengan lancar. </w:t>
      </w:r>
      <w:proofErr w:type="gramStart"/>
      <w:r w:rsidR="00751E88">
        <w:rPr>
          <w:rFonts w:asciiTheme="majorBidi" w:hAnsiTheme="majorBidi" w:cstheme="majorBidi"/>
          <w:sz w:val="24"/>
          <w:szCs w:val="24"/>
        </w:rPr>
        <w:t xml:space="preserve">Acara </w:t>
      </w:r>
      <w:r w:rsidR="00751E88" w:rsidRPr="00751E88">
        <w:rPr>
          <w:rFonts w:asciiTheme="majorBidi" w:hAnsiTheme="majorBidi" w:cstheme="majorBidi"/>
          <w:i/>
          <w:iCs/>
          <w:sz w:val="24"/>
          <w:szCs w:val="24"/>
        </w:rPr>
        <w:t>nujuh bulan</w:t>
      </w:r>
      <w:r w:rsidR="00751E88">
        <w:rPr>
          <w:rFonts w:asciiTheme="majorBidi" w:hAnsiTheme="majorBidi" w:cstheme="majorBidi"/>
          <w:sz w:val="24"/>
          <w:szCs w:val="24"/>
        </w:rPr>
        <w:t>, seperti yang dituliskan pada halaman sebelumnya biasa di hadiri oleh anak-anak yatim piatu, tetangga sekitar rumah, dan keluarga terdekat yang memiliki hajat.</w:t>
      </w:r>
      <w:proofErr w:type="gramEnd"/>
      <w:r w:rsidR="00751E88">
        <w:rPr>
          <w:rFonts w:asciiTheme="majorBidi" w:hAnsiTheme="majorBidi" w:cstheme="majorBidi"/>
          <w:sz w:val="24"/>
          <w:szCs w:val="24"/>
        </w:rPr>
        <w:t xml:space="preserve"> </w:t>
      </w:r>
      <w:proofErr w:type="gramStart"/>
      <w:r w:rsidR="00751E88">
        <w:rPr>
          <w:rFonts w:asciiTheme="majorBidi" w:hAnsiTheme="majorBidi" w:cstheme="majorBidi"/>
          <w:sz w:val="24"/>
          <w:szCs w:val="24"/>
        </w:rPr>
        <w:t>Selain itu, biasanya para sesepuh dan ustadz yang ada di kampung juga turut di undang.</w:t>
      </w:r>
      <w:proofErr w:type="gramEnd"/>
      <w:r w:rsidR="00751E88">
        <w:rPr>
          <w:rFonts w:asciiTheme="majorBidi" w:hAnsiTheme="majorBidi" w:cstheme="majorBidi"/>
          <w:sz w:val="24"/>
          <w:szCs w:val="24"/>
        </w:rPr>
        <w:t xml:space="preserve"> </w:t>
      </w:r>
    </w:p>
    <w:p w:rsidR="0078673C" w:rsidRDefault="00DB1842" w:rsidP="00374544">
      <w:pPr>
        <w:numPr>
          <w:ilvl w:val="0"/>
          <w:numId w:val="8"/>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Duduk di atas Tempayan dan  Penaburan Beras Kuning</w:t>
      </w:r>
    </w:p>
    <w:p w:rsidR="00DB1842" w:rsidRDefault="00DB1842" w:rsidP="00DB1842">
      <w:pPr>
        <w:spacing w:line="360" w:lineRule="auto"/>
        <w:ind w:left="1440"/>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Setelah dilakukan proses pembacaan do’a maka calon ibu dan cabang bayi nya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dipersilahkan duduk di atas tempa</w:t>
      </w:r>
      <w:r w:rsidR="00A74727">
        <w:rPr>
          <w:rFonts w:asciiTheme="majorBidi" w:hAnsiTheme="majorBidi" w:cstheme="majorBidi"/>
          <w:sz w:val="24"/>
          <w:szCs w:val="24"/>
        </w:rPr>
        <w:t xml:space="preserve">yan. </w:t>
      </w:r>
      <w:proofErr w:type="gramStart"/>
      <w:r w:rsidR="00A74727">
        <w:rPr>
          <w:rFonts w:asciiTheme="majorBidi" w:hAnsiTheme="majorBidi" w:cstheme="majorBidi"/>
          <w:sz w:val="24"/>
          <w:szCs w:val="24"/>
        </w:rPr>
        <w:t>Tempayan yang dimaksud ada</w:t>
      </w:r>
      <w:r>
        <w:rPr>
          <w:rFonts w:asciiTheme="majorBidi" w:hAnsiTheme="majorBidi" w:cstheme="majorBidi"/>
          <w:sz w:val="24"/>
          <w:szCs w:val="24"/>
        </w:rPr>
        <w:t>lah semacam guci yang besar dan terbuat dari tanah.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Tempayan biasanya diisi dengan bunga dan wewangian.</w:t>
      </w:r>
      <w:proofErr w:type="gramEnd"/>
      <w:r>
        <w:rPr>
          <w:rFonts w:asciiTheme="majorBidi" w:hAnsiTheme="majorBidi" w:cstheme="majorBidi"/>
          <w:sz w:val="24"/>
          <w:szCs w:val="24"/>
        </w:rPr>
        <w:t xml:space="preserve"> Setelah sang calon ibu duduk maka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 kelikingi oleh orang tua atau s</w:t>
      </w:r>
      <w:r w:rsidR="00F504BC">
        <w:rPr>
          <w:rFonts w:asciiTheme="majorBidi" w:hAnsiTheme="majorBidi" w:cstheme="majorBidi"/>
          <w:sz w:val="24"/>
          <w:szCs w:val="24"/>
        </w:rPr>
        <w:t xml:space="preserve">esepuh kampung yang sudah menggenggam beras kuning. </w:t>
      </w:r>
    </w:p>
    <w:p w:rsidR="00F504BC" w:rsidRDefault="00F504BC" w:rsidP="00DB1842">
      <w:pPr>
        <w:spacing w:line="360" w:lineRule="auto"/>
        <w:ind w:left="1440"/>
        <w:jc w:val="both"/>
        <w:rPr>
          <w:rFonts w:asciiTheme="majorBidi" w:hAnsiTheme="majorBidi" w:cstheme="majorBidi"/>
          <w:sz w:val="24"/>
          <w:szCs w:val="24"/>
        </w:rPr>
      </w:pPr>
      <w:r>
        <w:rPr>
          <w:rFonts w:asciiTheme="majorBidi" w:hAnsiTheme="majorBidi" w:cstheme="majorBidi"/>
          <w:sz w:val="24"/>
          <w:szCs w:val="24"/>
        </w:rPr>
        <w:tab/>
        <w:t xml:space="preserve">Selanjutnya, para tetua dan sesepuh kampung satu persatu akan mengelilingi calon ibu seraya menaburkan beras kuning dan sambil mengucapkan do’a-do’a baik bagi si cabang bayi agar lahir menjadi anak yang sholeh/sholehah </w:t>
      </w:r>
      <w:r>
        <w:rPr>
          <w:rFonts w:asciiTheme="majorBidi" w:hAnsiTheme="majorBidi" w:cstheme="majorBidi"/>
          <w:sz w:val="24"/>
          <w:szCs w:val="24"/>
        </w:rPr>
        <w:lastRenderedPageBreak/>
        <w:t>dan menjadi kebanggan kedua orang tua juga bagi si calon ibu agar diberikan kelancara selama proses persalinan dan juga untuk diberi kekuatan dan kesabaran dalam memomong anak kedepannya.</w:t>
      </w:r>
    </w:p>
    <w:p w:rsidR="00A74727" w:rsidRDefault="00A74727" w:rsidP="00374544">
      <w:pPr>
        <w:numPr>
          <w:ilvl w:val="0"/>
          <w:numId w:val="8"/>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Memercikkan Air Kelapa Muda</w:t>
      </w:r>
    </w:p>
    <w:p w:rsidR="00A74727" w:rsidRDefault="00A74727" w:rsidP="00A74727">
      <w:pPr>
        <w:spacing w:line="360" w:lineRule="auto"/>
        <w:ind w:left="1440"/>
        <w:jc w:val="both"/>
        <w:rPr>
          <w:rFonts w:asciiTheme="majorBidi" w:hAnsiTheme="majorBidi" w:cstheme="majorBidi"/>
          <w:sz w:val="24"/>
          <w:szCs w:val="24"/>
        </w:rPr>
      </w:pPr>
      <w:r>
        <w:rPr>
          <w:rFonts w:asciiTheme="majorBidi" w:hAnsiTheme="majorBidi" w:cstheme="majorBidi"/>
          <w:b/>
          <w:bCs/>
          <w:sz w:val="24"/>
          <w:szCs w:val="24"/>
        </w:rPr>
        <w:tab/>
      </w:r>
      <w:proofErr w:type="gramStart"/>
      <w:r w:rsidRPr="00A74727">
        <w:rPr>
          <w:rFonts w:asciiTheme="majorBidi" w:hAnsiTheme="majorBidi" w:cstheme="majorBidi"/>
          <w:sz w:val="24"/>
          <w:szCs w:val="24"/>
        </w:rPr>
        <w:t xml:space="preserve">Sesaat </w:t>
      </w:r>
      <w:r>
        <w:rPr>
          <w:rFonts w:asciiTheme="majorBidi" w:hAnsiTheme="majorBidi" w:cstheme="majorBidi"/>
          <w:sz w:val="24"/>
          <w:szCs w:val="24"/>
        </w:rPr>
        <w:t>setelah calon ibu dan cabang bayi di taburi oleh beras kuning, maka prosesi selanjutnya adalah memercikkan air kelapa muda ke bagian perut si calon ibu.</w:t>
      </w:r>
      <w:proofErr w:type="gramEnd"/>
      <w:r>
        <w:rPr>
          <w:rFonts w:asciiTheme="majorBidi" w:hAnsiTheme="majorBidi" w:cstheme="majorBidi"/>
          <w:sz w:val="24"/>
          <w:szCs w:val="24"/>
        </w:rPr>
        <w:t xml:space="preserve"> Buah kelapa yang masih muda menjadi symbol kesuburan, airnya lambang dari keselamatan maka kelapa muda tadi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 belah menjadi dua dan airnya percikkan ke perut sang calon ibu menggunakan tangan secara langsug, atau daun pandan, atau janur yang masih muda. </w:t>
      </w:r>
    </w:p>
    <w:p w:rsidR="00A74727" w:rsidRDefault="00A74727" w:rsidP="00A74727">
      <w:pPr>
        <w:spacing w:line="360" w:lineRule="auto"/>
        <w:ind w:left="1440"/>
        <w:jc w:val="both"/>
        <w:rPr>
          <w:rFonts w:asciiTheme="majorBidi" w:hAnsiTheme="majorBidi" w:cstheme="majorBidi"/>
          <w:sz w:val="24"/>
          <w:szCs w:val="24"/>
        </w:rPr>
      </w:pPr>
      <w:r>
        <w:rPr>
          <w:rFonts w:asciiTheme="majorBidi" w:hAnsiTheme="majorBidi" w:cstheme="majorBidi"/>
          <w:sz w:val="24"/>
          <w:szCs w:val="24"/>
        </w:rPr>
        <w:tab/>
        <w:t xml:space="preserve">Seperti proses sebelumnya, </w:t>
      </w:r>
      <w:proofErr w:type="gramStart"/>
      <w:r>
        <w:rPr>
          <w:rFonts w:asciiTheme="majorBidi" w:hAnsiTheme="majorBidi" w:cstheme="majorBidi"/>
          <w:sz w:val="24"/>
          <w:szCs w:val="24"/>
        </w:rPr>
        <w:t>hal  ini</w:t>
      </w:r>
      <w:proofErr w:type="gramEnd"/>
      <w:r>
        <w:rPr>
          <w:rFonts w:asciiTheme="majorBidi" w:hAnsiTheme="majorBidi" w:cstheme="majorBidi"/>
          <w:sz w:val="24"/>
          <w:szCs w:val="24"/>
        </w:rPr>
        <w:t xml:space="preserve"> hanya di lakukan oleh orang tua atau sesepuh kampung sambil membacakan sholawat, do’a-do’a kebaikan bagi si cabang bayi dan ibu yang akan melahirkannya. Biasanya juga kedua proses diatas diiringi dengan tabuhan gendang yang dilakukan oleh majelis yang bisa memainkannya sembari bersholawat.</w:t>
      </w:r>
    </w:p>
    <w:p w:rsidR="001C6F83" w:rsidRPr="001C6F83" w:rsidRDefault="001C6F83" w:rsidP="00374544">
      <w:pPr>
        <w:numPr>
          <w:ilvl w:val="0"/>
          <w:numId w:val="8"/>
        </w:num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Penjamuan Makan </w:t>
      </w:r>
    </w:p>
    <w:p w:rsidR="001C6F83" w:rsidRDefault="001C6F83" w:rsidP="001C6F83">
      <w:pPr>
        <w:spacing w:line="360" w:lineRule="auto"/>
        <w:ind w:left="1440"/>
        <w:jc w:val="both"/>
        <w:rPr>
          <w:rFonts w:asciiTheme="majorBidi" w:hAnsiTheme="majorBidi" w:cstheme="majorBidi"/>
          <w:sz w:val="24"/>
          <w:szCs w:val="24"/>
        </w:rPr>
      </w:pPr>
      <w:r>
        <w:rPr>
          <w:rFonts w:asciiTheme="majorBidi" w:hAnsiTheme="majorBidi" w:cstheme="majorBidi"/>
          <w:sz w:val="24"/>
          <w:szCs w:val="24"/>
        </w:rPr>
        <w:tab/>
        <w:t xml:space="preserve">Disetiap acara </w:t>
      </w:r>
      <w:proofErr w:type="gramStart"/>
      <w:r>
        <w:rPr>
          <w:rFonts w:asciiTheme="majorBidi" w:hAnsiTheme="majorBidi" w:cstheme="majorBidi"/>
          <w:sz w:val="24"/>
          <w:szCs w:val="24"/>
        </w:rPr>
        <w:t>hajatan,</w:t>
      </w:r>
      <w:proofErr w:type="gramEnd"/>
      <w:r>
        <w:rPr>
          <w:rFonts w:asciiTheme="majorBidi" w:hAnsiTheme="majorBidi" w:cstheme="majorBidi"/>
          <w:sz w:val="24"/>
          <w:szCs w:val="24"/>
        </w:rPr>
        <w:t xml:space="preserve"> sang pemilik hajat tentu memberikan suguhan hidangan yang baik-baik dan sudah di siapkan oleh pemilik hajat. </w:t>
      </w:r>
      <w:proofErr w:type="gramStart"/>
      <w:r>
        <w:rPr>
          <w:rFonts w:asciiTheme="majorBidi" w:hAnsiTheme="majorBidi" w:cstheme="majorBidi"/>
          <w:sz w:val="24"/>
          <w:szCs w:val="24"/>
        </w:rPr>
        <w:t>Hidangan yang biasa di sajikan secara prasmanan.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Hidangan dapat berupa lauk-pauk, sayuran, dan nasi sebagai makanan pokok.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Sebagai hidangan penutup atau pencuci mulut biasanya disediakan buah-buahan dan kue.</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Kue yang biasanya dihidangkan adalah kue-kue tradisional, misalnya bolu, apam pulut atau apam beras, juadah Belitung (dodol khas Melawi) dan berbagai hidangan lainnya.</w:t>
      </w:r>
      <w:proofErr w:type="gramEnd"/>
    </w:p>
    <w:p w:rsidR="001C6F83" w:rsidRDefault="001C6F83" w:rsidP="00A96A92">
      <w:pPr>
        <w:spacing w:line="360" w:lineRule="auto"/>
        <w:ind w:left="1440"/>
        <w:jc w:val="both"/>
        <w:rPr>
          <w:rFonts w:asciiTheme="majorBidi" w:hAnsiTheme="majorBidi" w:cstheme="majorBidi"/>
          <w:sz w:val="24"/>
          <w:szCs w:val="24"/>
        </w:rPr>
      </w:pPr>
      <w:r>
        <w:rPr>
          <w:rFonts w:asciiTheme="majorBidi" w:hAnsiTheme="majorBidi" w:cstheme="majorBidi"/>
          <w:sz w:val="24"/>
          <w:szCs w:val="24"/>
        </w:rPr>
        <w:tab/>
        <w:t xml:space="preserve">Saat makan, biasanya para tamu undangan dipersilahkan untuk mengambil hidangannya sendiri yang telah disediakan oleh </w:t>
      </w:r>
      <w:proofErr w:type="gramStart"/>
      <w:r>
        <w:rPr>
          <w:rFonts w:asciiTheme="majorBidi" w:hAnsiTheme="majorBidi" w:cstheme="majorBidi"/>
          <w:sz w:val="24"/>
          <w:szCs w:val="24"/>
        </w:rPr>
        <w:t>tuan</w:t>
      </w:r>
      <w:proofErr w:type="gramEnd"/>
      <w:r>
        <w:rPr>
          <w:rFonts w:asciiTheme="majorBidi" w:hAnsiTheme="majorBidi" w:cstheme="majorBidi"/>
          <w:sz w:val="24"/>
          <w:szCs w:val="24"/>
        </w:rPr>
        <w:t xml:space="preserve"> rumah. </w:t>
      </w:r>
      <w:proofErr w:type="gramStart"/>
      <w:r>
        <w:rPr>
          <w:rFonts w:asciiTheme="majorBidi" w:hAnsiTheme="majorBidi" w:cstheme="majorBidi"/>
          <w:sz w:val="24"/>
          <w:szCs w:val="24"/>
        </w:rPr>
        <w:t>Kemudian para tamu undangan makan bersama-sama sambil mengobrol, dan bersenda gurau antar yang satu dengan yang lainnya.</w:t>
      </w:r>
      <w:proofErr w:type="gramEnd"/>
    </w:p>
    <w:p w:rsidR="00A96A92" w:rsidRPr="00A96A92" w:rsidRDefault="00A96A92" w:rsidP="00374544">
      <w:pPr>
        <w:numPr>
          <w:ilvl w:val="0"/>
          <w:numId w:val="8"/>
        </w:numPr>
        <w:spacing w:line="360" w:lineRule="auto"/>
        <w:jc w:val="both"/>
        <w:rPr>
          <w:rFonts w:asciiTheme="majorBidi" w:hAnsiTheme="majorBidi" w:cstheme="majorBidi"/>
          <w:sz w:val="24"/>
          <w:szCs w:val="24"/>
        </w:rPr>
      </w:pPr>
      <w:r>
        <w:rPr>
          <w:rFonts w:asciiTheme="majorBidi" w:hAnsiTheme="majorBidi" w:cstheme="majorBidi"/>
          <w:b/>
          <w:bCs/>
          <w:sz w:val="24"/>
          <w:szCs w:val="24"/>
        </w:rPr>
        <w:t>Pemberian Souvenir</w:t>
      </w:r>
    </w:p>
    <w:p w:rsidR="00A74727" w:rsidRPr="008E41C2" w:rsidRDefault="00A96A92" w:rsidP="008E41C2">
      <w:pPr>
        <w:spacing w:line="360" w:lineRule="auto"/>
        <w:ind w:left="1440"/>
        <w:jc w:val="both"/>
        <w:rPr>
          <w:rFonts w:asciiTheme="majorBidi" w:hAnsiTheme="majorBidi" w:cstheme="majorBidi"/>
          <w:sz w:val="24"/>
          <w:szCs w:val="24"/>
          <w:lang w:val="id-ID"/>
        </w:rPr>
      </w:pPr>
      <w:r>
        <w:rPr>
          <w:rFonts w:asciiTheme="majorBidi" w:hAnsiTheme="majorBidi" w:cstheme="majorBidi"/>
          <w:b/>
          <w:bCs/>
          <w:sz w:val="24"/>
          <w:szCs w:val="24"/>
        </w:rPr>
        <w:lastRenderedPageBreak/>
        <w:tab/>
      </w:r>
      <w:proofErr w:type="gramStart"/>
      <w:r>
        <w:rPr>
          <w:rFonts w:asciiTheme="majorBidi" w:hAnsiTheme="majorBidi" w:cstheme="majorBidi"/>
          <w:sz w:val="24"/>
          <w:szCs w:val="24"/>
        </w:rPr>
        <w:t>Selain diberi jamuan makan dengan makanan pokok dan kue-kue jajanan tradisional.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Setelah selesai acara, saat para tamu undangan hendak meninggalkan rumah tempat hajatan.</w:t>
      </w:r>
      <w:proofErr w:type="gramEnd"/>
      <w:r>
        <w:rPr>
          <w:rFonts w:asciiTheme="majorBidi" w:hAnsiTheme="majorBidi" w:cstheme="majorBidi"/>
          <w:sz w:val="24"/>
          <w:szCs w:val="24"/>
        </w:rPr>
        <w:t xml:space="preserve"> Sang empunya hajat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memberikan souvenir atau buah tangan sebegai oleh-oleh tanda terimakasih karena sudah menghadiri acara tersebut. </w:t>
      </w:r>
      <w:proofErr w:type="gramStart"/>
      <w:r>
        <w:rPr>
          <w:rFonts w:asciiTheme="majorBidi" w:hAnsiTheme="majorBidi" w:cstheme="majorBidi"/>
          <w:sz w:val="24"/>
          <w:szCs w:val="24"/>
        </w:rPr>
        <w:t>oleh-oleh</w:t>
      </w:r>
      <w:proofErr w:type="gramEnd"/>
      <w:r>
        <w:rPr>
          <w:rFonts w:asciiTheme="majorBidi" w:hAnsiTheme="majorBidi" w:cstheme="majorBidi"/>
          <w:sz w:val="24"/>
          <w:szCs w:val="24"/>
        </w:rPr>
        <w:t xml:space="preserve"> tersebut biasanya berupa gelas yang didalamnya diberi daun pandan dan bunga-bunga lainnya serta sebutir telur yang sudah direbus. </w:t>
      </w:r>
      <w:proofErr w:type="gramStart"/>
      <w:r>
        <w:rPr>
          <w:rFonts w:asciiTheme="majorBidi" w:hAnsiTheme="majorBidi" w:cstheme="majorBidi"/>
          <w:sz w:val="24"/>
          <w:szCs w:val="24"/>
        </w:rPr>
        <w:t xml:space="preserve">Kemudian souvenir tersebut dibungkus dengan kain </w:t>
      </w:r>
      <w:r w:rsidR="00D02B1B">
        <w:rPr>
          <w:rFonts w:asciiTheme="majorBidi" w:hAnsiTheme="majorBidi" w:cstheme="majorBidi"/>
          <w:sz w:val="24"/>
          <w:szCs w:val="24"/>
        </w:rPr>
        <w:t>yang berbentuk seperti renda dan warna-warni untuk memperindah kemasan oleh-oleh tersebut.</w:t>
      </w:r>
      <w:proofErr w:type="gramEnd"/>
    </w:p>
    <w:p w:rsidR="00D9759B" w:rsidRPr="00C355D3" w:rsidRDefault="00CB4213" w:rsidP="00A74717">
      <w:pPr>
        <w:rPr>
          <w:rFonts w:asciiTheme="majorBidi" w:hAnsiTheme="majorBidi" w:cstheme="majorBidi"/>
          <w:b/>
          <w:bCs/>
          <w:sz w:val="24"/>
          <w:szCs w:val="24"/>
        </w:rPr>
      </w:pPr>
      <w:r>
        <w:rPr>
          <w:rFonts w:asciiTheme="majorBidi" w:hAnsiTheme="majorBidi" w:cstheme="majorBidi"/>
          <w:b/>
          <w:bCs/>
          <w:sz w:val="24"/>
          <w:szCs w:val="24"/>
        </w:rPr>
        <w:t>E</w:t>
      </w:r>
      <w:r w:rsidR="00D9759B" w:rsidRPr="00C355D3">
        <w:rPr>
          <w:rFonts w:asciiTheme="majorBidi" w:hAnsiTheme="majorBidi" w:cstheme="majorBidi"/>
          <w:b/>
          <w:bCs/>
          <w:sz w:val="24"/>
          <w:szCs w:val="24"/>
        </w:rPr>
        <w:t>. Nujuh Bulan dalam Perspektif Islam</w:t>
      </w:r>
    </w:p>
    <w:p w:rsidR="00CB4213" w:rsidRDefault="00D9759B" w:rsidP="00CB4213">
      <w:pPr>
        <w:spacing w:line="360" w:lineRule="auto"/>
        <w:ind w:firstLine="540"/>
        <w:jc w:val="both"/>
        <w:rPr>
          <w:rFonts w:asciiTheme="majorBidi" w:hAnsiTheme="majorBidi" w:cstheme="majorBidi"/>
          <w:sz w:val="24"/>
          <w:szCs w:val="24"/>
          <w:lang w:val="id-ID"/>
        </w:rPr>
      </w:pPr>
      <w:proofErr w:type="gramStart"/>
      <w:r w:rsidRPr="00C355D3">
        <w:rPr>
          <w:rFonts w:asciiTheme="majorBidi" w:hAnsiTheme="majorBidi" w:cstheme="majorBidi"/>
          <w:sz w:val="24"/>
          <w:szCs w:val="24"/>
        </w:rPr>
        <w:t>Islam sangat memperhatikan tradisi dan konvensi masyarakat untuk dijadikan sumber bagi hukum Islam dengar penyempurnaan dan batasan-batasan tertentu.</w:t>
      </w:r>
      <w:proofErr w:type="gramEnd"/>
      <w:r w:rsidRPr="00C355D3">
        <w:rPr>
          <w:rFonts w:asciiTheme="majorBidi" w:hAnsiTheme="majorBidi" w:cstheme="majorBidi"/>
          <w:sz w:val="24"/>
          <w:szCs w:val="24"/>
        </w:rPr>
        <w:t xml:space="preserve"> </w:t>
      </w:r>
      <w:proofErr w:type="gramStart"/>
      <w:r w:rsidRPr="00C355D3">
        <w:rPr>
          <w:rFonts w:asciiTheme="majorBidi" w:hAnsiTheme="majorBidi" w:cstheme="majorBidi"/>
          <w:sz w:val="24"/>
          <w:szCs w:val="24"/>
        </w:rPr>
        <w:t>Prinsip demikian terus dijalankan oleh Nabi Muhammad SAW.</w:t>
      </w:r>
      <w:proofErr w:type="gramEnd"/>
      <w:r w:rsidRPr="00C355D3">
        <w:rPr>
          <w:rFonts w:asciiTheme="majorBidi" w:hAnsiTheme="majorBidi" w:cstheme="majorBidi"/>
          <w:sz w:val="24"/>
          <w:szCs w:val="24"/>
        </w:rPr>
        <w:t xml:space="preserve">  </w:t>
      </w:r>
      <w:proofErr w:type="gramStart"/>
      <w:r w:rsidRPr="00C355D3">
        <w:rPr>
          <w:rFonts w:asciiTheme="majorBidi" w:hAnsiTheme="majorBidi" w:cstheme="majorBidi"/>
          <w:sz w:val="24"/>
          <w:szCs w:val="24"/>
        </w:rPr>
        <w:t>Kebijakan- kebijakan beliau yang berkaitan dengan hukum yang tertuang dalam sunnahnya banyak mencerminkan kearifan beliau terhadap tradisi-tradisi para sahabat atau masyarakat.</w:t>
      </w:r>
      <w:proofErr w:type="gramEnd"/>
    </w:p>
    <w:p w:rsidR="00A32065" w:rsidRDefault="00A32065" w:rsidP="00A32065">
      <w:pPr>
        <w:spacing w:line="360" w:lineRule="auto"/>
        <w:ind w:firstLine="540"/>
        <w:jc w:val="both"/>
        <w:rPr>
          <w:rFonts w:asciiTheme="majorBidi" w:hAnsiTheme="majorBidi" w:cstheme="majorBidi"/>
          <w:sz w:val="32"/>
          <w:szCs w:val="32"/>
          <w:lang w:val="id-ID"/>
        </w:rPr>
      </w:pPr>
      <w:r w:rsidRPr="00A32065">
        <w:rPr>
          <w:rFonts w:asciiTheme="majorBidi" w:hAnsiTheme="majorBidi" w:cstheme="majorBidi"/>
          <w:sz w:val="32"/>
          <w:szCs w:val="32"/>
          <w:rtl/>
          <w:lang w:val="id-ID"/>
        </w:rPr>
        <w:t xml:space="preserve">قال عبد الله بن مسعود </w:t>
      </w:r>
      <w:r w:rsidRPr="00A32065">
        <w:rPr>
          <w:rFonts w:asciiTheme="majorBidi" w:hAnsiTheme="majorBidi" w:cstheme="majorBidi"/>
          <w:sz w:val="32"/>
          <w:szCs w:val="32"/>
        </w:rPr>
        <w:t xml:space="preserve">: </w:t>
      </w:r>
      <w:r w:rsidRPr="00A32065">
        <w:rPr>
          <w:rFonts w:asciiTheme="majorBidi" w:hAnsiTheme="majorBidi" w:cstheme="majorBidi"/>
          <w:sz w:val="32"/>
          <w:szCs w:val="32"/>
          <w:rtl/>
          <w:lang w:val="id-ID"/>
        </w:rPr>
        <w:t>مَا رَآَهُ الْمُسْلِمُوْنَ حَسَنًا فَهُوَ عِنْدَ اللهِ حَسَنٌ وَمَا رَآَهُ الْمُسْلِمُوْنَ سَيِّئاً فَهُوَ عِنْدَ اللهِ سَيِّءٌ. رواه أحمد وأبو يعلى والحاكم</w:t>
      </w:r>
    </w:p>
    <w:p w:rsidR="00CB4213" w:rsidRPr="00A32065" w:rsidRDefault="00CB4213" w:rsidP="00A32065">
      <w:pPr>
        <w:spacing w:line="360" w:lineRule="auto"/>
        <w:ind w:firstLine="540"/>
        <w:jc w:val="both"/>
        <w:rPr>
          <w:rFonts w:asciiTheme="majorBidi" w:hAnsiTheme="majorBidi" w:cstheme="majorBidi"/>
          <w:i/>
          <w:iCs/>
          <w:sz w:val="24"/>
          <w:szCs w:val="24"/>
          <w:lang w:val="id-ID"/>
        </w:rPr>
      </w:pPr>
      <w:r w:rsidRPr="00CB4213">
        <w:rPr>
          <w:rFonts w:asciiTheme="majorBidi" w:hAnsiTheme="majorBidi" w:cstheme="majorBidi"/>
          <w:i/>
          <w:iCs/>
          <w:sz w:val="24"/>
          <w:szCs w:val="24"/>
        </w:rPr>
        <w:t>Artinya: “Dicertikana kepada kami `Amr bin Hafs as-Sudusi, menceritakan `Ashim in Ali, menceritakan al-Mas`udy, dari `Ashim dari Abi Waildari Abdilah bin Mas`ud ia berkata: … Apa yang dipandang baik oleh orang-orang mukmin, maka ia di sisi Allah pun baik, dan apa saja yang dipandang buruk oleh orang-orang mukmin, maka buruk pula ia di sisi Allah”</w:t>
      </w:r>
      <w:r w:rsidR="00A32065">
        <w:rPr>
          <w:rFonts w:asciiTheme="majorBidi" w:hAnsiTheme="majorBidi" w:cstheme="majorBidi"/>
          <w:i/>
          <w:iCs/>
          <w:sz w:val="24"/>
          <w:szCs w:val="24"/>
          <w:lang w:val="id-ID"/>
        </w:rPr>
        <w:t xml:space="preserve"> </w:t>
      </w:r>
      <w:r w:rsidR="00A32065" w:rsidRPr="00A32065">
        <w:rPr>
          <w:rFonts w:asciiTheme="majorBidi" w:hAnsiTheme="majorBidi" w:cstheme="majorBidi"/>
          <w:sz w:val="24"/>
          <w:szCs w:val="24"/>
        </w:rPr>
        <w:t xml:space="preserve">(HR. </w:t>
      </w:r>
      <w:r w:rsidR="00A32065">
        <w:rPr>
          <w:rFonts w:asciiTheme="majorBidi" w:hAnsiTheme="majorBidi" w:cstheme="majorBidi"/>
          <w:sz w:val="24"/>
          <w:szCs w:val="24"/>
        </w:rPr>
        <w:t>Ahmad, Abu Ya’la dan al-Hakim).</w:t>
      </w:r>
    </w:p>
    <w:p w:rsidR="007D5951" w:rsidRPr="00F526DF" w:rsidRDefault="00D9759B" w:rsidP="00F526DF">
      <w:pPr>
        <w:spacing w:line="360" w:lineRule="auto"/>
        <w:ind w:firstLine="540"/>
        <w:jc w:val="both"/>
        <w:rPr>
          <w:rFonts w:asciiTheme="majorBidi" w:hAnsiTheme="majorBidi" w:cstheme="majorBidi"/>
          <w:sz w:val="24"/>
          <w:szCs w:val="24"/>
          <w:lang w:val="id-ID"/>
        </w:rPr>
      </w:pPr>
      <w:r w:rsidRPr="00A32065">
        <w:rPr>
          <w:rFonts w:asciiTheme="majorBidi" w:hAnsiTheme="majorBidi" w:cstheme="majorBidi"/>
          <w:sz w:val="24"/>
          <w:szCs w:val="24"/>
          <w:lang w:val="id-ID"/>
        </w:rPr>
        <w:t xml:space="preserve">Hadits tersebut oleh kalangan </w:t>
      </w:r>
      <w:r w:rsidRPr="00A32065">
        <w:rPr>
          <w:rFonts w:asciiTheme="majorBidi" w:hAnsiTheme="majorBidi" w:cstheme="majorBidi"/>
          <w:i/>
          <w:iCs/>
          <w:sz w:val="24"/>
          <w:szCs w:val="24"/>
          <w:lang w:val="id-ID"/>
        </w:rPr>
        <w:t>ushuliyyin</w:t>
      </w:r>
      <w:r w:rsidRPr="00A32065">
        <w:rPr>
          <w:rFonts w:asciiTheme="majorBidi" w:hAnsiTheme="majorBidi" w:cstheme="majorBidi"/>
          <w:sz w:val="24"/>
          <w:szCs w:val="24"/>
          <w:lang w:val="id-ID"/>
        </w:rPr>
        <w:t xml:space="preserve"> dipahami (dijadikan dasar) bahwa tradisi masyarakat yang tidak bertentangan dengan prinsip-prinsip syari’at Islam dapat dijadikan dasar petimbangan dalam menetapkan hukum Islam (fiqih). </w:t>
      </w:r>
      <w:r w:rsidRPr="00F526DF">
        <w:rPr>
          <w:rFonts w:asciiTheme="majorBidi" w:hAnsiTheme="majorBidi" w:cstheme="majorBidi"/>
          <w:sz w:val="24"/>
          <w:szCs w:val="24"/>
          <w:lang w:val="id-ID"/>
        </w:rPr>
        <w:t>Berdasarkan hadits tersebut kemudian dirumuskan suatu kaedah dalam ushul fiqh yang juga mendukung masuknya bud</w:t>
      </w:r>
      <w:r w:rsidR="00FD4BF5" w:rsidRPr="00F526DF">
        <w:rPr>
          <w:rFonts w:asciiTheme="majorBidi" w:hAnsiTheme="majorBidi" w:cstheme="majorBidi"/>
          <w:sz w:val="24"/>
          <w:szCs w:val="24"/>
          <w:lang w:val="id-ID"/>
        </w:rPr>
        <w:t>a</w:t>
      </w:r>
      <w:r w:rsidRPr="00F526DF">
        <w:rPr>
          <w:rFonts w:asciiTheme="majorBidi" w:hAnsiTheme="majorBidi" w:cstheme="majorBidi"/>
          <w:sz w:val="24"/>
          <w:szCs w:val="24"/>
          <w:lang w:val="id-ID"/>
        </w:rPr>
        <w:t>ya dan</w:t>
      </w:r>
      <w:r w:rsidR="00CB4213" w:rsidRPr="00F526DF">
        <w:rPr>
          <w:rFonts w:asciiTheme="majorBidi" w:hAnsiTheme="majorBidi" w:cstheme="majorBidi"/>
          <w:sz w:val="24"/>
          <w:szCs w:val="24"/>
          <w:lang w:val="id-ID"/>
        </w:rPr>
        <w:t xml:space="preserve"> tradisi dalam ajaran Islam </w:t>
      </w:r>
      <w:r w:rsidRPr="00F526DF">
        <w:rPr>
          <w:rFonts w:asciiTheme="majorBidi" w:hAnsiTheme="majorBidi" w:cstheme="majorBidi"/>
          <w:sz w:val="24"/>
          <w:szCs w:val="24"/>
          <w:lang w:val="id-ID"/>
        </w:rPr>
        <w:t>yang berart</w:t>
      </w:r>
      <w:r w:rsidR="00A32065">
        <w:rPr>
          <w:rFonts w:asciiTheme="majorBidi" w:hAnsiTheme="majorBidi" w:cstheme="majorBidi"/>
          <w:sz w:val="24"/>
          <w:szCs w:val="24"/>
          <w:lang w:val="id-ID"/>
        </w:rPr>
        <w:t xml:space="preserve">i </w:t>
      </w:r>
      <w:r w:rsidR="00A32065" w:rsidRPr="00A32065">
        <w:rPr>
          <w:rFonts w:asciiTheme="majorBidi" w:hAnsiTheme="majorBidi" w:cstheme="majorBidi"/>
          <w:sz w:val="32"/>
          <w:szCs w:val="32"/>
          <w:rtl/>
          <w:lang w:val="id-ID"/>
        </w:rPr>
        <w:t>ﺍﻟﻌﺎﺩﺓ ﻣﺤﻜﻤﺔ</w:t>
      </w:r>
      <w:r w:rsidRPr="00F526DF">
        <w:rPr>
          <w:rFonts w:asciiTheme="majorBidi" w:hAnsiTheme="majorBidi" w:cstheme="majorBidi"/>
          <w:sz w:val="32"/>
          <w:szCs w:val="32"/>
          <w:lang w:val="id-ID"/>
        </w:rPr>
        <w:t xml:space="preserve"> </w:t>
      </w:r>
      <w:r w:rsidRPr="00F526DF">
        <w:rPr>
          <w:rFonts w:asciiTheme="majorBidi" w:hAnsiTheme="majorBidi" w:cstheme="majorBidi"/>
          <w:i/>
          <w:iCs/>
          <w:sz w:val="24"/>
          <w:szCs w:val="24"/>
          <w:lang w:val="id-ID"/>
        </w:rPr>
        <w:t xml:space="preserve">adat/tradisi itu dapat dijadikan sebagai hukum”. </w:t>
      </w:r>
      <w:r w:rsidRPr="00F526DF">
        <w:rPr>
          <w:rFonts w:asciiTheme="majorBidi" w:hAnsiTheme="majorBidi" w:cstheme="majorBidi"/>
          <w:sz w:val="24"/>
          <w:szCs w:val="24"/>
          <w:lang w:val="id-ID"/>
        </w:rPr>
        <w:t xml:space="preserve">Adat dalam kaedah fiqh diatas secara bahasa berarti </w:t>
      </w:r>
      <w:r w:rsidRPr="00F526DF">
        <w:rPr>
          <w:rFonts w:asciiTheme="majorBidi" w:hAnsiTheme="majorBidi" w:cstheme="majorBidi"/>
          <w:i/>
          <w:iCs/>
          <w:sz w:val="24"/>
          <w:szCs w:val="24"/>
          <w:lang w:val="id-ID"/>
        </w:rPr>
        <w:t>mu’awadatus syai’I wa tikroruhu</w:t>
      </w:r>
      <w:r w:rsidRPr="00F526DF">
        <w:rPr>
          <w:rFonts w:asciiTheme="majorBidi" w:hAnsiTheme="majorBidi" w:cstheme="majorBidi"/>
          <w:sz w:val="24"/>
          <w:szCs w:val="24"/>
          <w:lang w:val="id-ID"/>
        </w:rPr>
        <w:t xml:space="preserve"> (membiasakan sesuatu dan mengul</w:t>
      </w:r>
      <w:r w:rsidR="00F526DF">
        <w:rPr>
          <w:rFonts w:asciiTheme="majorBidi" w:hAnsiTheme="majorBidi" w:cstheme="majorBidi"/>
          <w:sz w:val="24"/>
          <w:szCs w:val="24"/>
          <w:lang w:val="id-ID"/>
        </w:rPr>
        <w:t>ang-ulangnya. Dalam hal ini maka</w:t>
      </w:r>
      <w:r w:rsidR="00F526DF" w:rsidRPr="00F526DF">
        <w:rPr>
          <w:rFonts w:asciiTheme="majorBidi" w:hAnsiTheme="majorBidi" w:cstheme="majorBidi"/>
          <w:sz w:val="24"/>
          <w:szCs w:val="24"/>
          <w:lang w:val="id-ID"/>
        </w:rPr>
        <w:t xml:space="preserve"> adat memiliki kesamaan </w:t>
      </w:r>
      <w:r w:rsidR="00F526DF" w:rsidRPr="00F526DF">
        <w:rPr>
          <w:rFonts w:asciiTheme="majorBidi" w:hAnsiTheme="majorBidi" w:cstheme="majorBidi"/>
          <w:sz w:val="24"/>
          <w:szCs w:val="24"/>
          <w:lang w:val="id-ID"/>
        </w:rPr>
        <w:lastRenderedPageBreak/>
        <w:t xml:space="preserve">makna dengan </w:t>
      </w:r>
      <w:r w:rsidR="00F526DF" w:rsidRPr="00F526DF">
        <w:rPr>
          <w:rFonts w:asciiTheme="majorBidi" w:hAnsiTheme="majorBidi" w:cstheme="majorBidi"/>
          <w:i/>
          <w:iCs/>
          <w:sz w:val="24"/>
          <w:szCs w:val="24"/>
          <w:lang w:val="id-ID"/>
        </w:rPr>
        <w:t>`uruf</w:t>
      </w:r>
      <w:r w:rsidR="00F526DF" w:rsidRPr="00F526DF">
        <w:rPr>
          <w:rFonts w:asciiTheme="majorBidi" w:hAnsiTheme="majorBidi" w:cstheme="majorBidi"/>
          <w:sz w:val="24"/>
          <w:szCs w:val="24"/>
          <w:lang w:val="id-ID"/>
        </w:rPr>
        <w:t>.  Oleh sebab itu, dari sisi terminologi adat tersebut didefinisikan sebagai sesuatu yang telah masyhur di kalangan masyarakat dan telah dikenal secara luas, serta tidak bertentangan dengan syari`at Islam</w:t>
      </w:r>
      <w:r w:rsidR="00F526DF">
        <w:rPr>
          <w:rStyle w:val="FootnoteReference"/>
          <w:rFonts w:asciiTheme="majorBidi" w:hAnsiTheme="majorBidi" w:cstheme="majorBidi"/>
          <w:sz w:val="24"/>
          <w:szCs w:val="24"/>
          <w:lang w:val="id-ID"/>
        </w:rPr>
        <w:footnoteReference w:id="7"/>
      </w:r>
      <w:r w:rsidR="00F526DF">
        <w:rPr>
          <w:rFonts w:asciiTheme="majorBidi" w:hAnsiTheme="majorBidi" w:cstheme="majorBidi"/>
          <w:sz w:val="24"/>
          <w:szCs w:val="24"/>
          <w:lang w:val="id-ID"/>
        </w:rPr>
        <w:t>.</w:t>
      </w:r>
    </w:p>
    <w:p w:rsidR="007D5951" w:rsidRPr="00A32065" w:rsidRDefault="005E1345" w:rsidP="005E1345">
      <w:pPr>
        <w:spacing w:line="360" w:lineRule="auto"/>
        <w:ind w:firstLine="540"/>
        <w:jc w:val="both"/>
        <w:rPr>
          <w:rFonts w:asciiTheme="majorBidi" w:hAnsiTheme="majorBidi" w:cstheme="majorBidi"/>
          <w:sz w:val="32"/>
          <w:szCs w:val="32"/>
        </w:rPr>
      </w:pPr>
      <w:r w:rsidRPr="00A32065">
        <w:rPr>
          <w:rFonts w:asciiTheme="majorBidi" w:hAnsiTheme="majorBidi" w:cstheme="majorBidi"/>
          <w:sz w:val="32"/>
          <w:szCs w:val="32"/>
          <w:rtl/>
        </w:rPr>
        <w:t>يَا أَيُّهَا النَّاسُ إِنَّا خَلَقْنَاكُمْ مِنْ ذَكَرٍ وَأُنْثَىٰ وَجَعَلْنَاكُمْ شُعُوبًا وَقَبَائِلَ لِتَعَارَفُوا ۚ إِنَّ أَكْرَمَكُمْ عِنْدَ اللَّهِ أَتْقَاكُمْ ۚ إِنَّ اللَّهَ عَلِيمٌ خَبِيرٌ</w:t>
      </w:r>
    </w:p>
    <w:p w:rsidR="007D5951" w:rsidRPr="00A32065" w:rsidRDefault="007D5951" w:rsidP="005E1345">
      <w:pPr>
        <w:spacing w:line="360" w:lineRule="auto"/>
        <w:ind w:firstLine="540"/>
        <w:jc w:val="both"/>
        <w:rPr>
          <w:rFonts w:asciiTheme="majorBidi" w:hAnsiTheme="majorBidi" w:cstheme="majorBidi"/>
          <w:sz w:val="24"/>
          <w:szCs w:val="24"/>
          <w:lang w:val="id-ID"/>
        </w:rPr>
      </w:pPr>
      <w:proofErr w:type="gramStart"/>
      <w:r w:rsidRPr="007D5951">
        <w:rPr>
          <w:rFonts w:asciiTheme="majorBidi" w:hAnsiTheme="majorBidi" w:cstheme="majorBidi"/>
          <w:i/>
          <w:iCs/>
          <w:sz w:val="24"/>
          <w:szCs w:val="24"/>
        </w:rPr>
        <w:t>Artinya :</w:t>
      </w:r>
      <w:proofErr w:type="gramEnd"/>
      <w:r w:rsidRPr="007D5951">
        <w:rPr>
          <w:rFonts w:asciiTheme="majorBidi" w:hAnsiTheme="majorBidi" w:cstheme="majorBidi"/>
          <w:i/>
          <w:iCs/>
          <w:sz w:val="24"/>
          <w:szCs w:val="24"/>
        </w:rPr>
        <w:t xml:space="preserve"> “Hai manusia, sesungguhnya Kami menciptakan kamu dari seorang laki-laki dan seorang perempuan dan menjadikan kamu berbangsa-bangsa dan bersuku-suku supaya kamu saling kenal-mengenal. </w:t>
      </w:r>
      <w:proofErr w:type="gramStart"/>
      <w:r w:rsidRPr="007D5951">
        <w:rPr>
          <w:rFonts w:asciiTheme="majorBidi" w:hAnsiTheme="majorBidi" w:cstheme="majorBidi"/>
          <w:i/>
          <w:iCs/>
          <w:sz w:val="24"/>
          <w:szCs w:val="24"/>
        </w:rPr>
        <w:t>Sesungguhnya orang yang paling mulia diantara kamu disisi Allah ialah orang yang paling takwa diantara kamu.</w:t>
      </w:r>
      <w:proofErr w:type="gramEnd"/>
      <w:r w:rsidRPr="007D5951">
        <w:rPr>
          <w:rFonts w:asciiTheme="majorBidi" w:hAnsiTheme="majorBidi" w:cstheme="majorBidi"/>
          <w:i/>
          <w:iCs/>
          <w:sz w:val="24"/>
          <w:szCs w:val="24"/>
        </w:rPr>
        <w:t xml:space="preserve"> Sesungguhnya Allah Maha Mengetahui lagi Maha Mengenal.</w:t>
      </w:r>
      <w:proofErr w:type="gramStart"/>
      <w:r w:rsidRPr="007D5951">
        <w:rPr>
          <w:rFonts w:asciiTheme="majorBidi" w:hAnsiTheme="majorBidi" w:cstheme="majorBidi"/>
          <w:i/>
          <w:iCs/>
          <w:sz w:val="24"/>
          <w:szCs w:val="24"/>
        </w:rPr>
        <w:t>”</w:t>
      </w:r>
      <w:r w:rsidR="00A32065">
        <w:rPr>
          <w:rFonts w:asciiTheme="majorBidi" w:hAnsiTheme="majorBidi" w:cstheme="majorBidi"/>
          <w:i/>
          <w:iCs/>
          <w:sz w:val="24"/>
          <w:szCs w:val="24"/>
          <w:lang w:val="id-ID"/>
        </w:rPr>
        <w:t xml:space="preserve"> </w:t>
      </w:r>
      <w:proofErr w:type="gramEnd"/>
      <w:r w:rsidR="00A32065" w:rsidRPr="00A32065">
        <w:rPr>
          <w:rStyle w:val="FootnoteReference"/>
          <w:rFonts w:asciiTheme="majorBidi" w:hAnsiTheme="majorBidi" w:cstheme="majorBidi"/>
          <w:sz w:val="24"/>
          <w:szCs w:val="24"/>
          <w:lang w:val="id-ID"/>
        </w:rPr>
        <w:footnoteReference w:id="8"/>
      </w:r>
      <w:r w:rsidR="00A32065" w:rsidRPr="00A32065">
        <w:rPr>
          <w:rFonts w:asciiTheme="majorBidi" w:hAnsiTheme="majorBidi" w:cstheme="majorBidi"/>
          <w:sz w:val="24"/>
          <w:szCs w:val="24"/>
          <w:lang w:val="id-ID"/>
        </w:rPr>
        <w:t>.</w:t>
      </w:r>
      <w:r w:rsidR="00A32065">
        <w:rPr>
          <w:rFonts w:asciiTheme="majorBidi" w:hAnsiTheme="majorBidi" w:cstheme="majorBidi"/>
          <w:sz w:val="24"/>
          <w:szCs w:val="24"/>
          <w:lang w:val="id-ID"/>
        </w:rPr>
        <w:t xml:space="preserve"> </w:t>
      </w:r>
    </w:p>
    <w:p w:rsidR="00D9759B" w:rsidRDefault="00D9759B" w:rsidP="00CB4213">
      <w:pPr>
        <w:spacing w:line="360" w:lineRule="auto"/>
        <w:ind w:firstLine="540"/>
        <w:jc w:val="both"/>
        <w:rPr>
          <w:rFonts w:asciiTheme="majorBidi" w:hAnsiTheme="majorBidi" w:cstheme="majorBidi"/>
          <w:sz w:val="24"/>
          <w:szCs w:val="24"/>
          <w:lang w:val="id-ID"/>
        </w:rPr>
      </w:pPr>
      <w:proofErr w:type="gramStart"/>
      <w:r w:rsidRPr="00C355D3">
        <w:rPr>
          <w:rFonts w:asciiTheme="majorBidi" w:hAnsiTheme="majorBidi" w:cstheme="majorBidi"/>
          <w:sz w:val="24"/>
          <w:szCs w:val="24"/>
        </w:rPr>
        <w:t>Selain ayat-ayat al-Quran dan hadits diatas, anjuran untuk senantiasa mendoakan anak sejak dalam kandungan juga banyak dicontohkan oleh para ulama.</w:t>
      </w:r>
      <w:proofErr w:type="gramEnd"/>
      <w:r w:rsidRPr="00C355D3">
        <w:rPr>
          <w:rFonts w:asciiTheme="majorBidi" w:hAnsiTheme="majorBidi" w:cstheme="majorBidi"/>
          <w:sz w:val="24"/>
          <w:szCs w:val="24"/>
        </w:rPr>
        <w:t xml:space="preserve"> Diantaranya yang telah dilakukan oleh Imam Ahmad bin Hanbal yang terbiasa mendoakan dan membagi-bagikan hadiah ketika istri beliau yang sedang hamil. Al-Imam Ibn al-Jauzi meriwayatkan dalam kitabnya Manaqib al-Imam Ahmad bin Hanbal, (406-407), bahwa keluarga al-Imam Ahmad bin Hanbal, membagi-bagikan sedekah ketika istri beliau (al-Imam Ahmad bin Hanbal) hamil.</w:t>
      </w:r>
    </w:p>
    <w:p w:rsidR="008E41C2" w:rsidRPr="008E41C2" w:rsidRDefault="008E41C2" w:rsidP="008E41C2">
      <w:pPr>
        <w:spacing w:line="360" w:lineRule="auto"/>
        <w:ind w:firstLine="540"/>
        <w:jc w:val="both"/>
        <w:rPr>
          <w:rFonts w:asciiTheme="majorBidi" w:hAnsiTheme="majorBidi" w:cstheme="majorBidi"/>
          <w:sz w:val="24"/>
          <w:szCs w:val="24"/>
          <w:lang w:val="id-ID"/>
        </w:rPr>
      </w:pPr>
      <w:r w:rsidRPr="008E41C2">
        <w:rPr>
          <w:rFonts w:asciiTheme="majorBidi" w:hAnsiTheme="majorBidi" w:cstheme="majorBidi"/>
          <w:i/>
          <w:iCs/>
          <w:sz w:val="24"/>
          <w:szCs w:val="24"/>
          <w:lang w:val="id-ID"/>
        </w:rPr>
        <w:t xml:space="preserve">“Imam al-Khallal berkata, “Kami menerima kabar dari Muhammad bin Ali bin Bahar, berkata, “Aku mendengar Husnu, Ibu yang melahirkan anak-anak al-Imam Ahmad bin Hanbal, berkata, “Aku berkata kepada tuanku (Ahmad bin Hanbal), “Tuanku, bagaimana kalau gelang kaki satu-satunya milikku ini aku sedekahkan?” </w:t>
      </w:r>
      <w:r w:rsidRPr="008E41C2">
        <w:rPr>
          <w:rFonts w:asciiTheme="majorBidi" w:hAnsiTheme="majorBidi" w:cstheme="majorBidi"/>
          <w:i/>
          <w:iCs/>
          <w:sz w:val="24"/>
          <w:szCs w:val="24"/>
        </w:rPr>
        <w:t xml:space="preserve">Ahmad menjawab, “Kamu rela melepasnya?” </w:t>
      </w:r>
      <w:proofErr w:type="gramStart"/>
      <w:r w:rsidRPr="008E41C2">
        <w:rPr>
          <w:rFonts w:asciiTheme="majorBidi" w:hAnsiTheme="majorBidi" w:cstheme="majorBidi"/>
          <w:i/>
          <w:iCs/>
          <w:sz w:val="24"/>
          <w:szCs w:val="24"/>
        </w:rPr>
        <w:t>Aku menjawab, “Ya.”</w:t>
      </w:r>
      <w:proofErr w:type="gramEnd"/>
      <w:r w:rsidRPr="008E41C2">
        <w:rPr>
          <w:rFonts w:asciiTheme="majorBidi" w:hAnsiTheme="majorBidi" w:cstheme="majorBidi"/>
          <w:i/>
          <w:iCs/>
          <w:sz w:val="24"/>
          <w:szCs w:val="24"/>
        </w:rPr>
        <w:t xml:space="preserve"> Ahmad berkata, “Segala puji bagi Allah yang telah memberimu pertolongan untuk melakukannya.” Husnu berkata, “Lalu gelang kaki itu aku serahkan kepada Abu al-Hasan bin Shalih dan dijualnya seharga 8 dinar setengah. Lalu uang itu </w:t>
      </w:r>
      <w:proofErr w:type="gramStart"/>
      <w:r w:rsidRPr="008E41C2">
        <w:rPr>
          <w:rFonts w:asciiTheme="majorBidi" w:hAnsiTheme="majorBidi" w:cstheme="majorBidi"/>
          <w:i/>
          <w:iCs/>
          <w:sz w:val="24"/>
          <w:szCs w:val="24"/>
        </w:rPr>
        <w:t>ia</w:t>
      </w:r>
      <w:proofErr w:type="gramEnd"/>
      <w:r w:rsidRPr="008E41C2">
        <w:rPr>
          <w:rFonts w:asciiTheme="majorBidi" w:hAnsiTheme="majorBidi" w:cstheme="majorBidi"/>
          <w:i/>
          <w:iCs/>
          <w:sz w:val="24"/>
          <w:szCs w:val="24"/>
        </w:rPr>
        <w:t xml:space="preserve"> bagi-bagikan kepada orang-orang pada saat kehamilanku. Setelah aku melahirkan Hasan, tuanku memberi hadiah uang 1 Dirham kepada Karramah, wanita tua yang menjadi pelayan kami</w:t>
      </w:r>
      <w:r w:rsidRPr="008E41C2">
        <w:rPr>
          <w:rFonts w:asciiTheme="majorBidi" w:hAnsiTheme="majorBidi" w:cstheme="majorBidi"/>
          <w:sz w:val="24"/>
          <w:szCs w:val="24"/>
        </w:rPr>
        <w:t>.</w:t>
      </w:r>
      <w:r w:rsidRPr="008E41C2">
        <w:rPr>
          <w:rFonts w:asciiTheme="majorBidi" w:hAnsiTheme="majorBidi" w:cstheme="majorBidi"/>
          <w:i/>
          <w:iCs/>
          <w:sz w:val="24"/>
          <w:szCs w:val="24"/>
        </w:rPr>
        <w:t>”</w:t>
      </w:r>
      <w:r w:rsidRPr="008E41C2">
        <w:rPr>
          <w:rFonts w:asciiTheme="majorBidi" w:hAnsiTheme="majorBidi" w:cstheme="majorBidi"/>
          <w:sz w:val="24"/>
          <w:szCs w:val="24"/>
        </w:rPr>
        <w:t xml:space="preserve"> (</w:t>
      </w:r>
      <w:proofErr w:type="gramStart"/>
      <w:r w:rsidRPr="008E41C2">
        <w:rPr>
          <w:rFonts w:asciiTheme="majorBidi" w:hAnsiTheme="majorBidi" w:cstheme="majorBidi"/>
          <w:sz w:val="24"/>
          <w:szCs w:val="24"/>
        </w:rPr>
        <w:t>al-Imam</w:t>
      </w:r>
      <w:proofErr w:type="gramEnd"/>
      <w:r w:rsidRPr="008E41C2">
        <w:rPr>
          <w:rFonts w:asciiTheme="majorBidi" w:hAnsiTheme="majorBidi" w:cstheme="majorBidi"/>
          <w:sz w:val="24"/>
          <w:szCs w:val="24"/>
        </w:rPr>
        <w:t xml:space="preserve"> Ibn al-Jauzi, Manaqib al-Imam Ahmad bin Hanbal, hal. 406-407).</w:t>
      </w:r>
    </w:p>
    <w:p w:rsidR="00A32065" w:rsidRPr="00A32065" w:rsidRDefault="00A32065" w:rsidP="00A32065">
      <w:pPr>
        <w:spacing w:line="360" w:lineRule="auto"/>
        <w:ind w:firstLine="540"/>
        <w:jc w:val="both"/>
        <w:rPr>
          <w:rFonts w:asciiTheme="majorBidi" w:hAnsiTheme="majorBidi" w:cstheme="majorBidi"/>
          <w:sz w:val="24"/>
          <w:szCs w:val="24"/>
        </w:rPr>
      </w:pPr>
      <w:r w:rsidRPr="00A32065">
        <w:rPr>
          <w:rFonts w:asciiTheme="majorBidi" w:hAnsiTheme="majorBidi" w:cstheme="majorBidi"/>
          <w:sz w:val="24"/>
          <w:szCs w:val="24"/>
          <w:lang w:val="id-ID"/>
        </w:rPr>
        <w:lastRenderedPageBreak/>
        <w:t xml:space="preserve">Di sisi lain, ketika seseorang di antara kita memiliki bayi dalam kandungan, tentu kita mendambakan agar buah hati kita lahir ke dunia dalam keadaan sempurna, selamat, sehat wal afiyat dan menjadi anak yang saleh sesuai dengan harapan keluarga dan agama. </w:t>
      </w:r>
      <w:proofErr w:type="gramStart"/>
      <w:r w:rsidRPr="00A32065">
        <w:rPr>
          <w:rFonts w:asciiTheme="majorBidi" w:hAnsiTheme="majorBidi" w:cstheme="majorBidi"/>
          <w:sz w:val="24"/>
          <w:szCs w:val="24"/>
        </w:rPr>
        <w:t>Para ulama menganjurkan agar kita selalu bersedekah ketika mempunyai hajat yang kita inginkan tercapai.</w:t>
      </w:r>
      <w:proofErr w:type="gramEnd"/>
      <w:r w:rsidRPr="00A32065">
        <w:rPr>
          <w:rFonts w:asciiTheme="majorBidi" w:hAnsiTheme="majorBidi" w:cstheme="majorBidi"/>
          <w:sz w:val="24"/>
          <w:szCs w:val="24"/>
        </w:rPr>
        <w:t xml:space="preserve"> Dalam hal ini al-Imam al-Hafizh al-Nawawi –seorang ulama ahli hadits dan fiqih madzhab al-Syafi’i-, berkata: </w:t>
      </w:r>
    </w:p>
    <w:p w:rsidR="00A32065" w:rsidRPr="00A32065" w:rsidRDefault="00A32065" w:rsidP="00A32065">
      <w:pPr>
        <w:spacing w:line="360" w:lineRule="auto"/>
        <w:ind w:firstLine="540"/>
        <w:jc w:val="both"/>
        <w:rPr>
          <w:rFonts w:asciiTheme="majorBidi" w:hAnsiTheme="majorBidi" w:cstheme="majorBidi"/>
          <w:sz w:val="32"/>
          <w:szCs w:val="32"/>
        </w:rPr>
      </w:pPr>
      <w:r w:rsidRPr="00A32065">
        <w:rPr>
          <w:rFonts w:asciiTheme="majorBidi" w:hAnsiTheme="majorBidi" w:cstheme="majorBidi"/>
          <w:sz w:val="32"/>
          <w:szCs w:val="32"/>
          <w:rtl/>
          <w:lang w:val="id-ID"/>
        </w:rPr>
        <w:t>يُسْتَحَبُّ أَنْ يَتَصَدَّقَ بِشَيْءٍ أَمَامَ الْحَاجَاتِ مُطْلَقًا. (المجموع شرح المهذب ٤/٢٦٩). وَقَالَ أَصْحَابُنَا: يُسْتَحَبُّ اْلإِكْثَارُ مِنَ الصَّدَقَةِ عِنْدَ اْلأُمُوْرِ الْمُهِمَّةِ. (المجموع شرح المهذب ٦/٢٣٣</w:t>
      </w:r>
      <w:r w:rsidRPr="00A32065">
        <w:rPr>
          <w:rFonts w:asciiTheme="majorBidi" w:hAnsiTheme="majorBidi" w:cstheme="majorBidi"/>
          <w:sz w:val="32"/>
          <w:szCs w:val="32"/>
        </w:rPr>
        <w:t>).</w:t>
      </w:r>
    </w:p>
    <w:p w:rsidR="00A32065" w:rsidRPr="00A32065" w:rsidRDefault="00A32065" w:rsidP="00A32065">
      <w:pPr>
        <w:spacing w:line="360" w:lineRule="auto"/>
        <w:ind w:firstLine="540"/>
        <w:jc w:val="both"/>
        <w:rPr>
          <w:rFonts w:asciiTheme="majorBidi" w:hAnsiTheme="majorBidi" w:cstheme="majorBidi"/>
          <w:sz w:val="24"/>
          <w:szCs w:val="24"/>
          <w:lang w:val="id-ID"/>
        </w:rPr>
      </w:pPr>
      <w:proofErr w:type="gramStart"/>
      <w:r w:rsidRPr="00A32065">
        <w:rPr>
          <w:rFonts w:asciiTheme="majorBidi" w:hAnsiTheme="majorBidi" w:cstheme="majorBidi"/>
          <w:sz w:val="24"/>
          <w:szCs w:val="24"/>
        </w:rPr>
        <w:t>“Disunnahkan bersedekah sekedarnya ketika mempunyai hajat apapun.</w:t>
      </w:r>
      <w:proofErr w:type="gramEnd"/>
      <w:r w:rsidRPr="00A32065">
        <w:rPr>
          <w:rFonts w:asciiTheme="majorBidi" w:hAnsiTheme="majorBidi" w:cstheme="majorBidi"/>
          <w:sz w:val="24"/>
          <w:szCs w:val="24"/>
        </w:rPr>
        <w:t xml:space="preserve"> </w:t>
      </w:r>
      <w:proofErr w:type="gramStart"/>
      <w:r w:rsidRPr="00A32065">
        <w:rPr>
          <w:rFonts w:asciiTheme="majorBidi" w:hAnsiTheme="majorBidi" w:cstheme="majorBidi"/>
          <w:sz w:val="24"/>
          <w:szCs w:val="24"/>
        </w:rPr>
        <w:t>(al-Majmu’ Syarh al-Muhadzdzab, juz 4, hal. 269).</w:t>
      </w:r>
      <w:proofErr w:type="gramEnd"/>
      <w:r w:rsidRPr="00A32065">
        <w:rPr>
          <w:rFonts w:asciiTheme="majorBidi" w:hAnsiTheme="majorBidi" w:cstheme="majorBidi"/>
          <w:sz w:val="24"/>
          <w:szCs w:val="24"/>
        </w:rPr>
        <w:t xml:space="preserve"> </w:t>
      </w:r>
      <w:proofErr w:type="gramStart"/>
      <w:r w:rsidRPr="00A32065">
        <w:rPr>
          <w:rFonts w:asciiTheme="majorBidi" w:hAnsiTheme="majorBidi" w:cstheme="majorBidi"/>
          <w:sz w:val="24"/>
          <w:szCs w:val="24"/>
        </w:rPr>
        <w:t>Para ulama kami berkata, “Disunnahkan memperbanyak sedekah ketika menghadapi urusan-urusan yang penting.”</w:t>
      </w:r>
      <w:proofErr w:type="gramEnd"/>
      <w:r w:rsidRPr="00A32065">
        <w:rPr>
          <w:rFonts w:asciiTheme="majorBidi" w:hAnsiTheme="majorBidi" w:cstheme="majorBidi"/>
          <w:sz w:val="24"/>
          <w:szCs w:val="24"/>
        </w:rPr>
        <w:t xml:space="preserve"> </w:t>
      </w:r>
      <w:proofErr w:type="gramStart"/>
      <w:r w:rsidRPr="00A32065">
        <w:rPr>
          <w:rFonts w:asciiTheme="majorBidi" w:hAnsiTheme="majorBidi" w:cstheme="majorBidi"/>
          <w:sz w:val="24"/>
          <w:szCs w:val="24"/>
        </w:rPr>
        <w:t>(al-Majmu’ Syarh al-Muhadzdzab, juz 6, hal. 233).</w:t>
      </w:r>
      <w:proofErr w:type="gramEnd"/>
    </w:p>
    <w:p w:rsidR="00D9759B" w:rsidRPr="00546F0B" w:rsidRDefault="00D9759B" w:rsidP="00CB4213">
      <w:pPr>
        <w:spacing w:line="360" w:lineRule="auto"/>
        <w:ind w:firstLine="540"/>
        <w:jc w:val="both"/>
        <w:rPr>
          <w:rFonts w:asciiTheme="majorBidi" w:hAnsiTheme="majorBidi" w:cstheme="majorBidi"/>
          <w:sz w:val="24"/>
          <w:szCs w:val="24"/>
          <w:lang w:val="id-ID"/>
        </w:rPr>
      </w:pPr>
      <w:r w:rsidRPr="00A32065">
        <w:rPr>
          <w:rFonts w:asciiTheme="majorBidi" w:hAnsiTheme="majorBidi" w:cstheme="majorBidi"/>
          <w:sz w:val="24"/>
          <w:szCs w:val="24"/>
          <w:lang w:val="id-ID"/>
        </w:rPr>
        <w:t xml:space="preserve">Berkenaan dengan tradisi dan beberapa jamuan rangkaian ritual yang terdapat pada tradisi </w:t>
      </w:r>
      <w:r w:rsidRPr="00A32065">
        <w:rPr>
          <w:rFonts w:asciiTheme="majorBidi" w:hAnsiTheme="majorBidi" w:cstheme="majorBidi"/>
          <w:i/>
          <w:iCs/>
          <w:sz w:val="24"/>
          <w:szCs w:val="24"/>
          <w:lang w:val="id-ID"/>
        </w:rPr>
        <w:t>nujuh bulan,</w:t>
      </w:r>
      <w:r w:rsidRPr="00A32065">
        <w:rPr>
          <w:rFonts w:asciiTheme="majorBidi" w:hAnsiTheme="majorBidi" w:cstheme="majorBidi"/>
          <w:sz w:val="24"/>
          <w:szCs w:val="24"/>
          <w:lang w:val="id-ID"/>
        </w:rPr>
        <w:t xml:space="preserve"> dalam pandangan fiqih, segala bentuk jamuan yang disungguhkan dan dihidangkan dalam waktu-waktu tertentu, seperti nujuh bulan atau hal-hal lain yang ditujukan sebagai wujud rasa kegembiraan disebut </w:t>
      </w:r>
      <w:r w:rsidRPr="00A32065">
        <w:rPr>
          <w:rFonts w:asciiTheme="majorBidi" w:hAnsiTheme="majorBidi" w:cstheme="majorBidi"/>
          <w:i/>
          <w:iCs/>
          <w:sz w:val="24"/>
          <w:szCs w:val="24"/>
          <w:lang w:val="id-ID"/>
        </w:rPr>
        <w:t xml:space="preserve">walimah. </w:t>
      </w:r>
      <w:r w:rsidRPr="00546F0B">
        <w:rPr>
          <w:rFonts w:asciiTheme="majorBidi" w:hAnsiTheme="majorBidi" w:cstheme="majorBidi"/>
          <w:sz w:val="24"/>
          <w:szCs w:val="24"/>
          <w:lang w:val="id-ID"/>
        </w:rPr>
        <w:t>Menurut madzhab Syafi’I mengadakan perjamuan/hidangan selain untu</w:t>
      </w:r>
      <w:r w:rsidR="00546F0B" w:rsidRPr="00546F0B">
        <w:rPr>
          <w:rFonts w:asciiTheme="majorBidi" w:hAnsiTheme="majorBidi" w:cstheme="majorBidi"/>
          <w:sz w:val="24"/>
          <w:szCs w:val="24"/>
          <w:lang w:val="id-ID"/>
        </w:rPr>
        <w:t>k walimatul urusy hukumnya sun</w:t>
      </w:r>
      <w:r w:rsidR="00546F0B">
        <w:rPr>
          <w:rFonts w:asciiTheme="majorBidi" w:hAnsiTheme="majorBidi" w:cstheme="majorBidi"/>
          <w:sz w:val="24"/>
          <w:szCs w:val="24"/>
          <w:lang w:val="id-ID"/>
        </w:rPr>
        <w:t>nah</w:t>
      </w:r>
      <w:r w:rsidRPr="00546F0B">
        <w:rPr>
          <w:rFonts w:asciiTheme="majorBidi" w:hAnsiTheme="majorBidi" w:cstheme="majorBidi"/>
          <w:sz w:val="24"/>
          <w:szCs w:val="24"/>
          <w:lang w:val="id-ID"/>
        </w:rPr>
        <w:t xml:space="preserve">, sebab hidangan tersebut dimaksudkan untuk menampakkan rasa syukur atas kenikmatan dari Allah swt dan dianjurkan juga untuk menghadiri undangan jamuan tersebut dengan tujuan menyambung hubungan baik antar sesama umat Islam atau silaturahmi  dengan sesama. </w:t>
      </w:r>
    </w:p>
    <w:p w:rsidR="00F526DF" w:rsidRDefault="00D9759B" w:rsidP="007D5951">
      <w:pPr>
        <w:spacing w:line="360" w:lineRule="auto"/>
        <w:ind w:firstLine="540"/>
        <w:jc w:val="both"/>
        <w:rPr>
          <w:rFonts w:asciiTheme="majorBidi" w:hAnsiTheme="majorBidi" w:cstheme="majorBidi"/>
          <w:sz w:val="24"/>
          <w:szCs w:val="24"/>
          <w:lang w:val="id-ID"/>
        </w:rPr>
      </w:pPr>
      <w:proofErr w:type="gramStart"/>
      <w:r w:rsidRPr="00C355D3">
        <w:rPr>
          <w:rFonts w:asciiTheme="majorBidi" w:hAnsiTheme="majorBidi" w:cstheme="majorBidi"/>
          <w:sz w:val="24"/>
          <w:szCs w:val="24"/>
        </w:rPr>
        <w:t xml:space="preserve">Dilihat dari rangkaian ritual yang dilakukan pada tradisi </w:t>
      </w:r>
      <w:r w:rsidRPr="00C355D3">
        <w:rPr>
          <w:rFonts w:asciiTheme="majorBidi" w:hAnsiTheme="majorBidi" w:cstheme="majorBidi"/>
          <w:i/>
          <w:iCs/>
          <w:sz w:val="24"/>
          <w:szCs w:val="24"/>
        </w:rPr>
        <w:t>nujuh bulan</w:t>
      </w:r>
      <w:r w:rsidRPr="00C355D3">
        <w:rPr>
          <w:rFonts w:asciiTheme="majorBidi" w:hAnsiTheme="majorBidi" w:cstheme="majorBidi"/>
          <w:sz w:val="24"/>
          <w:szCs w:val="24"/>
        </w:rPr>
        <w:t xml:space="preserve"> merupakan tradisi yang dilakukan dengan cara-cara yang tidak bertentangan dengan syari’at Islam, oleh karena ini diisi dengan pembacaan do’a terhadap janin dalam kandungan dan pemberian sedekah berupa hidangan, yang mana hal tersebut sangat dianjurkan dalam Islam.</w:t>
      </w:r>
      <w:proofErr w:type="gramEnd"/>
      <w:r w:rsidRPr="00C355D3">
        <w:rPr>
          <w:rFonts w:asciiTheme="majorBidi" w:hAnsiTheme="majorBidi" w:cstheme="majorBidi"/>
          <w:sz w:val="24"/>
          <w:szCs w:val="24"/>
        </w:rPr>
        <w:t xml:space="preserve"> </w:t>
      </w:r>
    </w:p>
    <w:p w:rsidR="00D9759B" w:rsidRDefault="00D9759B" w:rsidP="007D5951">
      <w:pPr>
        <w:spacing w:line="360" w:lineRule="auto"/>
        <w:ind w:firstLine="540"/>
        <w:jc w:val="both"/>
        <w:rPr>
          <w:rFonts w:asciiTheme="majorBidi" w:hAnsiTheme="majorBidi" w:cstheme="majorBidi"/>
          <w:sz w:val="24"/>
          <w:szCs w:val="24"/>
        </w:rPr>
      </w:pPr>
      <w:r w:rsidRPr="00F526DF">
        <w:rPr>
          <w:rFonts w:asciiTheme="majorBidi" w:hAnsiTheme="majorBidi" w:cstheme="majorBidi"/>
          <w:sz w:val="24"/>
          <w:szCs w:val="24"/>
          <w:lang w:val="id-ID"/>
        </w:rPr>
        <w:t xml:space="preserve">Oleh sebab itu, tradisi ini hukumnya boleh dilakukan karna termasuk dalam kategori walimah yang bertujuan untuk menampakkan rasa syukur akan kenikmatan dari Allah swt berupa akan lahirnya seorang bayi. </w:t>
      </w:r>
      <w:r w:rsidRPr="00C355D3">
        <w:rPr>
          <w:rFonts w:asciiTheme="majorBidi" w:hAnsiTheme="majorBidi" w:cstheme="majorBidi"/>
          <w:sz w:val="24"/>
          <w:szCs w:val="24"/>
        </w:rPr>
        <w:t xml:space="preserve">Terlebih lagi apabila hidangan tersebut disuguhkan dengan mengundang orang </w:t>
      </w:r>
      <w:proofErr w:type="gramStart"/>
      <w:r w:rsidRPr="00C355D3">
        <w:rPr>
          <w:rFonts w:asciiTheme="majorBidi" w:hAnsiTheme="majorBidi" w:cstheme="majorBidi"/>
          <w:sz w:val="24"/>
          <w:szCs w:val="24"/>
        </w:rPr>
        <w:t>lain</w:t>
      </w:r>
      <w:proofErr w:type="gramEnd"/>
      <w:r w:rsidRPr="00C355D3">
        <w:rPr>
          <w:rFonts w:asciiTheme="majorBidi" w:hAnsiTheme="majorBidi" w:cstheme="majorBidi"/>
          <w:sz w:val="24"/>
          <w:szCs w:val="24"/>
        </w:rPr>
        <w:t xml:space="preserve"> dan diniati untuk sedekah serta sebagai permohonan agar ibu yang </w:t>
      </w:r>
      <w:r w:rsidRPr="00C355D3">
        <w:rPr>
          <w:rFonts w:asciiTheme="majorBidi" w:hAnsiTheme="majorBidi" w:cstheme="majorBidi"/>
          <w:sz w:val="24"/>
          <w:szCs w:val="24"/>
        </w:rPr>
        <w:lastRenderedPageBreak/>
        <w:t xml:space="preserve">mengandung dan anak yang dikandungnya diberi keselamatan oleh Allah swt. </w:t>
      </w:r>
      <w:proofErr w:type="gramStart"/>
      <w:r w:rsidRPr="00C355D3">
        <w:rPr>
          <w:rFonts w:asciiTheme="majorBidi" w:hAnsiTheme="majorBidi" w:cstheme="majorBidi"/>
          <w:sz w:val="24"/>
          <w:szCs w:val="24"/>
        </w:rPr>
        <w:t>Para ulama sepakat bahwa member sedekah adalah sunat, apalagi dilakukan pada saat-saat penting seperti bulan Ramadhan.</w:t>
      </w:r>
      <w:proofErr w:type="gramEnd"/>
    </w:p>
    <w:p w:rsidR="00C803E5" w:rsidRDefault="00CB4213" w:rsidP="00574099">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F</w:t>
      </w:r>
      <w:r w:rsidR="00D9759B" w:rsidRPr="00CB4213">
        <w:rPr>
          <w:rFonts w:asciiTheme="majorBidi" w:hAnsiTheme="majorBidi" w:cstheme="majorBidi"/>
          <w:b/>
          <w:bCs/>
          <w:sz w:val="24"/>
          <w:szCs w:val="24"/>
        </w:rPr>
        <w:t xml:space="preserve">. </w:t>
      </w:r>
      <w:r w:rsidR="00A74717">
        <w:rPr>
          <w:rFonts w:asciiTheme="majorBidi" w:hAnsiTheme="majorBidi" w:cstheme="majorBidi"/>
          <w:b/>
          <w:bCs/>
          <w:sz w:val="24"/>
          <w:szCs w:val="24"/>
        </w:rPr>
        <w:t>Pandangan Sosial Mengenai Nujuh Bulan</w:t>
      </w:r>
    </w:p>
    <w:p w:rsidR="00C803E5" w:rsidRPr="00574099" w:rsidRDefault="00A74717" w:rsidP="00574099">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proofErr w:type="gramStart"/>
      <w:r w:rsidR="008F7803">
        <w:rPr>
          <w:rFonts w:asciiTheme="majorBidi" w:hAnsiTheme="majorBidi" w:cstheme="majorBidi"/>
          <w:sz w:val="24"/>
          <w:szCs w:val="24"/>
        </w:rPr>
        <w:t xml:space="preserve">Dalam </w:t>
      </w:r>
      <w:r w:rsidR="00691E54" w:rsidRPr="00691E54">
        <w:rPr>
          <w:rFonts w:asciiTheme="majorBidi" w:hAnsiTheme="majorBidi" w:cstheme="majorBidi"/>
          <w:sz w:val="24"/>
          <w:szCs w:val="24"/>
        </w:rPr>
        <w:t xml:space="preserve">pandangan </w:t>
      </w:r>
      <w:r w:rsidR="00574099">
        <w:rPr>
          <w:rFonts w:asciiTheme="majorBidi" w:hAnsiTheme="majorBidi" w:cstheme="majorBidi"/>
          <w:sz w:val="24"/>
          <w:szCs w:val="24"/>
        </w:rPr>
        <w:t xml:space="preserve">sosial </w:t>
      </w:r>
      <w:r w:rsidR="00691E54" w:rsidRPr="00691E54">
        <w:rPr>
          <w:rFonts w:asciiTheme="majorBidi" w:hAnsiTheme="majorBidi" w:cstheme="majorBidi"/>
          <w:sz w:val="24"/>
          <w:szCs w:val="24"/>
        </w:rPr>
        <w:t xml:space="preserve">nujuh bulan di </w:t>
      </w:r>
      <w:r w:rsidR="00691E54">
        <w:rPr>
          <w:rFonts w:asciiTheme="majorBidi" w:hAnsiTheme="majorBidi" w:cstheme="majorBidi"/>
          <w:sz w:val="24"/>
          <w:szCs w:val="24"/>
        </w:rPr>
        <w:t>masyarakat Melayu kabupaten Melawi, semakin meriah, semakin ramai tamu yang diundang, dan semakin banyak makanan yang dihidangkan maka semakin tinggi pula status sosial orang yang mengadakan hajatan tersebut.</w:t>
      </w:r>
      <w:proofErr w:type="gramEnd"/>
      <w:r w:rsidR="00691E54">
        <w:rPr>
          <w:rFonts w:asciiTheme="majorBidi" w:hAnsiTheme="majorBidi" w:cstheme="majorBidi"/>
          <w:sz w:val="24"/>
          <w:szCs w:val="24"/>
        </w:rPr>
        <w:t xml:space="preserve"> </w:t>
      </w:r>
      <w:proofErr w:type="gramStart"/>
      <w:r w:rsidR="00691E54">
        <w:rPr>
          <w:rFonts w:asciiTheme="majorBidi" w:hAnsiTheme="majorBidi" w:cstheme="majorBidi"/>
          <w:sz w:val="24"/>
          <w:szCs w:val="24"/>
        </w:rPr>
        <w:t xml:space="preserve">Jika hanya sederhana acara yang diadakan maka </w:t>
      </w:r>
      <w:r w:rsidR="008F7803">
        <w:rPr>
          <w:rFonts w:asciiTheme="majorBidi" w:hAnsiTheme="majorBidi" w:cstheme="majorBidi"/>
          <w:sz w:val="24"/>
          <w:szCs w:val="24"/>
        </w:rPr>
        <w:t xml:space="preserve">pandangan </w:t>
      </w:r>
      <w:r w:rsidR="00691E54">
        <w:rPr>
          <w:rFonts w:asciiTheme="majorBidi" w:hAnsiTheme="majorBidi" w:cstheme="majorBidi"/>
          <w:sz w:val="24"/>
          <w:szCs w:val="24"/>
        </w:rPr>
        <w:t xml:space="preserve">masyarakat tersebut </w:t>
      </w:r>
      <w:r w:rsidR="008F7803">
        <w:rPr>
          <w:rFonts w:asciiTheme="majorBidi" w:hAnsiTheme="majorBidi" w:cstheme="majorBidi"/>
          <w:sz w:val="24"/>
          <w:szCs w:val="24"/>
        </w:rPr>
        <w:t>terhadap orang yang mengadakan hajatan tersebut maka orang tersebut kurang baik di mata masyarakat.</w:t>
      </w:r>
      <w:proofErr w:type="gramEnd"/>
      <w:r w:rsidR="008F7803">
        <w:rPr>
          <w:rFonts w:asciiTheme="majorBidi" w:hAnsiTheme="majorBidi" w:cstheme="majorBidi"/>
          <w:sz w:val="24"/>
          <w:szCs w:val="24"/>
        </w:rPr>
        <w:t xml:space="preserve"> Masyarakat </w:t>
      </w:r>
      <w:proofErr w:type="gramStart"/>
      <w:r w:rsidR="008F7803">
        <w:rPr>
          <w:rFonts w:asciiTheme="majorBidi" w:hAnsiTheme="majorBidi" w:cstheme="majorBidi"/>
          <w:sz w:val="24"/>
          <w:szCs w:val="24"/>
        </w:rPr>
        <w:t>akan</w:t>
      </w:r>
      <w:proofErr w:type="gramEnd"/>
      <w:r w:rsidR="008F7803">
        <w:rPr>
          <w:rFonts w:asciiTheme="majorBidi" w:hAnsiTheme="majorBidi" w:cstheme="majorBidi"/>
          <w:sz w:val="24"/>
          <w:szCs w:val="24"/>
        </w:rPr>
        <w:t xml:space="preserve"> memandang orang tersebut kurang menghargai anugrah yang telah diberikan oleh Tuhan. </w:t>
      </w:r>
      <w:r w:rsidR="00574099">
        <w:rPr>
          <w:rFonts w:asciiTheme="majorBidi" w:hAnsiTheme="majorBidi" w:cstheme="majorBidi"/>
          <w:sz w:val="24"/>
          <w:szCs w:val="24"/>
        </w:rPr>
        <w:t xml:space="preserve">Baik acara tersebut diadakan secara meriah, besar-besaran ataupun sederhana, lebih baik masih melaksanakannya daripada tidak </w:t>
      </w:r>
      <w:proofErr w:type="gramStart"/>
      <w:r w:rsidR="00574099">
        <w:rPr>
          <w:rFonts w:asciiTheme="majorBidi" w:hAnsiTheme="majorBidi" w:cstheme="majorBidi"/>
          <w:sz w:val="24"/>
          <w:szCs w:val="24"/>
        </w:rPr>
        <w:t>sama</w:t>
      </w:r>
      <w:proofErr w:type="gramEnd"/>
      <w:r w:rsidR="00574099">
        <w:rPr>
          <w:rFonts w:asciiTheme="majorBidi" w:hAnsiTheme="majorBidi" w:cstheme="majorBidi"/>
          <w:sz w:val="24"/>
          <w:szCs w:val="24"/>
        </w:rPr>
        <w:t xml:space="preserve"> sekali. </w:t>
      </w:r>
      <w:proofErr w:type="gramStart"/>
      <w:r w:rsidR="00574099">
        <w:rPr>
          <w:rFonts w:asciiTheme="majorBidi" w:hAnsiTheme="majorBidi" w:cstheme="majorBidi"/>
          <w:sz w:val="24"/>
          <w:szCs w:val="24"/>
        </w:rPr>
        <w:t>Karena bagi masyarakat Melayu kabupaten Melawi acara tersebut sudah menjadi tradisi yang wajib untuk di lakukan.</w:t>
      </w:r>
      <w:proofErr w:type="gramEnd"/>
      <w:r w:rsidR="00574099">
        <w:rPr>
          <w:rFonts w:asciiTheme="majorBidi" w:hAnsiTheme="majorBidi" w:cstheme="majorBidi"/>
          <w:sz w:val="24"/>
          <w:szCs w:val="24"/>
        </w:rPr>
        <w:t xml:space="preserve"> Jika tidak melakukannya maka </w:t>
      </w:r>
      <w:proofErr w:type="gramStart"/>
      <w:r w:rsidR="00574099">
        <w:rPr>
          <w:rFonts w:asciiTheme="majorBidi" w:hAnsiTheme="majorBidi" w:cstheme="majorBidi"/>
          <w:sz w:val="24"/>
          <w:szCs w:val="24"/>
        </w:rPr>
        <w:t>akan</w:t>
      </w:r>
      <w:proofErr w:type="gramEnd"/>
      <w:r w:rsidR="00574099">
        <w:rPr>
          <w:rFonts w:asciiTheme="majorBidi" w:hAnsiTheme="majorBidi" w:cstheme="majorBidi"/>
          <w:sz w:val="24"/>
          <w:szCs w:val="24"/>
        </w:rPr>
        <w:t xml:space="preserve"> dianggap tidak menghargai tradisi yang sudah dilakukan turun temurun.</w:t>
      </w:r>
    </w:p>
    <w:p w:rsidR="00D9759B" w:rsidRPr="00CB4213" w:rsidRDefault="00C803E5" w:rsidP="00CB421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G. </w:t>
      </w:r>
      <w:r w:rsidR="00D9759B" w:rsidRPr="00CB4213">
        <w:rPr>
          <w:rFonts w:asciiTheme="majorBidi" w:hAnsiTheme="majorBidi" w:cstheme="majorBidi"/>
          <w:b/>
          <w:bCs/>
          <w:sz w:val="24"/>
          <w:szCs w:val="24"/>
        </w:rPr>
        <w:t xml:space="preserve">Kesimpulan </w:t>
      </w:r>
    </w:p>
    <w:p w:rsidR="00D9759B" w:rsidRPr="00C355D3" w:rsidRDefault="00D9759B" w:rsidP="00CB4213">
      <w:pPr>
        <w:spacing w:line="360" w:lineRule="auto"/>
        <w:ind w:firstLine="360"/>
        <w:jc w:val="both"/>
        <w:rPr>
          <w:rFonts w:asciiTheme="majorBidi" w:hAnsiTheme="majorBidi" w:cstheme="majorBidi"/>
          <w:sz w:val="24"/>
          <w:szCs w:val="24"/>
        </w:rPr>
      </w:pPr>
      <w:proofErr w:type="gramStart"/>
      <w:r w:rsidRPr="00C355D3">
        <w:rPr>
          <w:rFonts w:asciiTheme="majorBidi" w:hAnsiTheme="majorBidi" w:cstheme="majorBidi"/>
          <w:sz w:val="24"/>
          <w:szCs w:val="24"/>
        </w:rPr>
        <w:t xml:space="preserve">Dalam konteks tradisi </w:t>
      </w:r>
      <w:r w:rsidRPr="00C355D3">
        <w:rPr>
          <w:rFonts w:asciiTheme="majorBidi" w:hAnsiTheme="majorBidi" w:cstheme="majorBidi"/>
          <w:i/>
          <w:iCs/>
          <w:sz w:val="24"/>
          <w:szCs w:val="24"/>
        </w:rPr>
        <w:t xml:space="preserve">nujuh bulan </w:t>
      </w:r>
      <w:r w:rsidRPr="00C355D3">
        <w:rPr>
          <w:rFonts w:asciiTheme="majorBidi" w:hAnsiTheme="majorBidi" w:cstheme="majorBidi"/>
          <w:sz w:val="24"/>
          <w:szCs w:val="24"/>
        </w:rPr>
        <w:t>memiliki tujuan yang baik, serta subtansi yang terdapat di dalamnya nilai-nilai ajaran Islam.</w:t>
      </w:r>
      <w:proofErr w:type="gramEnd"/>
      <w:r w:rsidRPr="00C355D3">
        <w:rPr>
          <w:rFonts w:asciiTheme="majorBidi" w:hAnsiTheme="majorBidi" w:cstheme="majorBidi"/>
          <w:sz w:val="24"/>
          <w:szCs w:val="24"/>
        </w:rPr>
        <w:t xml:space="preserve"> </w:t>
      </w:r>
      <w:proofErr w:type="gramStart"/>
      <w:r w:rsidRPr="00C355D3">
        <w:rPr>
          <w:rFonts w:asciiTheme="majorBidi" w:hAnsiTheme="majorBidi" w:cstheme="majorBidi"/>
          <w:sz w:val="24"/>
          <w:szCs w:val="24"/>
        </w:rPr>
        <w:t>Oleh karena itu, tidak ada larangan yang bersifat syar’i atas keberadaa tradisi semacam ini.</w:t>
      </w:r>
      <w:proofErr w:type="gramEnd"/>
      <w:r w:rsidRPr="00C355D3">
        <w:rPr>
          <w:rFonts w:asciiTheme="majorBidi" w:hAnsiTheme="majorBidi" w:cstheme="majorBidi"/>
          <w:sz w:val="24"/>
          <w:szCs w:val="24"/>
        </w:rPr>
        <w:t xml:space="preserve"> Dalam penetapan hukum Islam dikenal salah satu </w:t>
      </w:r>
      <w:proofErr w:type="gramStart"/>
      <w:r w:rsidRPr="00C355D3">
        <w:rPr>
          <w:rFonts w:asciiTheme="majorBidi" w:hAnsiTheme="majorBidi" w:cstheme="majorBidi"/>
          <w:sz w:val="24"/>
          <w:szCs w:val="24"/>
        </w:rPr>
        <w:t>cara</w:t>
      </w:r>
      <w:proofErr w:type="gramEnd"/>
      <w:r w:rsidRPr="00C355D3">
        <w:rPr>
          <w:rFonts w:asciiTheme="majorBidi" w:hAnsiTheme="majorBidi" w:cstheme="majorBidi"/>
          <w:sz w:val="24"/>
          <w:szCs w:val="24"/>
        </w:rPr>
        <w:t xml:space="preserve"> melakukan ijtihad yang disebut </w:t>
      </w:r>
      <w:r w:rsidRPr="005E1345">
        <w:rPr>
          <w:rFonts w:asciiTheme="majorBidi" w:hAnsiTheme="majorBidi" w:cstheme="majorBidi"/>
          <w:i/>
          <w:iCs/>
          <w:sz w:val="24"/>
          <w:szCs w:val="24"/>
        </w:rPr>
        <w:t>‘urf</w:t>
      </w:r>
      <w:r w:rsidRPr="00C355D3">
        <w:rPr>
          <w:rFonts w:asciiTheme="majorBidi" w:hAnsiTheme="majorBidi" w:cstheme="majorBidi"/>
          <w:sz w:val="24"/>
          <w:szCs w:val="24"/>
        </w:rPr>
        <w:t xml:space="preserve">, yakni penetapan hukum dengan mendasar pada tradisi yang berkembang dalam masyarakat sekitar. Dengan </w:t>
      </w:r>
      <w:proofErr w:type="gramStart"/>
      <w:r w:rsidRPr="00C355D3">
        <w:rPr>
          <w:rFonts w:asciiTheme="majorBidi" w:hAnsiTheme="majorBidi" w:cstheme="majorBidi"/>
          <w:sz w:val="24"/>
          <w:szCs w:val="24"/>
        </w:rPr>
        <w:t>cara</w:t>
      </w:r>
      <w:proofErr w:type="gramEnd"/>
      <w:r w:rsidRPr="00C355D3">
        <w:rPr>
          <w:rFonts w:asciiTheme="majorBidi" w:hAnsiTheme="majorBidi" w:cstheme="majorBidi"/>
          <w:sz w:val="24"/>
          <w:szCs w:val="24"/>
        </w:rPr>
        <w:t xml:space="preserve"> ini berarti tradisi dapat dijadikan dasar penetapan hukum Islam dengan syarat tidak bertentangan dengan ajaran Islam yang tertuang dalam al-Quran dan hadits Nabi saw.</w:t>
      </w:r>
    </w:p>
    <w:p w:rsidR="00C64DA3" w:rsidRPr="00A74717" w:rsidRDefault="00D9759B" w:rsidP="00A74717">
      <w:pPr>
        <w:spacing w:line="360" w:lineRule="auto"/>
        <w:ind w:firstLine="360"/>
        <w:jc w:val="both"/>
        <w:rPr>
          <w:rFonts w:asciiTheme="majorBidi" w:hAnsiTheme="majorBidi" w:cstheme="majorBidi"/>
          <w:sz w:val="24"/>
          <w:szCs w:val="24"/>
        </w:rPr>
      </w:pPr>
      <w:r w:rsidRPr="00C355D3">
        <w:rPr>
          <w:rFonts w:asciiTheme="majorBidi" w:hAnsiTheme="majorBidi" w:cstheme="majorBidi"/>
          <w:sz w:val="24"/>
          <w:szCs w:val="24"/>
        </w:rPr>
        <w:t xml:space="preserve">Islam sangat memperhatikan sekali masalah adat istiadat suatu masyarakat, karena </w:t>
      </w:r>
      <w:proofErr w:type="gramStart"/>
      <w:r w:rsidRPr="00C355D3">
        <w:rPr>
          <w:rFonts w:asciiTheme="majorBidi" w:hAnsiTheme="majorBidi" w:cstheme="majorBidi"/>
          <w:sz w:val="24"/>
          <w:szCs w:val="24"/>
        </w:rPr>
        <w:t>ia</w:t>
      </w:r>
      <w:proofErr w:type="gramEnd"/>
      <w:r w:rsidRPr="00C355D3">
        <w:rPr>
          <w:rFonts w:asciiTheme="majorBidi" w:hAnsiTheme="majorBidi" w:cstheme="majorBidi"/>
          <w:sz w:val="24"/>
          <w:szCs w:val="24"/>
        </w:rPr>
        <w:t xml:space="preserve"> dapat mempengaruhi pembentukan hukum tersebut. </w:t>
      </w:r>
      <w:proofErr w:type="gramStart"/>
      <w:r w:rsidRPr="00C355D3">
        <w:rPr>
          <w:rFonts w:asciiTheme="majorBidi" w:hAnsiTheme="majorBidi" w:cstheme="majorBidi"/>
          <w:sz w:val="24"/>
          <w:szCs w:val="24"/>
        </w:rPr>
        <w:t>Maka dari itu, setiap perbuatan yang diterima oleh mayoritas umat Islam, dikategorikan sebagai perbuatan yang baik di sisi Allah swt, sebab tidak mungkin orang banyak bersepakat dalam masalah kejelekan.</w:t>
      </w:r>
      <w:proofErr w:type="gramEnd"/>
      <w:r w:rsidRPr="00C355D3">
        <w:rPr>
          <w:rFonts w:asciiTheme="majorBidi" w:hAnsiTheme="majorBidi" w:cstheme="majorBidi"/>
          <w:sz w:val="24"/>
          <w:szCs w:val="24"/>
        </w:rPr>
        <w:t xml:space="preserve"> </w:t>
      </w:r>
      <w:proofErr w:type="gramStart"/>
      <w:r w:rsidRPr="00C355D3">
        <w:rPr>
          <w:rFonts w:asciiTheme="majorBidi" w:hAnsiTheme="majorBidi" w:cstheme="majorBidi"/>
          <w:sz w:val="24"/>
          <w:szCs w:val="24"/>
        </w:rPr>
        <w:t>Setiap adat kebiasaan yang berlaku pada suatu masyarakat serta tidak melanggar ketentuan syariat, harus tetap dipelihara dan diamalkan.</w:t>
      </w:r>
      <w:proofErr w:type="gramEnd"/>
      <w:r w:rsidRPr="00C355D3">
        <w:rPr>
          <w:rFonts w:asciiTheme="majorBidi" w:hAnsiTheme="majorBidi" w:cstheme="majorBidi"/>
          <w:sz w:val="24"/>
          <w:szCs w:val="24"/>
        </w:rPr>
        <w:t xml:space="preserve"> </w:t>
      </w:r>
      <w:proofErr w:type="gramStart"/>
      <w:r w:rsidRPr="00C355D3">
        <w:rPr>
          <w:rFonts w:asciiTheme="majorBidi" w:hAnsiTheme="majorBidi" w:cstheme="majorBidi"/>
          <w:sz w:val="24"/>
          <w:szCs w:val="24"/>
        </w:rPr>
        <w:t xml:space="preserve">Sebaliknya, adat kebiasaan yang menyimpang dari ketentuan syariat, walaupun </w:t>
      </w:r>
      <w:r w:rsidRPr="00C355D3">
        <w:rPr>
          <w:rFonts w:asciiTheme="majorBidi" w:hAnsiTheme="majorBidi" w:cstheme="majorBidi"/>
          <w:sz w:val="24"/>
          <w:szCs w:val="24"/>
        </w:rPr>
        <w:lastRenderedPageBreak/>
        <w:t>banyak dikerjakan orang, tetap tidak boleh diamalkan, lantaran di dalam hadits diberi hasanan (baik), yang sudah barang tentu menurut ukuran syar’i dan logika tersebut.</w:t>
      </w:r>
      <w:proofErr w:type="gramEnd"/>
    </w:p>
    <w:p w:rsidR="007D5951" w:rsidRPr="00C64DA3" w:rsidRDefault="00A74717" w:rsidP="00C64DA3">
      <w:pPr>
        <w:tabs>
          <w:tab w:val="left" w:pos="2625"/>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H</w:t>
      </w:r>
      <w:r w:rsidR="00C64DA3" w:rsidRPr="00C64DA3">
        <w:rPr>
          <w:rFonts w:asciiTheme="majorBidi" w:hAnsiTheme="majorBidi" w:cstheme="majorBidi"/>
          <w:b/>
          <w:bCs/>
          <w:sz w:val="24"/>
          <w:szCs w:val="24"/>
        </w:rPr>
        <w:t xml:space="preserve">. </w:t>
      </w:r>
      <w:r w:rsidR="00AA55A0">
        <w:rPr>
          <w:rFonts w:asciiTheme="majorBidi" w:hAnsiTheme="majorBidi" w:cstheme="majorBidi"/>
          <w:b/>
          <w:bCs/>
          <w:sz w:val="24"/>
          <w:szCs w:val="24"/>
        </w:rPr>
        <w:t>Daftar Pustaka</w:t>
      </w:r>
    </w:p>
    <w:p w:rsidR="007D5951" w:rsidRDefault="007D5951" w:rsidP="007D5951">
      <w:pPr>
        <w:tabs>
          <w:tab w:val="left" w:pos="2625"/>
        </w:tabs>
        <w:spacing w:line="360" w:lineRule="auto"/>
        <w:jc w:val="both"/>
        <w:rPr>
          <w:rFonts w:asciiTheme="majorBidi" w:hAnsiTheme="majorBidi" w:cstheme="majorBidi"/>
          <w:sz w:val="24"/>
          <w:szCs w:val="24"/>
          <w:lang w:val="id-ID"/>
        </w:rPr>
      </w:pPr>
      <w:r>
        <w:rPr>
          <w:rFonts w:asciiTheme="majorBidi" w:hAnsiTheme="majorBidi" w:cstheme="majorBidi"/>
          <w:sz w:val="24"/>
          <w:szCs w:val="24"/>
        </w:rPr>
        <w:t>Al-Qur’an dan terjemahan</w:t>
      </w:r>
      <w:r w:rsidR="00AA55A0">
        <w:rPr>
          <w:rFonts w:asciiTheme="majorBidi" w:hAnsiTheme="majorBidi" w:cstheme="majorBidi"/>
          <w:sz w:val="24"/>
          <w:szCs w:val="24"/>
        </w:rPr>
        <w:t xml:space="preserve">, </w:t>
      </w:r>
      <w:r w:rsidR="00AA55A0" w:rsidRPr="00AA55A0">
        <w:rPr>
          <w:rFonts w:asciiTheme="majorBidi" w:hAnsiTheme="majorBidi" w:cstheme="majorBidi"/>
          <w:i/>
          <w:iCs/>
          <w:sz w:val="24"/>
          <w:szCs w:val="24"/>
        </w:rPr>
        <w:t>Al-Hikmah</w:t>
      </w:r>
      <w:r w:rsidR="00AA55A0">
        <w:rPr>
          <w:rFonts w:asciiTheme="majorBidi" w:hAnsiTheme="majorBidi" w:cstheme="majorBidi"/>
          <w:sz w:val="24"/>
          <w:szCs w:val="24"/>
        </w:rPr>
        <w:t xml:space="preserve"> (Bandung: Penerbit Diponegoro, 2008)</w:t>
      </w:r>
    </w:p>
    <w:p w:rsidR="007D5951" w:rsidRDefault="007D5951" w:rsidP="0042207A">
      <w:pPr>
        <w:tabs>
          <w:tab w:val="left" w:pos="2625"/>
        </w:tabs>
        <w:spacing w:line="360" w:lineRule="auto"/>
        <w:jc w:val="both"/>
        <w:rPr>
          <w:rFonts w:asciiTheme="majorBidi" w:hAnsiTheme="majorBidi" w:cstheme="majorBidi"/>
          <w:sz w:val="24"/>
          <w:szCs w:val="24"/>
        </w:rPr>
      </w:pPr>
      <w:r w:rsidRPr="007D5951">
        <w:rPr>
          <w:rFonts w:asciiTheme="majorBidi" w:hAnsiTheme="majorBidi" w:cstheme="majorBidi"/>
          <w:sz w:val="24"/>
          <w:szCs w:val="24"/>
        </w:rPr>
        <w:t xml:space="preserve">Buhori, </w:t>
      </w:r>
      <w:r w:rsidRPr="00C64DA3">
        <w:rPr>
          <w:rFonts w:asciiTheme="majorBidi" w:hAnsiTheme="majorBidi" w:cstheme="majorBidi"/>
          <w:i/>
          <w:iCs/>
          <w:sz w:val="24"/>
          <w:szCs w:val="24"/>
        </w:rPr>
        <w:t>Islam dan Tradisi Lokal di Nusantara</w:t>
      </w:r>
      <w:r w:rsidRPr="007D5951">
        <w:rPr>
          <w:rFonts w:asciiTheme="majorBidi" w:hAnsiTheme="majorBidi" w:cstheme="majorBidi"/>
          <w:sz w:val="24"/>
          <w:szCs w:val="24"/>
        </w:rPr>
        <w:t xml:space="preserve">, (Pontianak: Jurnal </w:t>
      </w:r>
      <w:r w:rsidR="0042207A">
        <w:rPr>
          <w:rFonts w:asciiTheme="majorBidi" w:hAnsiTheme="majorBidi" w:cstheme="majorBidi"/>
          <w:sz w:val="24"/>
          <w:szCs w:val="24"/>
        </w:rPr>
        <w:t xml:space="preserve">Al-Maslahah </w:t>
      </w:r>
      <w:r w:rsidRPr="007D5951">
        <w:rPr>
          <w:rFonts w:asciiTheme="majorBidi" w:hAnsiTheme="majorBidi" w:cstheme="majorBidi"/>
          <w:sz w:val="24"/>
          <w:szCs w:val="24"/>
        </w:rPr>
        <w:t>IAIN Pontianak</w:t>
      </w:r>
      <w:proofErr w:type="gramStart"/>
      <w:r w:rsidRPr="007D5951">
        <w:rPr>
          <w:rFonts w:asciiTheme="majorBidi" w:hAnsiTheme="majorBidi" w:cstheme="majorBidi"/>
          <w:sz w:val="24"/>
          <w:szCs w:val="24"/>
        </w:rPr>
        <w:t>,2017</w:t>
      </w:r>
      <w:proofErr w:type="gramEnd"/>
      <w:r w:rsidRPr="007D5951">
        <w:rPr>
          <w:rFonts w:asciiTheme="majorBidi" w:hAnsiTheme="majorBidi" w:cstheme="majorBidi"/>
          <w:sz w:val="24"/>
          <w:szCs w:val="24"/>
        </w:rPr>
        <w:t xml:space="preserve">) </w:t>
      </w:r>
      <w:r w:rsidR="0042207A">
        <w:rPr>
          <w:rFonts w:asciiTheme="majorBidi" w:hAnsiTheme="majorBidi" w:cstheme="majorBidi"/>
          <w:sz w:val="24"/>
          <w:szCs w:val="24"/>
        </w:rPr>
        <w:t>Vol 13, No.2</w:t>
      </w:r>
    </w:p>
    <w:p w:rsidR="007D5951" w:rsidRDefault="007D5951" w:rsidP="00C64DA3">
      <w:pPr>
        <w:tabs>
          <w:tab w:val="left" w:pos="2625"/>
        </w:tabs>
        <w:spacing w:line="360" w:lineRule="auto"/>
        <w:jc w:val="both"/>
        <w:rPr>
          <w:rFonts w:asciiTheme="majorBidi" w:hAnsiTheme="majorBidi" w:cstheme="majorBidi"/>
          <w:sz w:val="24"/>
          <w:szCs w:val="24"/>
        </w:rPr>
      </w:pPr>
      <w:r w:rsidRPr="007D5951">
        <w:rPr>
          <w:rFonts w:asciiTheme="majorBidi" w:hAnsiTheme="majorBidi" w:cstheme="majorBidi"/>
          <w:sz w:val="24"/>
          <w:szCs w:val="24"/>
        </w:rPr>
        <w:t xml:space="preserve">Dedi Supriyadi, </w:t>
      </w:r>
      <w:r w:rsidRPr="00C64DA3">
        <w:rPr>
          <w:rFonts w:asciiTheme="majorBidi" w:hAnsiTheme="majorBidi" w:cstheme="majorBidi"/>
          <w:i/>
          <w:iCs/>
          <w:sz w:val="24"/>
          <w:szCs w:val="24"/>
        </w:rPr>
        <w:t>Sejarah Peradaban Islam</w:t>
      </w:r>
      <w:r w:rsidRPr="007D5951">
        <w:rPr>
          <w:rFonts w:asciiTheme="majorBidi" w:hAnsiTheme="majorBidi" w:cstheme="majorBidi"/>
          <w:sz w:val="24"/>
          <w:szCs w:val="24"/>
        </w:rPr>
        <w:t>,</w:t>
      </w:r>
      <w:r w:rsidR="00C64DA3">
        <w:rPr>
          <w:rFonts w:asciiTheme="majorBidi" w:hAnsiTheme="majorBidi" w:cstheme="majorBidi"/>
          <w:sz w:val="24"/>
          <w:szCs w:val="24"/>
        </w:rPr>
        <w:t xml:space="preserve"> (Bandung: Pustaka Setia, 2008)</w:t>
      </w:r>
    </w:p>
    <w:p w:rsidR="007D5951" w:rsidRDefault="007D5951" w:rsidP="00C64DA3">
      <w:pPr>
        <w:tabs>
          <w:tab w:val="left" w:pos="2625"/>
        </w:tabs>
        <w:spacing w:line="360" w:lineRule="auto"/>
        <w:jc w:val="both"/>
        <w:rPr>
          <w:rFonts w:asciiTheme="majorBidi" w:hAnsiTheme="majorBidi" w:cstheme="majorBidi"/>
          <w:sz w:val="24"/>
          <w:szCs w:val="24"/>
        </w:rPr>
      </w:pPr>
      <w:r w:rsidRPr="007D5951">
        <w:rPr>
          <w:rFonts w:asciiTheme="majorBidi" w:hAnsiTheme="majorBidi" w:cstheme="majorBidi"/>
          <w:sz w:val="24"/>
          <w:szCs w:val="24"/>
        </w:rPr>
        <w:t xml:space="preserve">Departemen Pendidikan Nasional, </w:t>
      </w:r>
      <w:r w:rsidRPr="00C64DA3">
        <w:rPr>
          <w:rFonts w:asciiTheme="majorBidi" w:hAnsiTheme="majorBidi" w:cstheme="majorBidi"/>
          <w:i/>
          <w:iCs/>
          <w:sz w:val="24"/>
          <w:szCs w:val="24"/>
        </w:rPr>
        <w:t>Kamus Besar Bahasa Indonesia</w:t>
      </w:r>
      <w:r w:rsidRPr="007D5951">
        <w:rPr>
          <w:rFonts w:asciiTheme="majorBidi" w:hAnsiTheme="majorBidi" w:cstheme="majorBidi"/>
          <w:sz w:val="24"/>
          <w:szCs w:val="24"/>
        </w:rPr>
        <w:t>, (Jakarta: Pusat Bahasa, 2008)</w:t>
      </w:r>
    </w:p>
    <w:p w:rsidR="007D5951" w:rsidRDefault="007D5951" w:rsidP="00C64DA3">
      <w:pPr>
        <w:tabs>
          <w:tab w:val="left" w:pos="2625"/>
        </w:tabs>
        <w:spacing w:line="360" w:lineRule="auto"/>
        <w:jc w:val="both"/>
        <w:rPr>
          <w:rFonts w:asciiTheme="majorBidi" w:hAnsiTheme="majorBidi" w:cstheme="majorBidi"/>
          <w:sz w:val="24"/>
          <w:szCs w:val="24"/>
        </w:rPr>
      </w:pPr>
      <w:r w:rsidRPr="007D5951">
        <w:rPr>
          <w:rFonts w:asciiTheme="majorBidi" w:hAnsiTheme="majorBidi" w:cstheme="majorBidi"/>
          <w:sz w:val="24"/>
          <w:szCs w:val="24"/>
        </w:rPr>
        <w:t>Sirad</w:t>
      </w:r>
      <w:r w:rsidR="00C64DA3">
        <w:rPr>
          <w:rFonts w:asciiTheme="majorBidi" w:hAnsiTheme="majorBidi" w:cstheme="majorBidi"/>
          <w:sz w:val="24"/>
          <w:szCs w:val="24"/>
        </w:rPr>
        <w:t xml:space="preserve">juddin Abbas, </w:t>
      </w:r>
      <w:r w:rsidR="00C64DA3" w:rsidRPr="00C64DA3">
        <w:rPr>
          <w:rFonts w:asciiTheme="majorBidi" w:hAnsiTheme="majorBidi" w:cstheme="majorBidi"/>
          <w:i/>
          <w:iCs/>
          <w:sz w:val="24"/>
          <w:szCs w:val="24"/>
        </w:rPr>
        <w:t xml:space="preserve">40 Masalah </w:t>
      </w:r>
      <w:proofErr w:type="gramStart"/>
      <w:r w:rsidR="00C64DA3" w:rsidRPr="00C64DA3">
        <w:rPr>
          <w:rFonts w:asciiTheme="majorBidi" w:hAnsiTheme="majorBidi" w:cstheme="majorBidi"/>
          <w:i/>
          <w:iCs/>
          <w:sz w:val="24"/>
          <w:szCs w:val="24"/>
        </w:rPr>
        <w:t>Agama</w:t>
      </w:r>
      <w:r w:rsidR="00C64DA3">
        <w:rPr>
          <w:rFonts w:asciiTheme="majorBidi" w:hAnsiTheme="majorBidi" w:cstheme="majorBidi"/>
          <w:sz w:val="24"/>
          <w:szCs w:val="24"/>
        </w:rPr>
        <w:t xml:space="preserve"> </w:t>
      </w:r>
      <w:r w:rsidRPr="007D5951">
        <w:rPr>
          <w:rFonts w:asciiTheme="majorBidi" w:hAnsiTheme="majorBidi" w:cstheme="majorBidi"/>
          <w:sz w:val="24"/>
          <w:szCs w:val="24"/>
        </w:rPr>
        <w:t>,</w:t>
      </w:r>
      <w:proofErr w:type="gramEnd"/>
      <w:r w:rsidRPr="007D5951">
        <w:rPr>
          <w:rFonts w:asciiTheme="majorBidi" w:hAnsiTheme="majorBidi" w:cstheme="majorBidi"/>
          <w:sz w:val="24"/>
          <w:szCs w:val="24"/>
        </w:rPr>
        <w:t xml:space="preserve"> (Jakarta: Pustaka Tarbiyah Baru, 2012)</w:t>
      </w:r>
    </w:p>
    <w:p w:rsidR="007D5951" w:rsidRDefault="007D5951" w:rsidP="00C64DA3">
      <w:pPr>
        <w:tabs>
          <w:tab w:val="left" w:pos="2625"/>
        </w:tabs>
        <w:spacing w:line="360" w:lineRule="auto"/>
        <w:jc w:val="both"/>
        <w:rPr>
          <w:rFonts w:asciiTheme="majorBidi" w:hAnsiTheme="majorBidi" w:cstheme="majorBidi"/>
          <w:sz w:val="24"/>
          <w:szCs w:val="24"/>
          <w:lang w:val="id-ID"/>
        </w:rPr>
      </w:pPr>
      <w:r>
        <w:rPr>
          <w:rFonts w:asciiTheme="majorBidi" w:hAnsiTheme="majorBidi" w:cstheme="majorBidi"/>
          <w:sz w:val="24"/>
          <w:szCs w:val="24"/>
        </w:rPr>
        <w:t xml:space="preserve">Muslim </w:t>
      </w:r>
      <w:r w:rsidRPr="007D5951">
        <w:rPr>
          <w:rFonts w:asciiTheme="majorBidi" w:hAnsiTheme="majorBidi" w:cstheme="majorBidi"/>
          <w:sz w:val="24"/>
          <w:szCs w:val="24"/>
        </w:rPr>
        <w:t>A.</w:t>
      </w:r>
      <w:r>
        <w:rPr>
          <w:rFonts w:asciiTheme="majorBidi" w:hAnsiTheme="majorBidi" w:cstheme="majorBidi"/>
          <w:sz w:val="24"/>
          <w:szCs w:val="24"/>
        </w:rPr>
        <w:t xml:space="preserve"> Kadir, </w:t>
      </w:r>
      <w:r w:rsidRPr="00C64DA3">
        <w:rPr>
          <w:rFonts w:asciiTheme="majorBidi" w:hAnsiTheme="majorBidi" w:cstheme="majorBidi"/>
          <w:i/>
          <w:iCs/>
          <w:sz w:val="24"/>
          <w:szCs w:val="24"/>
        </w:rPr>
        <w:t xml:space="preserve">Dasar-Dasar Keberagamaan </w:t>
      </w:r>
      <w:proofErr w:type="gramStart"/>
      <w:r w:rsidRPr="00C64DA3">
        <w:rPr>
          <w:rFonts w:asciiTheme="majorBidi" w:hAnsiTheme="majorBidi" w:cstheme="majorBidi"/>
          <w:i/>
          <w:iCs/>
          <w:sz w:val="24"/>
          <w:szCs w:val="24"/>
        </w:rPr>
        <w:t>Dalam  Islam</w:t>
      </w:r>
      <w:proofErr w:type="gramEnd"/>
      <w:r w:rsidRPr="007D5951">
        <w:rPr>
          <w:rFonts w:asciiTheme="majorBidi" w:hAnsiTheme="majorBidi" w:cstheme="majorBidi"/>
          <w:sz w:val="24"/>
          <w:szCs w:val="24"/>
        </w:rPr>
        <w:t>, (Yoyakarta: PustakaPelajar,2011)</w:t>
      </w:r>
    </w:p>
    <w:p w:rsidR="007D5951" w:rsidRPr="00C64DA3" w:rsidRDefault="00F526DF" w:rsidP="00C64DA3">
      <w:pPr>
        <w:tabs>
          <w:tab w:val="left" w:pos="2625"/>
        </w:tabs>
        <w:spacing w:line="360" w:lineRule="auto"/>
        <w:jc w:val="both"/>
        <w:rPr>
          <w:rFonts w:asciiTheme="majorBidi" w:hAnsiTheme="majorBidi" w:cstheme="majorBidi"/>
          <w:sz w:val="24"/>
          <w:szCs w:val="24"/>
          <w:lang w:val="id-ID"/>
        </w:rPr>
      </w:pPr>
      <w:r w:rsidRPr="00F526DF">
        <w:rPr>
          <w:rFonts w:asciiTheme="majorBidi" w:hAnsiTheme="majorBidi" w:cstheme="majorBidi"/>
          <w:sz w:val="24"/>
          <w:szCs w:val="24"/>
          <w:lang w:val="id-ID"/>
        </w:rPr>
        <w:t xml:space="preserve">Riyadh bin Mansur al-Akholifi, </w:t>
      </w:r>
      <w:r w:rsidRPr="00C64DA3">
        <w:rPr>
          <w:rFonts w:asciiTheme="majorBidi" w:hAnsiTheme="majorBidi" w:cstheme="majorBidi"/>
          <w:i/>
          <w:iCs/>
          <w:sz w:val="24"/>
          <w:szCs w:val="24"/>
          <w:lang w:val="id-ID"/>
        </w:rPr>
        <w:t>al-Mihhaj fi `ilmil Qowa`id alFiqhiyyah</w:t>
      </w:r>
      <w:r w:rsidRPr="00F526DF">
        <w:rPr>
          <w:rFonts w:asciiTheme="majorBidi" w:hAnsiTheme="majorBidi" w:cstheme="majorBidi"/>
          <w:sz w:val="24"/>
          <w:szCs w:val="24"/>
          <w:lang w:val="id-ID"/>
        </w:rPr>
        <w:t>, Juz 1 (Maktabah Syamilah, Isdor Tsnai</w:t>
      </w:r>
      <w:r w:rsidR="00C64DA3" w:rsidRPr="00C64DA3">
        <w:rPr>
          <w:rFonts w:asciiTheme="majorBidi" w:hAnsiTheme="majorBidi" w:cstheme="majorBidi"/>
          <w:sz w:val="24"/>
          <w:szCs w:val="24"/>
          <w:lang w:val="id-ID"/>
        </w:rPr>
        <w:t>)</w:t>
      </w:r>
    </w:p>
    <w:p w:rsidR="00D9759B" w:rsidRPr="00F526DF" w:rsidRDefault="00D9759B" w:rsidP="00D9759B">
      <w:pPr>
        <w:pStyle w:val="ListParagraph"/>
        <w:spacing w:line="360" w:lineRule="auto"/>
        <w:ind w:left="1260"/>
        <w:jc w:val="both"/>
        <w:rPr>
          <w:rFonts w:asciiTheme="majorBidi" w:hAnsiTheme="majorBidi" w:cstheme="majorBidi"/>
          <w:sz w:val="24"/>
          <w:szCs w:val="24"/>
          <w:lang w:val="id-ID"/>
        </w:rPr>
      </w:pPr>
    </w:p>
    <w:p w:rsidR="00D9759B" w:rsidRPr="00F526DF" w:rsidRDefault="00D9759B" w:rsidP="00DB1842">
      <w:pPr>
        <w:spacing w:line="360" w:lineRule="auto"/>
        <w:ind w:left="1440"/>
        <w:jc w:val="both"/>
        <w:rPr>
          <w:rFonts w:asciiTheme="majorBidi" w:hAnsiTheme="majorBidi" w:cstheme="majorBidi"/>
          <w:sz w:val="24"/>
          <w:szCs w:val="24"/>
          <w:lang w:val="id-ID"/>
        </w:rPr>
      </w:pPr>
    </w:p>
    <w:p w:rsidR="00F504BC" w:rsidRPr="00F526DF" w:rsidRDefault="00F504BC" w:rsidP="00DB1842">
      <w:pPr>
        <w:spacing w:line="360" w:lineRule="auto"/>
        <w:ind w:left="1440"/>
        <w:jc w:val="both"/>
        <w:rPr>
          <w:rFonts w:asciiTheme="majorBidi" w:hAnsiTheme="majorBidi" w:cstheme="majorBidi"/>
          <w:sz w:val="24"/>
          <w:szCs w:val="24"/>
          <w:lang w:val="id-ID"/>
        </w:rPr>
      </w:pPr>
      <w:r w:rsidRPr="00F526DF">
        <w:rPr>
          <w:rFonts w:asciiTheme="majorBidi" w:hAnsiTheme="majorBidi" w:cstheme="majorBidi"/>
          <w:sz w:val="24"/>
          <w:szCs w:val="24"/>
          <w:lang w:val="id-ID"/>
        </w:rPr>
        <w:tab/>
      </w:r>
    </w:p>
    <w:sectPr w:rsidR="00F504BC" w:rsidRPr="00F526DF" w:rsidSect="0078673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7F1" w:rsidRDefault="00D747F1" w:rsidP="00462487">
      <w:pPr>
        <w:spacing w:after="0" w:line="240" w:lineRule="auto"/>
      </w:pPr>
      <w:r>
        <w:separator/>
      </w:r>
    </w:p>
  </w:endnote>
  <w:endnote w:type="continuationSeparator" w:id="0">
    <w:p w:rsidR="00D747F1" w:rsidRDefault="00D747F1" w:rsidP="00462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643"/>
      <w:docPartObj>
        <w:docPartGallery w:val="Page Numbers (Bottom of Page)"/>
        <w:docPartUnique/>
      </w:docPartObj>
    </w:sdtPr>
    <w:sdtContent>
      <w:p w:rsidR="00D747F1" w:rsidRDefault="001A6DD2">
        <w:pPr>
          <w:pStyle w:val="Footer"/>
          <w:jc w:val="center"/>
        </w:pPr>
        <w:fldSimple w:instr=" PAGE   \* MERGEFORMAT ">
          <w:r w:rsidR="00322C85">
            <w:rPr>
              <w:noProof/>
            </w:rPr>
            <w:t>1</w:t>
          </w:r>
        </w:fldSimple>
      </w:p>
    </w:sdtContent>
  </w:sdt>
  <w:p w:rsidR="00D747F1" w:rsidRDefault="00D747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7F1" w:rsidRDefault="00D747F1" w:rsidP="00462487">
      <w:pPr>
        <w:spacing w:after="0" w:line="240" w:lineRule="auto"/>
      </w:pPr>
      <w:r>
        <w:separator/>
      </w:r>
    </w:p>
  </w:footnote>
  <w:footnote w:type="continuationSeparator" w:id="0">
    <w:p w:rsidR="00D747F1" w:rsidRDefault="00D747F1" w:rsidP="00462487">
      <w:pPr>
        <w:spacing w:after="0" w:line="240" w:lineRule="auto"/>
      </w:pPr>
      <w:r>
        <w:continuationSeparator/>
      </w:r>
    </w:p>
  </w:footnote>
  <w:footnote w:id="1">
    <w:p w:rsidR="00D747F1" w:rsidRPr="00462487" w:rsidRDefault="00D747F1" w:rsidP="00AA55A0">
      <w:pPr>
        <w:pStyle w:val="FootnoteText"/>
        <w:rPr>
          <w:rFonts w:asciiTheme="majorBidi" w:hAnsiTheme="majorBidi" w:cstheme="majorBidi"/>
        </w:rPr>
      </w:pPr>
      <w:r w:rsidRPr="00462487">
        <w:rPr>
          <w:rStyle w:val="FootnoteReference"/>
          <w:rFonts w:asciiTheme="majorBidi" w:hAnsiTheme="majorBidi" w:cstheme="majorBidi"/>
        </w:rPr>
        <w:footnoteRef/>
      </w:r>
      <w:r w:rsidRPr="00462487">
        <w:rPr>
          <w:rFonts w:asciiTheme="majorBidi" w:hAnsiTheme="majorBidi" w:cstheme="majorBidi"/>
        </w:rPr>
        <w:t xml:space="preserve"> </w:t>
      </w:r>
      <w:r>
        <w:rPr>
          <w:rFonts w:asciiTheme="majorBidi" w:hAnsiTheme="majorBidi" w:cstheme="majorBidi"/>
        </w:rPr>
        <w:t xml:space="preserve">Buhori, Islam dan Tradisi Lokal di Nusantara, (Pontianak: Jurnal Al-Maslahah </w:t>
      </w:r>
      <w:r w:rsidRPr="00AA55A0">
        <w:rPr>
          <w:rFonts w:asciiTheme="majorBidi" w:hAnsiTheme="majorBidi" w:cstheme="majorBidi"/>
        </w:rPr>
        <w:t>Vol 13, No.2</w:t>
      </w:r>
      <w:r>
        <w:rPr>
          <w:rFonts w:asciiTheme="majorBidi" w:hAnsiTheme="majorBidi" w:cstheme="majorBidi"/>
        </w:rPr>
        <w:t xml:space="preserve"> IAIN Pontianak,2017) hlm.230</w:t>
      </w:r>
    </w:p>
  </w:footnote>
  <w:footnote w:id="2">
    <w:p w:rsidR="00D747F1" w:rsidRPr="00464183" w:rsidRDefault="00D747F1" w:rsidP="00AA55A0">
      <w:pPr>
        <w:pStyle w:val="FootnoteText"/>
        <w:rPr>
          <w:rFonts w:asciiTheme="majorBidi" w:hAnsiTheme="majorBidi" w:cstheme="majorBidi"/>
        </w:rPr>
      </w:pPr>
      <w:r w:rsidRPr="00464183">
        <w:rPr>
          <w:rStyle w:val="FootnoteReference"/>
          <w:rFonts w:asciiTheme="majorBidi" w:hAnsiTheme="majorBidi" w:cstheme="majorBidi"/>
        </w:rPr>
        <w:footnoteRef/>
      </w:r>
      <w:r w:rsidRPr="00464183">
        <w:rPr>
          <w:rFonts w:asciiTheme="majorBidi" w:hAnsiTheme="majorBidi" w:cstheme="majorBidi"/>
        </w:rPr>
        <w:t xml:space="preserve">  QS. An-Najm (53): 3-4</w:t>
      </w:r>
      <w:r>
        <w:rPr>
          <w:rFonts w:asciiTheme="majorBidi" w:hAnsiTheme="majorBidi" w:cstheme="majorBidi"/>
        </w:rPr>
        <w:t xml:space="preserve">, </w:t>
      </w:r>
      <w:r w:rsidRPr="00AA55A0">
        <w:rPr>
          <w:rFonts w:asciiTheme="majorBidi" w:hAnsiTheme="majorBidi" w:cstheme="majorBidi"/>
        </w:rPr>
        <w:t>Al-Qur’an dan terjemahan, Al-Hikmah (Bandung: Penerbit Diponegoro, 2008)</w:t>
      </w:r>
    </w:p>
  </w:footnote>
  <w:footnote w:id="3">
    <w:p w:rsidR="00D747F1" w:rsidRPr="00A644F2" w:rsidRDefault="00D747F1">
      <w:pPr>
        <w:pStyle w:val="FootnoteText"/>
        <w:rPr>
          <w:rFonts w:ascii="Times New Roman" w:hAnsi="Times New Roman" w:cs="Times New Roman"/>
        </w:rPr>
      </w:pPr>
      <w:r w:rsidRPr="00A644F2">
        <w:rPr>
          <w:rStyle w:val="FootnoteReference"/>
          <w:rFonts w:ascii="Times New Roman" w:hAnsi="Times New Roman" w:cs="Times New Roman"/>
        </w:rPr>
        <w:footnoteRef/>
      </w:r>
      <w:r w:rsidRPr="00A644F2">
        <w:rPr>
          <w:rFonts w:ascii="Times New Roman" w:hAnsi="Times New Roman" w:cs="Times New Roman"/>
        </w:rPr>
        <w:t xml:space="preserve"> Dedi Supriyadi, Sejarah Peradaban Islam, (Bandung: Pustaka Setia, 2008),</w:t>
      </w:r>
      <w:r>
        <w:rPr>
          <w:rFonts w:ascii="Times New Roman" w:hAnsi="Times New Roman" w:cs="Times New Roman"/>
        </w:rPr>
        <w:t xml:space="preserve">hlm </w:t>
      </w:r>
      <w:r w:rsidRPr="00A644F2">
        <w:rPr>
          <w:rFonts w:ascii="Times New Roman" w:hAnsi="Times New Roman" w:cs="Times New Roman"/>
        </w:rPr>
        <w:t>16</w:t>
      </w:r>
    </w:p>
  </w:footnote>
  <w:footnote w:id="4">
    <w:p w:rsidR="00D747F1" w:rsidRPr="002E30F5" w:rsidRDefault="00D747F1">
      <w:pPr>
        <w:pStyle w:val="FootnoteText"/>
        <w:rPr>
          <w:rFonts w:ascii="Times New Roman" w:hAnsi="Times New Roman" w:cs="Times New Roman"/>
        </w:rPr>
      </w:pPr>
      <w:r w:rsidRPr="002E30F5">
        <w:rPr>
          <w:rStyle w:val="FootnoteReference"/>
          <w:rFonts w:ascii="Times New Roman" w:hAnsi="Times New Roman" w:cs="Times New Roman"/>
        </w:rPr>
        <w:footnoteRef/>
      </w:r>
      <w:r w:rsidRPr="002E30F5">
        <w:rPr>
          <w:rFonts w:ascii="Times New Roman" w:hAnsi="Times New Roman" w:cs="Times New Roman"/>
        </w:rPr>
        <w:t xml:space="preserve"> Departemen Pendidikan Nasional, Kamus Besar Bahasa Indonesia, (Jakarta: Pusat Bahasa, 2008),  1543</w:t>
      </w:r>
    </w:p>
  </w:footnote>
  <w:footnote w:id="5">
    <w:p w:rsidR="00D747F1" w:rsidRPr="0078673C" w:rsidRDefault="00D747F1">
      <w:pPr>
        <w:pStyle w:val="FootnoteText"/>
        <w:rPr>
          <w:rFonts w:ascii="Times New Roman" w:hAnsi="Times New Roman" w:cs="Times New Roman"/>
        </w:rPr>
      </w:pPr>
      <w:r w:rsidRPr="0078673C">
        <w:rPr>
          <w:rStyle w:val="FootnoteReference"/>
          <w:rFonts w:ascii="Times New Roman" w:hAnsi="Times New Roman" w:cs="Times New Roman"/>
        </w:rPr>
        <w:footnoteRef/>
      </w:r>
      <w:r w:rsidRPr="0078673C">
        <w:rPr>
          <w:rFonts w:ascii="Times New Roman" w:hAnsi="Times New Roman" w:cs="Times New Roman"/>
        </w:rPr>
        <w:t xml:space="preserve"> Siradjuddin Abbas, 40 Masalah Agama 3, (Jakarta: Pustaka Tarbiyah Baru, 2012).</w:t>
      </w:r>
      <w:r>
        <w:rPr>
          <w:rFonts w:ascii="Times New Roman" w:hAnsi="Times New Roman" w:cs="Times New Roman"/>
        </w:rPr>
        <w:t>hlm.291.</w:t>
      </w:r>
    </w:p>
  </w:footnote>
  <w:footnote w:id="6">
    <w:p w:rsidR="00D747F1" w:rsidRPr="00503EE7" w:rsidRDefault="00D747F1">
      <w:pPr>
        <w:pStyle w:val="FootnoteText"/>
        <w:rPr>
          <w:rFonts w:ascii="Times New Roman" w:hAnsi="Times New Roman" w:cs="Times New Roman"/>
        </w:rPr>
      </w:pPr>
      <w:r w:rsidRPr="00503EE7">
        <w:rPr>
          <w:rStyle w:val="FootnoteReference"/>
          <w:rFonts w:ascii="Times New Roman" w:hAnsi="Times New Roman" w:cs="Times New Roman"/>
        </w:rPr>
        <w:footnoteRef/>
      </w:r>
      <w:r w:rsidRPr="00503EE7">
        <w:rPr>
          <w:rFonts w:ascii="Times New Roman" w:hAnsi="Times New Roman" w:cs="Times New Roman"/>
        </w:rPr>
        <w:t xml:space="preserve">  Muslim A. Kadir, Dasar-Dasar </w:t>
      </w:r>
      <w:proofErr w:type="gramStart"/>
      <w:r w:rsidRPr="00503EE7">
        <w:rPr>
          <w:rFonts w:ascii="Times New Roman" w:hAnsi="Times New Roman" w:cs="Times New Roman"/>
        </w:rPr>
        <w:t>KeberagamaanDalam  Islam</w:t>
      </w:r>
      <w:proofErr w:type="gramEnd"/>
      <w:r w:rsidRPr="00503EE7">
        <w:rPr>
          <w:rFonts w:ascii="Times New Roman" w:hAnsi="Times New Roman" w:cs="Times New Roman"/>
        </w:rPr>
        <w:t>, (Yoyakarta: PustakaPelajar,2011),</w:t>
      </w:r>
      <w:r>
        <w:rPr>
          <w:rFonts w:ascii="Times New Roman" w:hAnsi="Times New Roman" w:cs="Times New Roman"/>
        </w:rPr>
        <w:t xml:space="preserve">hlm. </w:t>
      </w:r>
      <w:r w:rsidRPr="00503EE7">
        <w:rPr>
          <w:rFonts w:ascii="Times New Roman" w:hAnsi="Times New Roman" w:cs="Times New Roman"/>
        </w:rPr>
        <w:t>56</w:t>
      </w:r>
      <w:r>
        <w:rPr>
          <w:rFonts w:ascii="Times New Roman" w:hAnsi="Times New Roman" w:cs="Times New Roman"/>
        </w:rPr>
        <w:t>.</w:t>
      </w:r>
    </w:p>
  </w:footnote>
  <w:footnote w:id="7">
    <w:p w:rsidR="00D747F1" w:rsidRPr="00F526DF" w:rsidRDefault="00D747F1">
      <w:pPr>
        <w:pStyle w:val="FootnoteText"/>
        <w:rPr>
          <w:rFonts w:asciiTheme="majorBidi" w:hAnsiTheme="majorBidi" w:cstheme="majorBidi"/>
          <w:lang w:val="id-ID"/>
        </w:rPr>
      </w:pPr>
      <w:r w:rsidRPr="00F526DF">
        <w:rPr>
          <w:rStyle w:val="FootnoteReference"/>
          <w:rFonts w:asciiTheme="majorBidi" w:hAnsiTheme="majorBidi" w:cstheme="majorBidi"/>
        </w:rPr>
        <w:footnoteRef/>
      </w:r>
      <w:r w:rsidRPr="00F526DF">
        <w:rPr>
          <w:rFonts w:asciiTheme="majorBidi" w:hAnsiTheme="majorBidi" w:cstheme="majorBidi"/>
        </w:rPr>
        <w:t xml:space="preserve"> </w:t>
      </w:r>
      <w:proofErr w:type="gramStart"/>
      <w:r w:rsidRPr="00F526DF">
        <w:rPr>
          <w:rFonts w:asciiTheme="majorBidi" w:hAnsiTheme="majorBidi" w:cstheme="majorBidi"/>
        </w:rPr>
        <w:t xml:space="preserve">Riyadh bin Mansur al-Akholifi, al-Mihhaj fi `ilmil Qowa`id alFiqhiyyah, Juz 1 (Maktabah Syamilah, Isdor Tsnai), </w:t>
      </w:r>
      <w:r>
        <w:rPr>
          <w:rFonts w:asciiTheme="majorBidi" w:hAnsiTheme="majorBidi" w:cstheme="majorBidi"/>
          <w:lang w:val="id-ID"/>
        </w:rPr>
        <w:t>hlm.</w:t>
      </w:r>
      <w:proofErr w:type="gramEnd"/>
      <w:r>
        <w:rPr>
          <w:rFonts w:asciiTheme="majorBidi" w:hAnsiTheme="majorBidi" w:cstheme="majorBidi"/>
          <w:lang w:val="id-ID"/>
        </w:rPr>
        <w:t xml:space="preserve"> </w:t>
      </w:r>
      <w:r w:rsidRPr="00F526DF">
        <w:rPr>
          <w:rFonts w:asciiTheme="majorBidi" w:hAnsiTheme="majorBidi" w:cstheme="majorBidi"/>
        </w:rPr>
        <w:t xml:space="preserve">10  </w:t>
      </w:r>
    </w:p>
  </w:footnote>
  <w:footnote w:id="8">
    <w:p w:rsidR="00D747F1" w:rsidRPr="00A32065" w:rsidRDefault="00D747F1">
      <w:pPr>
        <w:pStyle w:val="FootnoteText"/>
        <w:rPr>
          <w:rFonts w:asciiTheme="majorBidi" w:hAnsiTheme="majorBidi" w:cstheme="majorBidi"/>
          <w:lang w:val="id-ID"/>
        </w:rPr>
      </w:pPr>
      <w:r w:rsidRPr="00A32065">
        <w:rPr>
          <w:rStyle w:val="FootnoteReference"/>
          <w:rFonts w:asciiTheme="majorBidi" w:hAnsiTheme="majorBidi" w:cstheme="majorBidi"/>
        </w:rPr>
        <w:footnoteRef/>
      </w:r>
      <w:r w:rsidRPr="00A32065">
        <w:rPr>
          <w:rFonts w:asciiTheme="majorBidi" w:hAnsiTheme="majorBidi" w:cstheme="majorBidi"/>
        </w:rPr>
        <w:t xml:space="preserve"> </w:t>
      </w:r>
      <w:r>
        <w:rPr>
          <w:rFonts w:asciiTheme="majorBidi" w:hAnsiTheme="majorBidi" w:cstheme="majorBidi"/>
          <w:lang w:val="id-ID"/>
        </w:rPr>
        <w:t>QS.Al-Hujurat:13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E7CDC"/>
    <w:multiLevelType w:val="hybridMultilevel"/>
    <w:tmpl w:val="570CBC4E"/>
    <w:lvl w:ilvl="0" w:tplc="0ED8E3D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B891347"/>
    <w:multiLevelType w:val="hybridMultilevel"/>
    <w:tmpl w:val="05BEC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2426E"/>
    <w:multiLevelType w:val="hybridMultilevel"/>
    <w:tmpl w:val="6EEE44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0484B5D"/>
    <w:multiLevelType w:val="hybridMultilevel"/>
    <w:tmpl w:val="7FF8B81E"/>
    <w:lvl w:ilvl="0" w:tplc="94B0A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9F2F89"/>
    <w:multiLevelType w:val="hybridMultilevel"/>
    <w:tmpl w:val="7C80A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C0AF8"/>
    <w:multiLevelType w:val="hybridMultilevel"/>
    <w:tmpl w:val="D3B8C5CC"/>
    <w:lvl w:ilvl="0" w:tplc="3EEE7CA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5F02523"/>
    <w:multiLevelType w:val="hybridMultilevel"/>
    <w:tmpl w:val="2D28B0F6"/>
    <w:lvl w:ilvl="0" w:tplc="4678E0A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B1E0D1A"/>
    <w:multiLevelType w:val="hybridMultilevel"/>
    <w:tmpl w:val="33AA5A34"/>
    <w:lvl w:ilvl="0" w:tplc="13CCF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4"/>
  </w:num>
  <w:num w:numId="5">
    <w:abstractNumId w:val="5"/>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147E"/>
    <w:rsid w:val="0000654C"/>
    <w:rsid w:val="00011277"/>
    <w:rsid w:val="00056946"/>
    <w:rsid w:val="000E220E"/>
    <w:rsid w:val="001003A3"/>
    <w:rsid w:val="00183135"/>
    <w:rsid w:val="001A6DD2"/>
    <w:rsid w:val="001B77A8"/>
    <w:rsid w:val="001C6F83"/>
    <w:rsid w:val="001F20E4"/>
    <w:rsid w:val="00244048"/>
    <w:rsid w:val="002A170D"/>
    <w:rsid w:val="002B37E3"/>
    <w:rsid w:val="002E30F5"/>
    <w:rsid w:val="003048EB"/>
    <w:rsid w:val="00322C85"/>
    <w:rsid w:val="0036562B"/>
    <w:rsid w:val="00374544"/>
    <w:rsid w:val="003C70D7"/>
    <w:rsid w:val="0042207A"/>
    <w:rsid w:val="0044147E"/>
    <w:rsid w:val="00462487"/>
    <w:rsid w:val="00464183"/>
    <w:rsid w:val="004A375A"/>
    <w:rsid w:val="004D1EF0"/>
    <w:rsid w:val="004E4288"/>
    <w:rsid w:val="004E5055"/>
    <w:rsid w:val="00503EE7"/>
    <w:rsid w:val="00504F1A"/>
    <w:rsid w:val="00532469"/>
    <w:rsid w:val="00546F0B"/>
    <w:rsid w:val="00574099"/>
    <w:rsid w:val="005B4BC2"/>
    <w:rsid w:val="005D2779"/>
    <w:rsid w:val="005E1345"/>
    <w:rsid w:val="00691E54"/>
    <w:rsid w:val="006A681C"/>
    <w:rsid w:val="00751E88"/>
    <w:rsid w:val="0078673C"/>
    <w:rsid w:val="007A1029"/>
    <w:rsid w:val="007D5951"/>
    <w:rsid w:val="00802696"/>
    <w:rsid w:val="00815B50"/>
    <w:rsid w:val="008206F2"/>
    <w:rsid w:val="00844ABE"/>
    <w:rsid w:val="0086026E"/>
    <w:rsid w:val="00863273"/>
    <w:rsid w:val="0087492F"/>
    <w:rsid w:val="00885BC6"/>
    <w:rsid w:val="00886901"/>
    <w:rsid w:val="008C7AF1"/>
    <w:rsid w:val="008E41C2"/>
    <w:rsid w:val="008F7803"/>
    <w:rsid w:val="00906CFA"/>
    <w:rsid w:val="00957377"/>
    <w:rsid w:val="00A00D39"/>
    <w:rsid w:val="00A32065"/>
    <w:rsid w:val="00A36B2E"/>
    <w:rsid w:val="00A415F1"/>
    <w:rsid w:val="00A644F2"/>
    <w:rsid w:val="00A74717"/>
    <w:rsid w:val="00A74727"/>
    <w:rsid w:val="00A96A92"/>
    <w:rsid w:val="00AA55A0"/>
    <w:rsid w:val="00B0697E"/>
    <w:rsid w:val="00BF09AF"/>
    <w:rsid w:val="00C244DF"/>
    <w:rsid w:val="00C3266D"/>
    <w:rsid w:val="00C64DA3"/>
    <w:rsid w:val="00C803E5"/>
    <w:rsid w:val="00CB4213"/>
    <w:rsid w:val="00CD5DAF"/>
    <w:rsid w:val="00D02B1B"/>
    <w:rsid w:val="00D05443"/>
    <w:rsid w:val="00D72A25"/>
    <w:rsid w:val="00D747F1"/>
    <w:rsid w:val="00D9759B"/>
    <w:rsid w:val="00DB1842"/>
    <w:rsid w:val="00DC65B1"/>
    <w:rsid w:val="00E323F4"/>
    <w:rsid w:val="00E94BA5"/>
    <w:rsid w:val="00EC1F41"/>
    <w:rsid w:val="00F433E7"/>
    <w:rsid w:val="00F504BC"/>
    <w:rsid w:val="00F526DF"/>
    <w:rsid w:val="00F52C70"/>
    <w:rsid w:val="00FD4083"/>
    <w:rsid w:val="00FD4BF5"/>
    <w:rsid w:val="00FD511B"/>
    <w:rsid w:val="00FE1F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1A"/>
  </w:style>
  <w:style w:type="paragraph" w:styleId="Heading1">
    <w:name w:val="heading 1"/>
    <w:basedOn w:val="Normal"/>
    <w:next w:val="Normal"/>
    <w:link w:val="Heading1Char"/>
    <w:uiPriority w:val="9"/>
    <w:qFormat/>
    <w:rsid w:val="0050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4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F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04F1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04F1A"/>
    <w:pPr>
      <w:spacing w:after="0" w:line="240" w:lineRule="auto"/>
    </w:pPr>
  </w:style>
  <w:style w:type="paragraph" w:styleId="FootnoteText">
    <w:name w:val="footnote text"/>
    <w:basedOn w:val="Normal"/>
    <w:link w:val="FootnoteTextChar"/>
    <w:uiPriority w:val="99"/>
    <w:semiHidden/>
    <w:unhideWhenUsed/>
    <w:rsid w:val="004624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487"/>
    <w:rPr>
      <w:sz w:val="20"/>
      <w:szCs w:val="20"/>
    </w:rPr>
  </w:style>
  <w:style w:type="character" w:styleId="FootnoteReference">
    <w:name w:val="footnote reference"/>
    <w:basedOn w:val="DefaultParagraphFont"/>
    <w:uiPriority w:val="99"/>
    <w:semiHidden/>
    <w:unhideWhenUsed/>
    <w:rsid w:val="00462487"/>
    <w:rPr>
      <w:vertAlign w:val="superscript"/>
    </w:rPr>
  </w:style>
  <w:style w:type="paragraph" w:styleId="Header">
    <w:name w:val="header"/>
    <w:basedOn w:val="Normal"/>
    <w:link w:val="HeaderChar"/>
    <w:uiPriority w:val="99"/>
    <w:semiHidden/>
    <w:unhideWhenUsed/>
    <w:rsid w:val="00786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673C"/>
  </w:style>
  <w:style w:type="paragraph" w:styleId="Footer">
    <w:name w:val="footer"/>
    <w:basedOn w:val="Normal"/>
    <w:link w:val="FooterChar"/>
    <w:uiPriority w:val="99"/>
    <w:unhideWhenUsed/>
    <w:rsid w:val="00786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73C"/>
  </w:style>
  <w:style w:type="paragraph" w:styleId="ListParagraph">
    <w:name w:val="List Paragraph"/>
    <w:basedOn w:val="Normal"/>
    <w:uiPriority w:val="34"/>
    <w:qFormat/>
    <w:rsid w:val="00D9759B"/>
    <w:pPr>
      <w:ind w:left="720"/>
      <w:contextualSpacing/>
    </w:pPr>
  </w:style>
</w:styles>
</file>

<file path=word/webSettings.xml><?xml version="1.0" encoding="utf-8"?>
<w:webSettings xmlns:r="http://schemas.openxmlformats.org/officeDocument/2006/relationships" xmlns:w="http://schemas.openxmlformats.org/wordprocessingml/2006/main">
  <w:divs>
    <w:div w:id="304432438">
      <w:bodyDiv w:val="1"/>
      <w:marLeft w:val="0"/>
      <w:marRight w:val="0"/>
      <w:marTop w:val="0"/>
      <w:marBottom w:val="0"/>
      <w:divBdr>
        <w:top w:val="none" w:sz="0" w:space="0" w:color="auto"/>
        <w:left w:val="none" w:sz="0" w:space="0" w:color="auto"/>
        <w:bottom w:val="none" w:sz="0" w:space="0" w:color="auto"/>
        <w:right w:val="none" w:sz="0" w:space="0" w:color="auto"/>
      </w:divBdr>
    </w:div>
    <w:div w:id="456410042">
      <w:bodyDiv w:val="1"/>
      <w:marLeft w:val="0"/>
      <w:marRight w:val="0"/>
      <w:marTop w:val="0"/>
      <w:marBottom w:val="0"/>
      <w:divBdr>
        <w:top w:val="none" w:sz="0" w:space="0" w:color="auto"/>
        <w:left w:val="none" w:sz="0" w:space="0" w:color="auto"/>
        <w:bottom w:val="none" w:sz="0" w:space="0" w:color="auto"/>
        <w:right w:val="none" w:sz="0" w:space="0" w:color="auto"/>
      </w:divBdr>
    </w:div>
    <w:div w:id="659966004">
      <w:bodyDiv w:val="1"/>
      <w:marLeft w:val="0"/>
      <w:marRight w:val="0"/>
      <w:marTop w:val="0"/>
      <w:marBottom w:val="0"/>
      <w:divBdr>
        <w:top w:val="none" w:sz="0" w:space="0" w:color="auto"/>
        <w:left w:val="none" w:sz="0" w:space="0" w:color="auto"/>
        <w:bottom w:val="none" w:sz="0" w:space="0" w:color="auto"/>
        <w:right w:val="none" w:sz="0" w:space="0" w:color="auto"/>
      </w:divBdr>
    </w:div>
    <w:div w:id="175435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6A407-095F-47B2-AEB8-05E52DDD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4308</Words>
  <Characters>24558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2018-05-21T07:38:00Z</dcterms:created>
  <dcterms:modified xsi:type="dcterms:W3CDTF">2018-05-21T07:38:00Z</dcterms:modified>
</cp:coreProperties>
</file>